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1E2BF" w14:textId="20F8022D" w:rsidR="00133FFF" w:rsidRDefault="00133FFF" w:rsidP="00133FFF">
      <w:pPr>
        <w:pStyle w:val="Heading1"/>
        <w:spacing w:line="360" w:lineRule="atLeast"/>
        <w:ind w:left="0"/>
        <w:jc w:val="center"/>
        <w:rPr>
          <w:rFonts w:ascii="Arial" w:hAnsi="Arial" w:cs="Arial"/>
          <w:b/>
          <w:bCs/>
          <w:color w:val="084975"/>
          <w:lang w:val="en-AU"/>
        </w:rPr>
      </w:pPr>
      <w:r>
        <w:rPr>
          <w:rFonts w:ascii="Arial" w:hAnsi="Arial" w:cs="Arial"/>
          <w:b/>
          <w:bCs/>
          <w:color w:val="084975"/>
          <w:lang w:val="en-AU"/>
        </w:rPr>
        <w:t xml:space="preserve">Current </w:t>
      </w:r>
      <w:proofErr w:type="spellStart"/>
      <w:r>
        <w:rPr>
          <w:rFonts w:ascii="Arial" w:hAnsi="Arial" w:cs="Arial"/>
          <w:b/>
          <w:bCs/>
          <w:color w:val="084975"/>
          <w:lang w:val="en-AU"/>
        </w:rPr>
        <w:t>Watercorporation</w:t>
      </w:r>
      <w:proofErr w:type="spellEnd"/>
      <w:r>
        <w:rPr>
          <w:rFonts w:ascii="Arial" w:hAnsi="Arial" w:cs="Arial"/>
          <w:b/>
          <w:bCs/>
          <w:color w:val="084975"/>
          <w:lang w:val="en-AU"/>
        </w:rPr>
        <w:t xml:space="preserve"> Services</w:t>
      </w:r>
    </w:p>
    <w:p w14:paraId="5435CA42" w14:textId="151FF11F" w:rsidR="00A61FD9" w:rsidRDefault="00A61FD9" w:rsidP="00133FFF">
      <w:pPr>
        <w:pStyle w:val="Heading1"/>
        <w:spacing w:line="360" w:lineRule="atLeast"/>
        <w:ind w:left="0"/>
        <w:jc w:val="left"/>
        <w:rPr>
          <w:rFonts w:ascii="Arial" w:hAnsi="Arial" w:cs="Arial"/>
          <w:color w:val="084975"/>
          <w:lang w:val="en-AU"/>
        </w:rPr>
      </w:pPr>
      <w:r w:rsidRPr="00A61FD9">
        <w:rPr>
          <w:rFonts w:ascii="Arial" w:hAnsi="Arial" w:cs="Arial"/>
          <w:b/>
          <w:bCs/>
          <w:color w:val="084975"/>
          <w:lang w:val="en-AU"/>
        </w:rPr>
        <w:t>Contact us</w:t>
      </w:r>
    </w:p>
    <w:p w14:paraId="2E9D1B06" w14:textId="77777777" w:rsidR="00A61FD9" w:rsidRDefault="00A61FD9" w:rsidP="00A61FD9">
      <w:pPr>
        <w:pStyle w:val="NormalWeb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We have a number of teams who handle specific </w:t>
      </w:r>
      <w:r w:rsidRPr="00133FFF">
        <w:rPr>
          <w:rFonts w:ascii="Arial" w:hAnsi="Arial" w:cs="Arial"/>
          <w:b/>
          <w:bCs/>
          <w:color w:val="333333"/>
        </w:rPr>
        <w:t>areas of service</w:t>
      </w:r>
      <w:r>
        <w:rPr>
          <w:rFonts w:ascii="Arial" w:hAnsi="Arial" w:cs="Arial"/>
          <w:color w:val="333333"/>
        </w:rPr>
        <w:t>. So that your query is processed as soon as possible, please select the option which best applies to you. If your enquiry is related to COVID-19, please visit our </w:t>
      </w:r>
      <w:hyperlink r:id="rId4" w:history="1">
        <w:r>
          <w:rPr>
            <w:rStyle w:val="Hyperlink"/>
            <w:rFonts w:ascii="Arial" w:hAnsi="Arial" w:cs="Arial"/>
            <w:color w:val="007497"/>
          </w:rPr>
          <w:t>COVID-19 page,</w:t>
        </w:r>
      </w:hyperlink>
      <w:r>
        <w:rPr>
          <w:rFonts w:ascii="Arial" w:hAnsi="Arial" w:cs="Arial"/>
          <w:color w:val="333333"/>
        </w:rPr>
        <w:t> where we have dedicated information updated regularly.</w:t>
      </w:r>
    </w:p>
    <w:p w14:paraId="4F74B44B" w14:textId="4B35893F" w:rsidR="00133FFF" w:rsidRPr="00133FFF" w:rsidRDefault="00A61FD9" w:rsidP="00133FFF">
      <w:pPr>
        <w:pStyle w:val="NormalWeb"/>
        <w:spacing w:before="0" w:beforeAutospacing="0" w:after="36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Our online chat service is also available from Monday to Friday, 7am - 6pm (except on public holidays).</w:t>
      </w:r>
    </w:p>
    <w:p w14:paraId="2A2A0887" w14:textId="4412825D" w:rsidR="00A61FD9" w:rsidRDefault="00A61FD9" w:rsidP="00133FFF">
      <w:pPr>
        <w:spacing w:before="100" w:beforeAutospacing="1" w:afterAutospacing="1" w:line="360" w:lineRule="atLeast"/>
        <w:ind w:left="0" w:right="-23"/>
        <w:jc w:val="left"/>
        <w:outlineLvl w:val="3"/>
        <w:rPr>
          <w:rFonts w:ascii="Arial" w:eastAsia="Times New Roman" w:hAnsi="Arial" w:cs="Arial"/>
          <w:color w:val="006BA6"/>
          <w:sz w:val="24"/>
          <w:szCs w:val="24"/>
          <w:lang w:val="en-AU" w:eastAsia="en-AU"/>
        </w:rPr>
      </w:pPr>
      <w:hyperlink r:id="rId5" w:history="1">
        <w:r w:rsidRPr="009579BE">
          <w:rPr>
            <w:rStyle w:val="Hyperlink"/>
            <w:rFonts w:ascii="Arial" w:eastAsia="Times New Roman" w:hAnsi="Arial" w:cs="Arial"/>
            <w:sz w:val="24"/>
            <w:szCs w:val="24"/>
            <w:lang w:val="en-AU" w:eastAsia="en-AU"/>
          </w:rPr>
          <w:t>https://www.watercorporation.com.au/About-us/Contact-us/Online-services</w:t>
        </w:r>
      </w:hyperlink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A61FD9" w14:paraId="7CD22970" w14:textId="77777777" w:rsidTr="00133FFF">
        <w:tc>
          <w:tcPr>
            <w:tcW w:w="4815" w:type="dxa"/>
          </w:tcPr>
          <w:p w14:paraId="0720CDE1" w14:textId="77777777" w:rsidR="00A61FD9" w:rsidRPr="00A61FD9" w:rsidRDefault="00A61FD9" w:rsidP="00133FFF">
            <w:pPr>
              <w:spacing w:before="100" w:beforeAutospacing="1" w:afterAutospacing="1" w:line="360" w:lineRule="atLeast"/>
              <w:ind w:left="0" w:right="-23"/>
              <w:jc w:val="center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hyperlink r:id="rId6" w:history="1">
              <w:r w:rsidRPr="00A61FD9">
                <w:rPr>
                  <w:rFonts w:ascii="Arial" w:eastAsia="Times New Roman" w:hAnsi="Arial" w:cs="Arial"/>
                  <w:color w:val="006BA6"/>
                  <w:sz w:val="24"/>
                  <w:szCs w:val="24"/>
                  <w:u w:val="single"/>
                  <w:lang w:val="en-AU" w:eastAsia="en-AU"/>
                </w:rPr>
                <w:t>Submit a meter reading</w:t>
              </w:r>
            </w:hyperlink>
          </w:p>
          <w:p w14:paraId="3D7960A3" w14:textId="1086EEA2" w:rsidR="00A61FD9" w:rsidRDefault="00A61FD9" w:rsidP="00133FFF">
            <w:pPr>
              <w:spacing w:before="100" w:beforeAutospacing="1" w:afterAutospacing="1" w:line="360" w:lineRule="atLeast"/>
              <w:ind w:left="0" w:right="-23"/>
              <w:jc w:val="left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r w:rsidRPr="00A61FD9">
              <w:rPr>
                <w:rFonts w:ascii="Arial" w:eastAsia="Times New Roman" w:hAnsi="Arial" w:cs="Arial"/>
                <w:color w:val="333333"/>
                <w:sz w:val="24"/>
                <w:szCs w:val="24"/>
                <w:lang w:val="en-AU" w:eastAsia="en-AU"/>
              </w:rPr>
              <w:t>If we can't access your meter to take a reading, you can submit your meter reading via our online form.</w:t>
            </w:r>
          </w:p>
        </w:tc>
        <w:tc>
          <w:tcPr>
            <w:tcW w:w="4961" w:type="dxa"/>
          </w:tcPr>
          <w:p w14:paraId="4ED497C0" w14:textId="77777777" w:rsidR="00A61FD9" w:rsidRPr="00A61FD9" w:rsidRDefault="00A61FD9" w:rsidP="00133FFF">
            <w:pPr>
              <w:spacing w:before="100" w:beforeAutospacing="1" w:afterAutospacing="1" w:line="360" w:lineRule="atLeast"/>
              <w:ind w:left="0" w:right="-23"/>
              <w:jc w:val="center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hyperlink r:id="rId7" w:history="1">
              <w:r w:rsidRPr="00A61FD9">
                <w:rPr>
                  <w:rFonts w:ascii="Arial" w:eastAsia="Times New Roman" w:hAnsi="Arial" w:cs="Arial"/>
                  <w:color w:val="006BA6"/>
                  <w:sz w:val="24"/>
                  <w:szCs w:val="24"/>
                  <w:u w:val="single"/>
                  <w:lang w:val="en-AU" w:eastAsia="en-AU"/>
                </w:rPr>
                <w:t>Report a possible water breach</w:t>
              </w:r>
            </w:hyperlink>
          </w:p>
          <w:p w14:paraId="747D0FC0" w14:textId="4CCE927E" w:rsidR="00A61FD9" w:rsidRDefault="00A61FD9" w:rsidP="00133FFF">
            <w:pPr>
              <w:spacing w:before="100" w:beforeAutospacing="1" w:afterAutospacing="1" w:line="360" w:lineRule="atLeast"/>
              <w:ind w:left="0" w:right="-23"/>
              <w:jc w:val="left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r w:rsidRPr="00A61FD9">
              <w:rPr>
                <w:rFonts w:ascii="Arial" w:eastAsia="Times New Roman" w:hAnsi="Arial" w:cs="Arial"/>
                <w:color w:val="333333"/>
                <w:sz w:val="24"/>
                <w:szCs w:val="24"/>
                <w:lang w:val="en-AU" w:eastAsia="en-AU"/>
              </w:rPr>
              <w:t>You can report a water breach online; we all have a personal responsibility to save water.</w:t>
            </w:r>
          </w:p>
        </w:tc>
      </w:tr>
      <w:tr w:rsidR="00A61FD9" w14:paraId="3930FE44" w14:textId="77777777" w:rsidTr="00133FFF">
        <w:tc>
          <w:tcPr>
            <w:tcW w:w="4815" w:type="dxa"/>
          </w:tcPr>
          <w:p w14:paraId="710583AF" w14:textId="77777777" w:rsidR="00A61FD9" w:rsidRPr="00A61FD9" w:rsidRDefault="00A61FD9" w:rsidP="00133FFF">
            <w:pPr>
              <w:spacing w:before="100" w:beforeAutospacing="1" w:afterAutospacing="1" w:line="360" w:lineRule="atLeast"/>
              <w:ind w:left="0" w:right="-23"/>
              <w:jc w:val="center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hyperlink r:id="rId8" w:history="1">
              <w:r w:rsidRPr="00A61FD9">
                <w:rPr>
                  <w:rFonts w:ascii="Arial" w:eastAsia="Times New Roman" w:hAnsi="Arial" w:cs="Arial"/>
                  <w:color w:val="006BA6"/>
                  <w:sz w:val="24"/>
                  <w:szCs w:val="24"/>
                  <w:u w:val="single"/>
                  <w:lang w:val="en-AU" w:eastAsia="en-AU"/>
                </w:rPr>
                <w:t>Feedback and complaints</w:t>
              </w:r>
            </w:hyperlink>
          </w:p>
          <w:p w14:paraId="7B99B5F3" w14:textId="77777777" w:rsidR="00A61FD9" w:rsidRPr="00A61FD9" w:rsidRDefault="00A61FD9" w:rsidP="00133FFF">
            <w:pPr>
              <w:spacing w:after="360"/>
              <w:ind w:left="0" w:right="-23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n-AU" w:eastAsia="en-AU"/>
              </w:rPr>
            </w:pPr>
            <w:r w:rsidRPr="00A61FD9">
              <w:rPr>
                <w:rFonts w:ascii="Arial" w:eastAsia="Times New Roman" w:hAnsi="Arial" w:cs="Arial"/>
                <w:color w:val="333333"/>
                <w:sz w:val="24"/>
                <w:szCs w:val="24"/>
                <w:lang w:val="en-AU" w:eastAsia="en-AU"/>
              </w:rPr>
              <w:t>To make a complaint, give us a compliment or provide feedback about any part of our service please email us or call 13 13 85 (8am - 5pm on week days).</w:t>
            </w:r>
          </w:p>
          <w:p w14:paraId="258CB516" w14:textId="3C02B488" w:rsidR="00A61FD9" w:rsidRDefault="00A61FD9" w:rsidP="00133FFF">
            <w:pPr>
              <w:spacing w:before="100" w:beforeAutospacing="1" w:afterAutospacing="1" w:line="360" w:lineRule="atLeast"/>
              <w:ind w:left="0" w:right="-23"/>
              <w:jc w:val="left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</w:p>
        </w:tc>
        <w:tc>
          <w:tcPr>
            <w:tcW w:w="4961" w:type="dxa"/>
          </w:tcPr>
          <w:p w14:paraId="3CED5E28" w14:textId="77777777" w:rsidR="00A61FD9" w:rsidRPr="00A61FD9" w:rsidRDefault="00A61FD9" w:rsidP="00133FFF">
            <w:pPr>
              <w:spacing w:before="100" w:beforeAutospacing="1" w:afterAutospacing="1" w:line="360" w:lineRule="atLeast"/>
              <w:ind w:left="0" w:right="-23"/>
              <w:jc w:val="center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hyperlink r:id="rId9" w:history="1">
              <w:r w:rsidRPr="00A61FD9">
                <w:rPr>
                  <w:rFonts w:ascii="Arial" w:eastAsia="Times New Roman" w:hAnsi="Arial" w:cs="Arial"/>
                  <w:color w:val="006BA6"/>
                  <w:sz w:val="24"/>
                  <w:szCs w:val="24"/>
                  <w:u w:val="single"/>
                  <w:lang w:val="en-AU" w:eastAsia="en-AU"/>
                </w:rPr>
                <w:t>Update proper</w:t>
              </w:r>
              <w:r w:rsidRPr="00A61FD9">
                <w:rPr>
                  <w:rFonts w:ascii="Arial" w:eastAsia="Times New Roman" w:hAnsi="Arial" w:cs="Arial"/>
                  <w:color w:val="006BA6"/>
                  <w:sz w:val="24"/>
                  <w:szCs w:val="24"/>
                  <w:u w:val="single"/>
                  <w:lang w:val="en-AU" w:eastAsia="en-AU"/>
                </w:rPr>
                <w:t>t</w:t>
              </w:r>
              <w:r w:rsidRPr="00A61FD9">
                <w:rPr>
                  <w:rFonts w:ascii="Arial" w:eastAsia="Times New Roman" w:hAnsi="Arial" w:cs="Arial"/>
                  <w:color w:val="006BA6"/>
                  <w:sz w:val="24"/>
                  <w:szCs w:val="24"/>
                  <w:u w:val="single"/>
                  <w:lang w:val="en-AU" w:eastAsia="en-AU"/>
                </w:rPr>
                <w:t>y management details</w:t>
              </w:r>
            </w:hyperlink>
          </w:p>
          <w:p w14:paraId="220BC929" w14:textId="7941F84C" w:rsidR="00A61FD9" w:rsidRDefault="00A61FD9" w:rsidP="00133FFF">
            <w:pPr>
              <w:spacing w:before="100" w:beforeAutospacing="1" w:afterAutospacing="1" w:line="360" w:lineRule="atLeast"/>
              <w:ind w:left="0" w:right="-23"/>
              <w:jc w:val="left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r w:rsidRPr="00A61FD9">
              <w:rPr>
                <w:rFonts w:ascii="Arial" w:eastAsia="Times New Roman" w:hAnsi="Arial" w:cs="Arial"/>
                <w:color w:val="333333"/>
                <w:sz w:val="24"/>
                <w:szCs w:val="24"/>
                <w:lang w:val="en-AU" w:eastAsia="en-AU"/>
              </w:rPr>
              <w:t>You can use our online form to notify us of changes in property management or to update tenant details.</w:t>
            </w:r>
          </w:p>
        </w:tc>
      </w:tr>
      <w:tr w:rsidR="00A61FD9" w14:paraId="323E4F79" w14:textId="77777777" w:rsidTr="00133FFF">
        <w:tc>
          <w:tcPr>
            <w:tcW w:w="4815" w:type="dxa"/>
          </w:tcPr>
          <w:p w14:paraId="230BDCA1" w14:textId="77777777" w:rsidR="00A61FD9" w:rsidRPr="00A61FD9" w:rsidRDefault="00A61FD9" w:rsidP="00133FFF">
            <w:pPr>
              <w:spacing w:before="100" w:beforeAutospacing="1" w:afterAutospacing="1" w:line="360" w:lineRule="atLeast"/>
              <w:ind w:left="0" w:right="-23"/>
              <w:jc w:val="center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hyperlink r:id="rId10" w:history="1">
              <w:r w:rsidRPr="00A61FD9">
                <w:rPr>
                  <w:rFonts w:ascii="Arial" w:eastAsia="Times New Roman" w:hAnsi="Arial" w:cs="Arial"/>
                  <w:color w:val="006BA6"/>
                  <w:sz w:val="24"/>
                  <w:szCs w:val="24"/>
                  <w:u w:val="single"/>
                  <w:lang w:val="en-AU" w:eastAsia="en-AU"/>
                </w:rPr>
                <w:t>Apply to discharge wastewater</w:t>
              </w:r>
            </w:hyperlink>
          </w:p>
          <w:p w14:paraId="27973E69" w14:textId="191BE2E2" w:rsidR="00A61FD9" w:rsidRDefault="00A61FD9" w:rsidP="00133FFF">
            <w:pPr>
              <w:spacing w:before="100" w:beforeAutospacing="1" w:afterAutospacing="1" w:line="360" w:lineRule="atLeast"/>
              <w:ind w:left="0" w:right="-23"/>
              <w:jc w:val="left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r w:rsidRPr="00A61FD9">
              <w:rPr>
                <w:rFonts w:ascii="Arial" w:eastAsia="Times New Roman" w:hAnsi="Arial" w:cs="Arial"/>
                <w:color w:val="333333"/>
                <w:sz w:val="24"/>
                <w:szCs w:val="24"/>
                <w:lang w:val="en-AU" w:eastAsia="en-AU"/>
              </w:rPr>
              <w:t>All commercial businesses discharging wastewater in to our systems require a trade waste permit. You can apply for this permit online.</w:t>
            </w:r>
          </w:p>
        </w:tc>
        <w:tc>
          <w:tcPr>
            <w:tcW w:w="4961" w:type="dxa"/>
          </w:tcPr>
          <w:p w14:paraId="780DDB12" w14:textId="77777777" w:rsidR="00A61FD9" w:rsidRPr="00A61FD9" w:rsidRDefault="00A61FD9" w:rsidP="00133FFF">
            <w:pPr>
              <w:spacing w:before="100" w:beforeAutospacing="1" w:afterAutospacing="1" w:line="360" w:lineRule="atLeast"/>
              <w:ind w:left="0" w:right="-23"/>
              <w:jc w:val="center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hyperlink r:id="rId11" w:history="1">
              <w:r w:rsidRPr="00A61FD9">
                <w:rPr>
                  <w:rFonts w:ascii="Arial" w:eastAsia="Times New Roman" w:hAnsi="Arial" w:cs="Arial"/>
                  <w:color w:val="006BA6"/>
                  <w:sz w:val="24"/>
                  <w:szCs w:val="24"/>
                  <w:u w:val="single"/>
                  <w:lang w:val="en-AU" w:eastAsia="en-AU"/>
                </w:rPr>
                <w:t>Apply for a watering exemption</w:t>
              </w:r>
            </w:hyperlink>
          </w:p>
          <w:p w14:paraId="70421576" w14:textId="469A3F58" w:rsidR="00A61FD9" w:rsidRDefault="00A61FD9" w:rsidP="00133FFF">
            <w:pPr>
              <w:spacing w:before="100" w:beforeAutospacing="1" w:afterAutospacing="1" w:line="360" w:lineRule="atLeast"/>
              <w:ind w:left="0" w:right="-23"/>
              <w:jc w:val="left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r w:rsidRPr="00A61FD9">
              <w:rPr>
                <w:rFonts w:ascii="Arial" w:eastAsia="Times New Roman" w:hAnsi="Arial" w:cs="Arial"/>
                <w:color w:val="333333"/>
                <w:sz w:val="24"/>
                <w:szCs w:val="24"/>
                <w:lang w:val="en-AU" w:eastAsia="en-AU"/>
              </w:rPr>
              <w:t>You can apply for a watering exemption if you need to water your garden or lawns outside of your watering days.</w:t>
            </w:r>
          </w:p>
        </w:tc>
      </w:tr>
      <w:tr w:rsidR="00A61FD9" w14:paraId="2AACC439" w14:textId="77777777" w:rsidTr="00133FFF">
        <w:tc>
          <w:tcPr>
            <w:tcW w:w="4815" w:type="dxa"/>
          </w:tcPr>
          <w:p w14:paraId="696ED444" w14:textId="77777777" w:rsidR="00A61FD9" w:rsidRPr="00A61FD9" w:rsidRDefault="00A61FD9" w:rsidP="00133FFF">
            <w:pPr>
              <w:spacing w:before="100" w:beforeAutospacing="1" w:afterAutospacing="1" w:line="360" w:lineRule="atLeast"/>
              <w:ind w:left="0" w:right="-23"/>
              <w:jc w:val="center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hyperlink r:id="rId12" w:history="1">
              <w:r w:rsidRPr="00A61FD9">
                <w:rPr>
                  <w:rFonts w:ascii="Arial" w:eastAsia="Times New Roman" w:hAnsi="Arial" w:cs="Arial"/>
                  <w:color w:val="006BA6"/>
                  <w:sz w:val="24"/>
                  <w:szCs w:val="24"/>
                  <w:u w:val="single"/>
                  <w:lang w:val="en-AU" w:eastAsia="en-AU"/>
                </w:rPr>
                <w:t>Request low water pressure test</w:t>
              </w:r>
            </w:hyperlink>
          </w:p>
          <w:p w14:paraId="1B7B9553" w14:textId="5BD211C3" w:rsidR="00A61FD9" w:rsidRDefault="00A61FD9" w:rsidP="00133FFF">
            <w:pPr>
              <w:spacing w:before="100" w:beforeAutospacing="1" w:afterAutospacing="1" w:line="360" w:lineRule="atLeast"/>
              <w:ind w:left="0" w:right="-23"/>
              <w:jc w:val="left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r w:rsidRPr="00A61FD9">
              <w:rPr>
                <w:rFonts w:ascii="Arial" w:eastAsia="Times New Roman" w:hAnsi="Arial" w:cs="Arial"/>
                <w:color w:val="333333"/>
                <w:sz w:val="24"/>
                <w:szCs w:val="24"/>
                <w:lang w:val="en-AU" w:eastAsia="en-AU"/>
              </w:rPr>
              <w:t>Have you noticed that your water pressure has changed? Follow our step by step guide.</w:t>
            </w:r>
          </w:p>
        </w:tc>
        <w:tc>
          <w:tcPr>
            <w:tcW w:w="4961" w:type="dxa"/>
          </w:tcPr>
          <w:p w14:paraId="7828BCA9" w14:textId="77777777" w:rsidR="00A61FD9" w:rsidRPr="00A61FD9" w:rsidRDefault="00A61FD9" w:rsidP="00133FFF">
            <w:pPr>
              <w:spacing w:before="100" w:beforeAutospacing="1" w:afterAutospacing="1" w:line="360" w:lineRule="atLeast"/>
              <w:ind w:left="0" w:right="-23"/>
              <w:jc w:val="center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hyperlink r:id="rId13" w:history="1">
              <w:r w:rsidRPr="00A61FD9">
                <w:rPr>
                  <w:rFonts w:ascii="Arial" w:eastAsia="Times New Roman" w:hAnsi="Arial" w:cs="Arial"/>
                  <w:color w:val="006BA6"/>
                  <w:sz w:val="24"/>
                  <w:szCs w:val="24"/>
                  <w:u w:val="single"/>
                  <w:lang w:val="en-AU" w:eastAsia="en-AU"/>
                </w:rPr>
                <w:t>Building &amp; property development enquiries</w:t>
              </w:r>
            </w:hyperlink>
          </w:p>
          <w:p w14:paraId="6F1C45C0" w14:textId="4DDAAA76" w:rsidR="00A61FD9" w:rsidRDefault="00A61FD9" w:rsidP="00133FFF">
            <w:pPr>
              <w:spacing w:before="100" w:beforeAutospacing="1" w:afterAutospacing="1" w:line="360" w:lineRule="atLeast"/>
              <w:ind w:left="0" w:right="-23"/>
              <w:jc w:val="left"/>
              <w:outlineLvl w:val="3"/>
              <w:rPr>
                <w:rFonts w:ascii="Arial" w:eastAsia="Times New Roman" w:hAnsi="Arial" w:cs="Arial"/>
                <w:color w:val="006BA6"/>
                <w:sz w:val="24"/>
                <w:szCs w:val="24"/>
                <w:lang w:val="en-AU" w:eastAsia="en-AU"/>
              </w:rPr>
            </w:pPr>
            <w:r w:rsidRPr="00A61FD9">
              <w:rPr>
                <w:rFonts w:ascii="Arial" w:eastAsia="Times New Roman" w:hAnsi="Arial" w:cs="Arial"/>
                <w:color w:val="333333"/>
                <w:sz w:val="24"/>
                <w:szCs w:val="24"/>
                <w:lang w:val="en-AU" w:eastAsia="en-AU"/>
              </w:rPr>
              <w:t>Do you need to lodge a building application? Get in touch with us to find out how.</w:t>
            </w:r>
          </w:p>
        </w:tc>
      </w:tr>
    </w:tbl>
    <w:p w14:paraId="5FC7C202" w14:textId="204EB920" w:rsidR="00A61FD9" w:rsidRPr="00A61FD9" w:rsidRDefault="00A61FD9" w:rsidP="00A61FD9">
      <w:pPr>
        <w:spacing w:after="360"/>
        <w:ind w:left="-375" w:right="-375"/>
        <w:jc w:val="left"/>
        <w:rPr>
          <w:rFonts w:ascii="Arial" w:eastAsia="Times New Roman" w:hAnsi="Arial" w:cs="Arial"/>
          <w:color w:val="333333"/>
          <w:sz w:val="24"/>
          <w:szCs w:val="24"/>
          <w:lang w:val="en-AU" w:eastAsia="en-AU"/>
        </w:rPr>
      </w:pPr>
    </w:p>
    <w:p w14:paraId="4ED829C3" w14:textId="47FBB0E4" w:rsidR="00A61FD9" w:rsidRPr="00A61FD9" w:rsidRDefault="00A61FD9" w:rsidP="00A61FD9">
      <w:pPr>
        <w:spacing w:after="360"/>
        <w:ind w:left="-375" w:right="-375"/>
        <w:jc w:val="left"/>
        <w:rPr>
          <w:rFonts w:ascii="Arial" w:eastAsia="Times New Roman" w:hAnsi="Arial" w:cs="Arial"/>
          <w:color w:val="333333"/>
          <w:sz w:val="24"/>
          <w:szCs w:val="24"/>
          <w:lang w:val="en-AU" w:eastAsia="en-AU"/>
        </w:rPr>
      </w:pPr>
    </w:p>
    <w:p w14:paraId="3288515F" w14:textId="24DFE8A9" w:rsidR="00A61FD9" w:rsidRPr="00A61FD9" w:rsidRDefault="00A61FD9" w:rsidP="00A61FD9">
      <w:pPr>
        <w:spacing w:after="360"/>
        <w:ind w:left="-375" w:right="-375"/>
        <w:jc w:val="left"/>
        <w:rPr>
          <w:rFonts w:ascii="Arial" w:eastAsia="Times New Roman" w:hAnsi="Arial" w:cs="Arial"/>
          <w:color w:val="333333"/>
          <w:sz w:val="24"/>
          <w:szCs w:val="24"/>
          <w:lang w:val="en-AU" w:eastAsia="en-AU"/>
        </w:rPr>
      </w:pPr>
    </w:p>
    <w:p w14:paraId="39FB5A81" w14:textId="65525821" w:rsidR="00A61FD9" w:rsidRPr="00A61FD9" w:rsidRDefault="00A61FD9" w:rsidP="00A61FD9">
      <w:pPr>
        <w:spacing w:after="360"/>
        <w:ind w:left="-375" w:right="-375"/>
        <w:jc w:val="left"/>
        <w:rPr>
          <w:rFonts w:ascii="Arial" w:eastAsia="Times New Roman" w:hAnsi="Arial" w:cs="Arial"/>
          <w:color w:val="333333"/>
          <w:sz w:val="24"/>
          <w:szCs w:val="24"/>
          <w:lang w:val="en-AU" w:eastAsia="en-AU"/>
        </w:rPr>
      </w:pPr>
    </w:p>
    <w:p w14:paraId="7A446D63" w14:textId="7D60724C" w:rsidR="00A61FD9" w:rsidRPr="00A61FD9" w:rsidRDefault="00A61FD9" w:rsidP="00A61FD9">
      <w:pPr>
        <w:spacing w:after="360"/>
        <w:ind w:left="-375" w:right="-375"/>
        <w:jc w:val="left"/>
        <w:rPr>
          <w:rFonts w:ascii="Arial" w:eastAsia="Times New Roman" w:hAnsi="Arial" w:cs="Arial"/>
          <w:color w:val="333333"/>
          <w:sz w:val="24"/>
          <w:szCs w:val="24"/>
          <w:lang w:val="en-AU" w:eastAsia="en-AU"/>
        </w:rPr>
      </w:pPr>
    </w:p>
    <w:p w14:paraId="6CB39B8A" w14:textId="6AA8D135" w:rsidR="00A61FD9" w:rsidRPr="00A61FD9" w:rsidRDefault="00A61FD9" w:rsidP="00A61FD9">
      <w:pPr>
        <w:spacing w:after="360"/>
        <w:ind w:left="-375" w:right="-375"/>
        <w:jc w:val="left"/>
        <w:rPr>
          <w:rFonts w:ascii="Arial" w:eastAsia="Times New Roman" w:hAnsi="Arial" w:cs="Arial"/>
          <w:color w:val="333333"/>
          <w:sz w:val="24"/>
          <w:szCs w:val="24"/>
          <w:lang w:val="en-AU" w:eastAsia="en-AU"/>
        </w:rPr>
      </w:pPr>
    </w:p>
    <w:p w14:paraId="0A8CE160" w14:textId="5690480B" w:rsidR="00A61FD9" w:rsidRPr="00A61FD9" w:rsidRDefault="00A61FD9" w:rsidP="00A61FD9">
      <w:pPr>
        <w:spacing w:after="360"/>
        <w:ind w:left="-375" w:right="-375"/>
        <w:jc w:val="left"/>
        <w:rPr>
          <w:rFonts w:ascii="Arial" w:eastAsia="Times New Roman" w:hAnsi="Arial" w:cs="Arial"/>
          <w:color w:val="333333"/>
          <w:sz w:val="24"/>
          <w:szCs w:val="24"/>
          <w:lang w:val="en-AU" w:eastAsia="en-AU"/>
        </w:rPr>
      </w:pPr>
    </w:p>
    <w:p w14:paraId="393247A3" w14:textId="77777777" w:rsidR="00481709" w:rsidRPr="00A61FD9" w:rsidRDefault="00481709" w:rsidP="00A61FD9">
      <w:pPr>
        <w:ind w:left="0" w:right="-46"/>
        <w:jc w:val="left"/>
        <w:rPr>
          <w:lang w:val="en-AU"/>
        </w:rPr>
      </w:pPr>
    </w:p>
    <w:sectPr w:rsidR="00481709" w:rsidRPr="00A61FD9" w:rsidSect="00133FFF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D9"/>
    <w:rsid w:val="00133FFF"/>
    <w:rsid w:val="00481709"/>
    <w:rsid w:val="00A6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B1EB"/>
  <w15:chartTrackingRefBased/>
  <w15:docId w15:val="{7F0BF3A4-6868-4F97-97EC-F8F16203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1418" w:right="85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F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61FD9"/>
    <w:pPr>
      <w:spacing w:before="100" w:beforeAutospacing="1" w:after="100" w:afterAutospacing="1"/>
      <w:ind w:left="0" w:righ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61FD9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A61FD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61FD9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table" w:styleId="TableGrid">
    <w:name w:val="Table Grid"/>
    <w:basedOn w:val="TableNormal"/>
    <w:uiPriority w:val="39"/>
    <w:rsid w:val="00A61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61FD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1F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1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560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05002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99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664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tercorporation.com.au/About-us/Contact-us/Online-services/Feedback-and-complaints" TargetMode="External"/><Relationship Id="rId13" Type="http://schemas.openxmlformats.org/officeDocument/2006/relationships/hyperlink" Target="mailto:building.services@watercorporation.com.a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tercorporation.com.au/Help-and-advice/Watering-days/Find-watering-days-or-report-a-breach/Report-a-sprinkler-breach" TargetMode="External"/><Relationship Id="rId12" Type="http://schemas.openxmlformats.org/officeDocument/2006/relationships/hyperlink" Target="https://www.watercorporation.com.au/Help-and-advice/Water-issues/Water-pressure/Low-water-press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atercorporation.com.au/Bill-and-account/Submit-a-meter-reading" TargetMode="External"/><Relationship Id="rId11" Type="http://schemas.openxmlformats.org/officeDocument/2006/relationships/hyperlink" Target="https://www.watercorporation.com.au/Help-and-advice/Watering-days/Apply-for-a-watering-exemption/Apply-for-a-watering-exemption" TargetMode="External"/><Relationship Id="rId5" Type="http://schemas.openxmlformats.org/officeDocument/2006/relationships/hyperlink" Target="https://www.watercorporation.com.au/About-us/Contact-us/Online-servic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atercorporation.com.au/Help-and-advice/Trade-waste/Apply/Apply-to-discharge-trade-waste" TargetMode="External"/><Relationship Id="rId4" Type="http://schemas.openxmlformats.org/officeDocument/2006/relationships/hyperlink" Target="https://www.watercorporation.com.au/About-us/Our-commitments/COVID-19-response" TargetMode="External"/><Relationship Id="rId9" Type="http://schemas.openxmlformats.org/officeDocument/2006/relationships/hyperlink" Target="https://www.watercorporation.com.au/Help-and-advice/Property-management/Your-properties/Update-your-property-detail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Contact us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1</cp:revision>
  <dcterms:created xsi:type="dcterms:W3CDTF">2020-09-09T03:07:00Z</dcterms:created>
  <dcterms:modified xsi:type="dcterms:W3CDTF">2020-09-09T03:27:00Z</dcterms:modified>
</cp:coreProperties>
</file>