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0" w:type="dxa"/>
        <w:jc w:val="center"/>
        <w:tblCellSpacing w:w="12" w:type="dxa"/>
        <w:tblCellMar>
          <w:left w:w="0" w:type="dxa"/>
          <w:right w:w="0" w:type="dxa"/>
        </w:tblCellMar>
        <w:tblLook w:val="04A0" w:firstRow="1" w:lastRow="0" w:firstColumn="1" w:lastColumn="0" w:noHBand="0" w:noVBand="1"/>
      </w:tblPr>
      <w:tblGrid>
        <w:gridCol w:w="9750"/>
      </w:tblGrid>
      <w:tr w:rsidR="008B5741" w:rsidRPr="008B5741" w14:paraId="4D651BEF" w14:textId="77777777" w:rsidTr="008B5741">
        <w:trPr>
          <w:tblCellSpacing w:w="12" w:type="dxa"/>
          <w:jc w:val="center"/>
        </w:trPr>
        <w:tc>
          <w:tcPr>
            <w:tcW w:w="0" w:type="auto"/>
            <w:tcMar>
              <w:top w:w="90" w:type="dxa"/>
              <w:left w:w="90" w:type="dxa"/>
              <w:bottom w:w="90" w:type="dxa"/>
              <w:right w:w="90" w:type="dxa"/>
            </w:tcMar>
            <w:vAlign w:val="center"/>
            <w:hideMark/>
          </w:tcPr>
          <w:p w14:paraId="5F20B8F8" w14:textId="77777777" w:rsidR="008B5741" w:rsidRPr="008B5741" w:rsidRDefault="008B5741" w:rsidP="008B574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8B5741">
              <w:rPr>
                <w:rFonts w:ascii="Times New Roman" w:eastAsia="Times New Roman" w:hAnsi="Times New Roman" w:cs="Times New Roman"/>
                <w:b/>
                <w:bCs/>
                <w:sz w:val="36"/>
                <w:szCs w:val="36"/>
                <w:lang w:eastAsia="en-AU"/>
              </w:rPr>
              <w:t>Using the Theodolite</w:t>
            </w:r>
          </w:p>
          <w:p w14:paraId="0564EA19" w14:textId="70F49BAE"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noProof/>
                <w:sz w:val="24"/>
                <w:szCs w:val="24"/>
                <w:lang w:eastAsia="en-AU"/>
              </w:rPr>
              <w:drawing>
                <wp:anchor distT="0" distB="0" distL="114300" distR="114300" simplePos="0" relativeHeight="251658240" behindDoc="0" locked="0" layoutInCell="1" allowOverlap="0" wp14:anchorId="789A010E" wp14:editId="530E919A">
                  <wp:simplePos x="0" y="0"/>
                  <wp:positionH relativeFrom="column">
                    <wp:align>left</wp:align>
                  </wp:positionH>
                  <wp:positionV relativeFrom="line">
                    <wp:posOffset>0</wp:posOffset>
                  </wp:positionV>
                  <wp:extent cx="3105150" cy="2438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0515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741">
              <w:rPr>
                <w:rFonts w:ascii="Times New Roman" w:eastAsia="Times New Roman" w:hAnsi="Times New Roman" w:cs="Times New Roman"/>
                <w:sz w:val="24"/>
                <w:szCs w:val="24"/>
                <w:lang w:eastAsia="en-AU"/>
              </w:rPr>
              <w:t>In Surveying 2 we use a theodolite to determine (read) both horizontal and vertical angles to an accuracy of 20" and mark out the buildings on </w:t>
            </w:r>
            <w:proofErr w:type="gramStart"/>
            <w:r w:rsidRPr="008B5741">
              <w:rPr>
                <w:rFonts w:ascii="Times New Roman" w:eastAsia="Times New Roman" w:hAnsi="Times New Roman" w:cs="Times New Roman"/>
                <w:sz w:val="24"/>
                <w:szCs w:val="24"/>
                <w:lang w:eastAsia="en-AU"/>
              </w:rPr>
              <w:t>College</w:t>
            </w:r>
            <w:proofErr w:type="gramEnd"/>
            <w:r w:rsidRPr="008B5741">
              <w:rPr>
                <w:rFonts w:ascii="Times New Roman" w:eastAsia="Times New Roman" w:hAnsi="Times New Roman" w:cs="Times New Roman"/>
                <w:sz w:val="24"/>
                <w:szCs w:val="24"/>
                <w:lang w:eastAsia="en-AU"/>
              </w:rPr>
              <w:t> ground using theodolite and tape (Module requirements)</w:t>
            </w:r>
          </w:p>
          <w:p w14:paraId="0B75790F" w14:textId="77777777" w:rsidR="008B5741" w:rsidRPr="008B5741" w:rsidRDefault="008B5741" w:rsidP="008B5741">
            <w:pPr>
              <w:spacing w:before="100" w:beforeAutospacing="1" w:after="360"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A theodolite is an instrument for measuring both horizontal and vertical angles. It consists of a telescope mounted movably within two perpendicular axes, the horizontal and vertical axis.</w:t>
            </w:r>
            <w:r w:rsidRPr="008B5741">
              <w:rPr>
                <w:rFonts w:ascii="Times New Roman" w:eastAsia="Times New Roman" w:hAnsi="Times New Roman" w:cs="Times New Roman"/>
                <w:sz w:val="24"/>
                <w:szCs w:val="24"/>
                <w:lang w:eastAsia="en-AU"/>
              </w:rPr>
              <w:br/>
              <w:t>All students have to use the </w:t>
            </w:r>
            <w:r w:rsidRPr="008B5741">
              <w:rPr>
                <w:rFonts w:ascii="Times New Roman" w:eastAsia="Times New Roman" w:hAnsi="Times New Roman" w:cs="Times New Roman"/>
                <w:b/>
                <w:bCs/>
                <w:sz w:val="24"/>
                <w:szCs w:val="24"/>
                <w:lang w:eastAsia="en-AU"/>
              </w:rPr>
              <w:t>Sokkia</w:t>
            </w:r>
            <w:r w:rsidRPr="008B5741">
              <w:rPr>
                <w:rFonts w:ascii="Times New Roman" w:eastAsia="Times New Roman" w:hAnsi="Times New Roman" w:cs="Times New Roman"/>
                <w:sz w:val="24"/>
                <w:szCs w:val="24"/>
                <w:lang w:eastAsia="en-AU"/>
              </w:rPr>
              <w:t> instrument. as that is the only one in our department. Using the same instrument students can learn from each other how to read scales and use all the feature of the theodolite.</w:t>
            </w:r>
            <w:r w:rsidRPr="008B5741">
              <w:rPr>
                <w:rFonts w:ascii="Times New Roman" w:eastAsia="Times New Roman" w:hAnsi="Times New Roman" w:cs="Times New Roman"/>
                <w:sz w:val="24"/>
                <w:szCs w:val="24"/>
                <w:lang w:eastAsia="en-AU"/>
              </w:rPr>
              <w:br/>
              <w:t>The left instrument in the </w:t>
            </w:r>
            <w:proofErr w:type="spellStart"/>
            <w:r w:rsidRPr="008B5741">
              <w:rPr>
                <w:rFonts w:ascii="Times New Roman" w:eastAsia="Times New Roman" w:hAnsi="Times New Roman" w:cs="Times New Roman"/>
                <w:sz w:val="24"/>
                <w:szCs w:val="24"/>
                <w:lang w:eastAsia="en-AU"/>
              </w:rPr>
              <w:t>opposit</w:t>
            </w:r>
            <w:proofErr w:type="spellEnd"/>
            <w:r w:rsidRPr="008B5741">
              <w:rPr>
                <w:rFonts w:ascii="Times New Roman" w:eastAsia="Times New Roman" w:hAnsi="Times New Roman" w:cs="Times New Roman"/>
                <w:sz w:val="24"/>
                <w:szCs w:val="24"/>
                <w:lang w:eastAsia="en-AU"/>
              </w:rPr>
              <w:t> figure shows a Wild Theodolite and the right instrument shows a Sokkia Theodolite</w:t>
            </w:r>
          </w:p>
          <w:p w14:paraId="34B1DBDD" w14:textId="77777777" w:rsidR="008B5741" w:rsidRPr="008B5741" w:rsidRDefault="008B5741" w:rsidP="008B574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0" w:name="1"/>
            <w:r w:rsidRPr="008B5741">
              <w:rPr>
                <w:rFonts w:ascii="Times New Roman" w:eastAsia="Times New Roman" w:hAnsi="Times New Roman" w:cs="Times New Roman"/>
                <w:b/>
                <w:bCs/>
                <w:sz w:val="27"/>
                <w:szCs w:val="27"/>
                <w:lang w:eastAsia="en-AU"/>
              </w:rPr>
              <w:t>Checking a theodolite</w:t>
            </w:r>
            <w:bookmarkEnd w:id="0"/>
          </w:p>
          <w:p w14:paraId="264C7598"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A theodolite can measure angles in both the horizontal and </w:t>
            </w:r>
            <w:proofErr w:type="spellStart"/>
            <w:r w:rsidRPr="008B5741">
              <w:rPr>
                <w:rFonts w:ascii="Times New Roman" w:eastAsia="Times New Roman" w:hAnsi="Times New Roman" w:cs="Times New Roman"/>
                <w:sz w:val="24"/>
                <w:szCs w:val="24"/>
                <w:lang w:eastAsia="en-AU"/>
              </w:rPr>
              <w:t>vertic</w:t>
            </w:r>
            <w:proofErr w:type="spellEnd"/>
          </w:p>
          <w:p w14:paraId="5E48068F"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al planes. How accurately this can be will depend partly on the quality of the instrument, and partly on the competence of the student.</w:t>
            </w:r>
          </w:p>
          <w:p w14:paraId="0C307A96"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A theodolite may not be in perfect adjustment and the lines and planes should be checked. To minimise error as much as possible, an angle is measured a number of times with instrument: ►</w:t>
            </w:r>
            <w:r w:rsidRPr="008B5741">
              <w:rPr>
                <w:rFonts w:ascii="Times New Roman" w:eastAsia="Times New Roman" w:hAnsi="Times New Roman" w:cs="Times New Roman"/>
                <w:b/>
                <w:bCs/>
                <w:i/>
                <w:iCs/>
                <w:sz w:val="24"/>
                <w:szCs w:val="24"/>
                <w:lang w:eastAsia="en-AU"/>
              </w:rPr>
              <w:t>face left</w:t>
            </w:r>
            <w:r w:rsidRPr="008B5741">
              <w:rPr>
                <w:rFonts w:ascii="Times New Roman" w:eastAsia="Times New Roman" w:hAnsi="Times New Roman" w:cs="Times New Roman"/>
                <w:sz w:val="24"/>
                <w:szCs w:val="24"/>
                <w:lang w:eastAsia="en-AU"/>
              </w:rPr>
              <w:t> (vertical circle on the left of the telescope) and ►</w:t>
            </w:r>
            <w:r w:rsidRPr="008B5741">
              <w:rPr>
                <w:rFonts w:ascii="Times New Roman" w:eastAsia="Times New Roman" w:hAnsi="Times New Roman" w:cs="Times New Roman"/>
                <w:b/>
                <w:bCs/>
                <w:i/>
                <w:iCs/>
                <w:sz w:val="24"/>
                <w:szCs w:val="24"/>
                <w:lang w:eastAsia="en-AU"/>
              </w:rPr>
              <w:t>face right</w:t>
            </w:r>
            <w:r w:rsidRPr="008B5741">
              <w:rPr>
                <w:rFonts w:ascii="Times New Roman" w:eastAsia="Times New Roman" w:hAnsi="Times New Roman" w:cs="Times New Roman"/>
                <w:sz w:val="24"/>
                <w:szCs w:val="24"/>
                <w:lang w:eastAsia="en-AU"/>
              </w:rPr>
              <w:t> (vertical circle on the right of the telescope). Reading an angle face right and face left will eliminate the errors due to the </w:t>
            </w:r>
            <w:proofErr w:type="spellStart"/>
            <w:r w:rsidRPr="008B5741">
              <w:rPr>
                <w:rFonts w:ascii="Times New Roman" w:eastAsia="Times New Roman" w:hAnsi="Times New Roman" w:cs="Times New Roman"/>
                <w:sz w:val="24"/>
                <w:szCs w:val="24"/>
                <w:lang w:eastAsia="en-AU"/>
              </w:rPr>
              <w:t>non adjustment</w:t>
            </w:r>
            <w:proofErr w:type="spellEnd"/>
            <w:r w:rsidRPr="008B5741">
              <w:rPr>
                <w:rFonts w:ascii="Times New Roman" w:eastAsia="Times New Roman" w:hAnsi="Times New Roman" w:cs="Times New Roman"/>
                <w:sz w:val="24"/>
                <w:szCs w:val="24"/>
                <w:lang w:eastAsia="en-AU"/>
              </w:rPr>
              <w:t> of the line of collimation and the trunnion axis.</w:t>
            </w:r>
          </w:p>
          <w:p w14:paraId="3ADB8FC7" w14:textId="77777777"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We won't do any adjustment and assume the instrument is calibrated.</w:t>
            </w:r>
          </w:p>
          <w:p w14:paraId="1427A37B"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Both axes of a theodolite are equipped with graduated circles that can be read out through microscopes. The vertical circle (the one associated with the horizontal axis!) should read 90° when the sight axis is horizontal.</w:t>
            </w:r>
          </w:p>
          <w:p w14:paraId="49BE963A" w14:textId="0AF57202"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A theodolite, like the Level is mounted on a tripod by means of a forced </w:t>
            </w:r>
            <w:proofErr w:type="spellStart"/>
            <w:r w:rsidRPr="008B5741">
              <w:rPr>
                <w:rFonts w:ascii="Times New Roman" w:eastAsia="Times New Roman" w:hAnsi="Times New Roman" w:cs="Times New Roman"/>
                <w:sz w:val="24"/>
                <w:szCs w:val="24"/>
                <w:lang w:eastAsia="en-AU"/>
              </w:rPr>
              <w:t>centering</w:t>
            </w:r>
            <w:proofErr w:type="spellEnd"/>
            <w:r w:rsidRPr="008B5741">
              <w:rPr>
                <w:rFonts w:ascii="Times New Roman" w:eastAsia="Times New Roman" w:hAnsi="Times New Roman" w:cs="Times New Roman"/>
                <w:sz w:val="24"/>
                <w:szCs w:val="24"/>
                <w:lang w:eastAsia="en-AU"/>
              </w:rPr>
              <w:t> plate or tribrach, containing three thumbscrews for rapid levelling. Before use, a theodolite must be placed precisely and vertically over the point to be measured.</w:t>
            </w:r>
            <w:r w:rsidRPr="008B5741">
              <w:rPr>
                <w:rFonts w:ascii="Times New Roman" w:eastAsia="Times New Roman" w:hAnsi="Times New Roman" w:cs="Times New Roman"/>
                <w:sz w:val="24"/>
                <w:szCs w:val="24"/>
                <w:lang w:eastAsia="en-AU"/>
              </w:rPr>
              <w:t xml:space="preserve"> </w:t>
            </w:r>
          </w:p>
          <w:p w14:paraId="2F961307" w14:textId="77777777" w:rsidR="008B5741" w:rsidRPr="008B5741" w:rsidRDefault="008B5741" w:rsidP="008B574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1" w:name="2"/>
            <w:r w:rsidRPr="008B5741">
              <w:rPr>
                <w:rFonts w:ascii="Times New Roman" w:eastAsia="Times New Roman" w:hAnsi="Times New Roman" w:cs="Times New Roman"/>
                <w:b/>
                <w:bCs/>
                <w:sz w:val="27"/>
                <w:szCs w:val="27"/>
                <w:lang w:eastAsia="en-AU"/>
              </w:rPr>
              <w:t>Reading scales</w:t>
            </w:r>
            <w:bookmarkEnd w:id="1"/>
          </w:p>
          <w:p w14:paraId="2B64B2DC"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Theodolites have different reading scales. A theodolite can read, depending on the accuracy,</w:t>
            </w:r>
            <w:r w:rsidRPr="008B5741">
              <w:rPr>
                <w:rFonts w:ascii="Times New Roman" w:eastAsia="Times New Roman" w:hAnsi="Times New Roman" w:cs="Times New Roman"/>
                <w:sz w:val="24"/>
                <w:szCs w:val="24"/>
                <w:lang w:eastAsia="en-AU"/>
              </w:rPr>
              <w:br/>
            </w:r>
            <w:r w:rsidRPr="008B5741">
              <w:rPr>
                <w:rFonts w:ascii="Times New Roman" w:eastAsia="Times New Roman" w:hAnsi="Times New Roman" w:cs="Times New Roman"/>
                <w:b/>
                <w:bCs/>
                <w:sz w:val="24"/>
                <w:szCs w:val="24"/>
                <w:lang w:eastAsia="en-AU"/>
              </w:rPr>
              <w:t>a)</w:t>
            </w:r>
            <w:r w:rsidRPr="008B5741">
              <w:rPr>
                <w:rFonts w:ascii="Times New Roman" w:eastAsia="Times New Roman" w:hAnsi="Times New Roman" w:cs="Times New Roman"/>
                <w:sz w:val="24"/>
                <w:szCs w:val="24"/>
                <w:lang w:eastAsia="en-AU"/>
              </w:rPr>
              <w:t> degrees, </w:t>
            </w:r>
            <w:r w:rsidRPr="008B5741">
              <w:rPr>
                <w:rFonts w:ascii="Times New Roman" w:eastAsia="Times New Roman" w:hAnsi="Times New Roman" w:cs="Times New Roman"/>
                <w:b/>
                <w:bCs/>
                <w:sz w:val="24"/>
                <w:szCs w:val="24"/>
                <w:lang w:eastAsia="en-AU"/>
              </w:rPr>
              <w:t>b)</w:t>
            </w:r>
            <w:r w:rsidRPr="008B5741">
              <w:rPr>
                <w:rFonts w:ascii="Times New Roman" w:eastAsia="Times New Roman" w:hAnsi="Times New Roman" w:cs="Times New Roman"/>
                <w:sz w:val="24"/>
                <w:szCs w:val="24"/>
                <w:lang w:eastAsia="en-AU"/>
              </w:rPr>
              <w:t> degrees and </w:t>
            </w:r>
            <w:proofErr w:type="spellStart"/>
            <w:r w:rsidRPr="008B5741">
              <w:rPr>
                <w:rFonts w:ascii="Times New Roman" w:eastAsia="Times New Roman" w:hAnsi="Times New Roman" w:cs="Times New Roman"/>
                <w:sz w:val="24"/>
                <w:szCs w:val="24"/>
                <w:lang w:eastAsia="en-AU"/>
              </w:rPr>
              <w:t>minmutes</w:t>
            </w:r>
            <w:proofErr w:type="spellEnd"/>
            <w:r w:rsidRPr="008B5741">
              <w:rPr>
                <w:rFonts w:ascii="Times New Roman" w:eastAsia="Times New Roman" w:hAnsi="Times New Roman" w:cs="Times New Roman"/>
                <w:sz w:val="24"/>
                <w:szCs w:val="24"/>
                <w:lang w:eastAsia="en-AU"/>
              </w:rPr>
              <w:t> or </w:t>
            </w:r>
            <w:r w:rsidRPr="008B5741">
              <w:rPr>
                <w:rFonts w:ascii="Times New Roman" w:eastAsia="Times New Roman" w:hAnsi="Times New Roman" w:cs="Times New Roman"/>
                <w:b/>
                <w:bCs/>
                <w:sz w:val="24"/>
                <w:szCs w:val="24"/>
                <w:lang w:eastAsia="en-AU"/>
              </w:rPr>
              <w:t>c)</w:t>
            </w:r>
            <w:r w:rsidRPr="008B5741">
              <w:rPr>
                <w:rFonts w:ascii="Times New Roman" w:eastAsia="Times New Roman" w:hAnsi="Times New Roman" w:cs="Times New Roman"/>
                <w:sz w:val="24"/>
                <w:szCs w:val="24"/>
                <w:lang w:eastAsia="en-AU"/>
              </w:rPr>
              <w:t> degrees, minutes and seconds.</w:t>
            </w:r>
          </w:p>
          <w:tbl>
            <w:tblPr>
              <w:tblW w:w="0" w:type="auto"/>
              <w:tblCellSpacing w:w="12" w:type="dxa"/>
              <w:tblCellMar>
                <w:left w:w="0" w:type="dxa"/>
                <w:right w:w="0" w:type="dxa"/>
              </w:tblCellMar>
              <w:tblLook w:val="04A0" w:firstRow="1" w:lastRow="0" w:firstColumn="1" w:lastColumn="0" w:noHBand="0" w:noVBand="1"/>
            </w:tblPr>
            <w:tblGrid>
              <w:gridCol w:w="2841"/>
              <w:gridCol w:w="2829"/>
              <w:gridCol w:w="3216"/>
            </w:tblGrid>
            <w:tr w:rsidR="008B5741" w:rsidRPr="008B5741" w14:paraId="7F18993A" w14:textId="77777777">
              <w:trPr>
                <w:tblCellSpacing w:w="12" w:type="dxa"/>
              </w:trPr>
              <w:tc>
                <w:tcPr>
                  <w:tcW w:w="2805" w:type="dxa"/>
                  <w:tcMar>
                    <w:top w:w="15" w:type="dxa"/>
                    <w:left w:w="15" w:type="dxa"/>
                    <w:bottom w:w="15" w:type="dxa"/>
                    <w:right w:w="15" w:type="dxa"/>
                  </w:tcMar>
                  <w:vAlign w:val="center"/>
                  <w:hideMark/>
                </w:tcPr>
                <w:p w14:paraId="512E680E" w14:textId="649C4F2B"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noProof/>
                      <w:sz w:val="24"/>
                      <w:szCs w:val="24"/>
                      <w:lang w:eastAsia="en-AU"/>
                    </w:rPr>
                    <w:drawing>
                      <wp:inline distT="0" distB="0" distL="0" distR="0" wp14:anchorId="44A93C5D" wp14:editId="5995D86A">
                        <wp:extent cx="1143000" cy="113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32840"/>
                                </a:xfrm>
                                <a:prstGeom prst="rect">
                                  <a:avLst/>
                                </a:prstGeom>
                                <a:noFill/>
                                <a:ln>
                                  <a:noFill/>
                                </a:ln>
                              </pic:spPr>
                            </pic:pic>
                          </a:graphicData>
                        </a:graphic>
                      </wp:inline>
                    </w:drawing>
                  </w:r>
                  <w:r w:rsidRPr="008B5741">
                    <w:rPr>
                      <w:rFonts w:ascii="Times New Roman" w:eastAsia="Times New Roman" w:hAnsi="Times New Roman" w:cs="Times New Roman"/>
                      <w:sz w:val="24"/>
                      <w:szCs w:val="24"/>
                      <w:lang w:eastAsia="en-AU"/>
                    </w:rPr>
                    <w:br/>
                  </w:r>
                  <w:r w:rsidRPr="008B5741">
                    <w:rPr>
                      <w:rFonts w:ascii="Times New Roman" w:eastAsia="Times New Roman" w:hAnsi="Times New Roman" w:cs="Times New Roman"/>
                      <w:b/>
                      <w:bCs/>
                      <w:sz w:val="24"/>
                      <w:szCs w:val="24"/>
                      <w:lang w:eastAsia="en-AU"/>
                    </w:rPr>
                    <w:t>a)</w:t>
                  </w:r>
                  <w:r w:rsidRPr="008B5741">
                    <w:rPr>
                      <w:rFonts w:ascii="Times New Roman" w:eastAsia="Times New Roman" w:hAnsi="Times New Roman" w:cs="Times New Roman"/>
                      <w:sz w:val="24"/>
                      <w:szCs w:val="24"/>
                      <w:lang w:eastAsia="en-AU"/>
                    </w:rPr>
                    <w:t> scale can read degrees &amp; minutes</w:t>
                  </w:r>
                </w:p>
              </w:tc>
              <w:tc>
                <w:tcPr>
                  <w:tcW w:w="2805" w:type="dxa"/>
                  <w:tcMar>
                    <w:top w:w="15" w:type="dxa"/>
                    <w:left w:w="15" w:type="dxa"/>
                    <w:bottom w:w="15" w:type="dxa"/>
                    <w:right w:w="15" w:type="dxa"/>
                  </w:tcMar>
                  <w:vAlign w:val="center"/>
                  <w:hideMark/>
                </w:tcPr>
                <w:p w14:paraId="7C5ABB85" w14:textId="536AABF4"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noProof/>
                      <w:sz w:val="24"/>
                      <w:szCs w:val="24"/>
                      <w:lang w:eastAsia="en-AU"/>
                    </w:rPr>
                    <w:drawing>
                      <wp:anchor distT="0" distB="0" distL="114300" distR="114300" simplePos="0" relativeHeight="251658240" behindDoc="0" locked="0" layoutInCell="1" allowOverlap="0" wp14:anchorId="472775B0" wp14:editId="5F5177B8">
                        <wp:simplePos x="0" y="0"/>
                        <wp:positionH relativeFrom="column">
                          <wp:align>left</wp:align>
                        </wp:positionH>
                        <wp:positionV relativeFrom="line">
                          <wp:posOffset>0</wp:posOffset>
                        </wp:positionV>
                        <wp:extent cx="1466822" cy="685787"/>
                        <wp:effectExtent l="0" t="0" r="63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822" cy="685787"/>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741">
                    <w:rPr>
                      <w:rFonts w:ascii="Times New Roman" w:eastAsia="Times New Roman" w:hAnsi="Times New Roman" w:cs="Times New Roman"/>
                      <w:sz w:val="24"/>
                      <w:szCs w:val="24"/>
                      <w:lang w:eastAsia="en-AU"/>
                    </w:rPr>
                    <w:br/>
                  </w:r>
                  <w:r w:rsidRPr="008B5741">
                    <w:rPr>
                      <w:rFonts w:ascii="Times New Roman" w:eastAsia="Times New Roman" w:hAnsi="Times New Roman" w:cs="Times New Roman"/>
                      <w:b/>
                      <w:bCs/>
                      <w:sz w:val="24"/>
                      <w:szCs w:val="24"/>
                      <w:lang w:eastAsia="en-AU"/>
                    </w:rPr>
                    <w:t>b)</w:t>
                  </w:r>
                  <w:r w:rsidRPr="008B5741">
                    <w:rPr>
                      <w:rFonts w:ascii="Times New Roman" w:eastAsia="Times New Roman" w:hAnsi="Times New Roman" w:cs="Times New Roman"/>
                      <w:sz w:val="24"/>
                      <w:szCs w:val="24"/>
                      <w:lang w:eastAsia="en-AU"/>
                    </w:rPr>
                    <w:t> scale can read degrees, minutes &amp; seconds</w:t>
                  </w:r>
                </w:p>
              </w:tc>
              <w:tc>
                <w:tcPr>
                  <w:tcW w:w="3180" w:type="dxa"/>
                  <w:tcMar>
                    <w:top w:w="15" w:type="dxa"/>
                    <w:left w:w="15" w:type="dxa"/>
                    <w:bottom w:w="15" w:type="dxa"/>
                    <w:right w:w="15" w:type="dxa"/>
                  </w:tcMar>
                  <w:vAlign w:val="center"/>
                  <w:hideMark/>
                </w:tcPr>
                <w:p w14:paraId="3FD8E6BC" w14:textId="2AD647A3"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noProof/>
                      <w:sz w:val="24"/>
                      <w:szCs w:val="24"/>
                      <w:lang w:eastAsia="en-AU"/>
                    </w:rPr>
                    <w:drawing>
                      <wp:inline distT="0" distB="0" distL="0" distR="0" wp14:anchorId="2B7D8FA2" wp14:editId="24214163">
                        <wp:extent cx="1915160" cy="8947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160" cy="894715"/>
                                </a:xfrm>
                                <a:prstGeom prst="rect">
                                  <a:avLst/>
                                </a:prstGeom>
                                <a:noFill/>
                                <a:ln>
                                  <a:noFill/>
                                </a:ln>
                              </pic:spPr>
                            </pic:pic>
                          </a:graphicData>
                        </a:graphic>
                      </wp:inline>
                    </w:drawing>
                  </w:r>
                  <w:r w:rsidRPr="008B5741">
                    <w:rPr>
                      <w:rFonts w:ascii="Times New Roman" w:eastAsia="Times New Roman" w:hAnsi="Times New Roman" w:cs="Times New Roman"/>
                      <w:sz w:val="24"/>
                      <w:szCs w:val="24"/>
                      <w:lang w:eastAsia="en-AU"/>
                    </w:rPr>
                    <w:br/>
                  </w:r>
                  <w:r w:rsidRPr="008B5741">
                    <w:rPr>
                      <w:rFonts w:ascii="Times New Roman" w:eastAsia="Times New Roman" w:hAnsi="Times New Roman" w:cs="Times New Roman"/>
                      <w:b/>
                      <w:bCs/>
                      <w:sz w:val="24"/>
                      <w:szCs w:val="24"/>
                      <w:lang w:eastAsia="en-AU"/>
                    </w:rPr>
                    <w:t>c)</w:t>
                  </w:r>
                  <w:r w:rsidRPr="008B5741">
                    <w:rPr>
                      <w:rFonts w:ascii="Times New Roman" w:eastAsia="Times New Roman" w:hAnsi="Times New Roman" w:cs="Times New Roman"/>
                      <w:sz w:val="24"/>
                      <w:szCs w:val="24"/>
                      <w:lang w:eastAsia="en-AU"/>
                    </w:rPr>
                    <w:t> digital reading (electronically)</w:t>
                  </w:r>
                  <w:r w:rsidRPr="008B5741">
                    <w:rPr>
                      <w:rFonts w:ascii="Times New Roman" w:eastAsia="Times New Roman" w:hAnsi="Times New Roman" w:cs="Times New Roman"/>
                      <w:sz w:val="24"/>
                      <w:szCs w:val="24"/>
                      <w:lang w:eastAsia="en-AU"/>
                    </w:rPr>
                    <w:br/>
                    <w:t>reads degrees, minutes &amp; seconds</w:t>
                  </w:r>
                </w:p>
              </w:tc>
            </w:tr>
          </w:tbl>
          <w:p w14:paraId="6DBB4B97"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Modern theodolites read the horizontal and vertical circles electronically and display readings digitally as in </w:t>
            </w:r>
            <w:r w:rsidRPr="008B5741">
              <w:rPr>
                <w:rFonts w:ascii="Times New Roman" w:eastAsia="Times New Roman" w:hAnsi="Times New Roman" w:cs="Times New Roman"/>
                <w:b/>
                <w:bCs/>
                <w:sz w:val="24"/>
                <w:szCs w:val="24"/>
                <w:lang w:eastAsia="en-AU"/>
              </w:rPr>
              <w:t>c)</w:t>
            </w:r>
            <w:r w:rsidRPr="008B5741">
              <w:rPr>
                <w:rFonts w:ascii="Times New Roman" w:eastAsia="Times New Roman" w:hAnsi="Times New Roman" w:cs="Times New Roman"/>
                <w:sz w:val="24"/>
                <w:szCs w:val="24"/>
                <w:lang w:eastAsia="en-AU"/>
              </w:rPr>
              <w:t> above.</w:t>
            </w:r>
          </w:p>
          <w:p w14:paraId="454FD412" w14:textId="3C0ADF73" w:rsidR="008B5741" w:rsidRPr="008B5741" w:rsidRDefault="008B5741" w:rsidP="008B574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B5741">
              <w:rPr>
                <w:rFonts w:ascii="Times New Roman" w:eastAsia="Times New Roman" w:hAnsi="Times New Roman" w:cs="Times New Roman"/>
                <w:b/>
                <w:bCs/>
                <w:sz w:val="27"/>
                <w:szCs w:val="27"/>
                <w:lang w:eastAsia="en-AU"/>
              </w:rPr>
              <w:t>How to read the micro-scales on the Sokkia Theodolite</w:t>
            </w:r>
            <w:r w:rsidRPr="008B5741">
              <w:rPr>
                <w:rFonts w:ascii="Times New Roman" w:eastAsia="Times New Roman" w:hAnsi="Times New Roman" w:cs="Times New Roman"/>
                <w:b/>
                <w:bCs/>
                <w:noProof/>
                <w:sz w:val="27"/>
                <w:szCs w:val="27"/>
                <w:lang w:eastAsia="en-AU"/>
              </w:rPr>
              <mc:AlternateContent>
                <mc:Choice Requires="wps">
                  <w:drawing>
                    <wp:anchor distT="0" distB="0" distL="0" distR="0" simplePos="0" relativeHeight="251658240" behindDoc="0" locked="0" layoutInCell="1" allowOverlap="0" wp14:anchorId="4FDAC7AA" wp14:editId="7AE84779">
                      <wp:simplePos x="0" y="0"/>
                      <wp:positionH relativeFrom="column">
                        <wp:align>left</wp:align>
                      </wp:positionH>
                      <wp:positionV relativeFrom="line">
                        <wp:posOffset>0</wp:posOffset>
                      </wp:positionV>
                      <wp:extent cx="304800" cy="304800"/>
                      <wp:effectExtent l="0" t="0" r="0" b="0"/>
                      <wp:wrapSquare wrapText="bothSides"/>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22B1B" id="Rectangle 7" o:spid="_x0000_s1026"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allowoverlap="f" filled="f" stroked="f">
                      <o:lock v:ext="edit" aspectratio="t"/>
                      <w10:wrap type="square" anchory="line"/>
                    </v:rect>
                  </w:pict>
                </mc:Fallback>
              </mc:AlternateContent>
            </w:r>
          </w:p>
          <w:p w14:paraId="228785E4" w14:textId="6C0BB689"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The opposite figure shows a typical view through the microscope eye piece. The microscope eyepiece is located adjacent (right) to the telescope eye piece. Two set of parallel lines (0° and 360°} are seen in the H window. If the observed reading in the H-window is </w:t>
            </w:r>
            <w:r w:rsidRPr="008B5741">
              <w:rPr>
                <w:rFonts w:ascii="Times New Roman" w:eastAsia="Times New Roman" w:hAnsi="Times New Roman" w:cs="Times New Roman"/>
                <w:noProof/>
                <w:sz w:val="24"/>
                <w:szCs w:val="24"/>
                <w:lang w:eastAsia="en-AU"/>
              </w:rPr>
              <mc:AlternateContent>
                <mc:Choice Requires="wps">
                  <w:drawing>
                    <wp:anchor distT="57150" distB="57150" distL="0" distR="0" simplePos="0" relativeHeight="251658240" behindDoc="0" locked="0" layoutInCell="1" allowOverlap="0" wp14:anchorId="172A9FB9" wp14:editId="066BAE55">
                      <wp:simplePos x="0" y="0"/>
                      <wp:positionH relativeFrom="column">
                        <wp:align>left</wp:align>
                      </wp:positionH>
                      <wp:positionV relativeFrom="line">
                        <wp:posOffset>0</wp:posOffset>
                      </wp:positionV>
                      <wp:extent cx="1628775" cy="762000"/>
                      <wp:effectExtent l="0" t="0" r="0" b="0"/>
                      <wp:wrapSquare wrapText="bothSides"/>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87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3706E" id="Rectangle 6" o:spid="_x0000_s1026" style="position:absolute;margin-left:0;margin-top:0;width:128.25pt;height:60pt;z-index:251658240;visibility:visible;mso-wrap-style:square;mso-width-percent:0;mso-height-percent:0;mso-wrap-distance-left:0;mso-wrap-distance-top:4.5pt;mso-wrap-distance-right:0;mso-wrap-distance-bottom:4.5pt;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" o:allowoverlap="f" filled="f" stroked="f">
                      <o:lock v:ext="edit" aspectratio="t"/>
                      <w10:wrap type="square" anchory="line"/>
                    </v:rect>
                  </w:pict>
                </mc:Fallback>
              </mc:AlternateContent>
            </w:r>
            <w:r w:rsidRPr="008B5741">
              <w:rPr>
                <w:rFonts w:ascii="Times New Roman" w:eastAsia="Times New Roman" w:hAnsi="Times New Roman" w:cs="Times New Roman"/>
                <w:sz w:val="24"/>
                <w:szCs w:val="24"/>
                <w:lang w:eastAsia="en-AU"/>
              </w:rPr>
              <w:t>245° sitting between 50' and 60' divisions you need to turn the </w:t>
            </w:r>
            <w:proofErr w:type="spellStart"/>
            <w:r w:rsidRPr="008B5741">
              <w:rPr>
                <w:rFonts w:ascii="Times New Roman" w:eastAsia="Times New Roman" w:hAnsi="Times New Roman" w:cs="Times New Roman"/>
                <w:sz w:val="24"/>
                <w:szCs w:val="24"/>
                <w:lang w:eastAsia="en-AU"/>
              </w:rPr>
              <w:t>mircometer</w:t>
            </w:r>
            <w:proofErr w:type="spellEnd"/>
            <w:r w:rsidRPr="008B5741">
              <w:rPr>
                <w:rFonts w:ascii="Times New Roman" w:eastAsia="Times New Roman" w:hAnsi="Times New Roman" w:cs="Times New Roman"/>
                <w:sz w:val="24"/>
                <w:szCs w:val="24"/>
                <w:lang w:eastAsia="en-AU"/>
              </w:rPr>
              <w:t> knob until the parallel 245° lines are </w:t>
            </w:r>
            <w:proofErr w:type="spellStart"/>
            <w:r w:rsidRPr="008B5741">
              <w:rPr>
                <w:rFonts w:ascii="Times New Roman" w:eastAsia="Times New Roman" w:hAnsi="Times New Roman" w:cs="Times New Roman"/>
                <w:sz w:val="24"/>
                <w:szCs w:val="24"/>
                <w:lang w:eastAsia="en-AU"/>
              </w:rPr>
              <w:t>biseced</w:t>
            </w:r>
            <w:proofErr w:type="spellEnd"/>
            <w:r w:rsidRPr="008B5741">
              <w:rPr>
                <w:rFonts w:ascii="Times New Roman" w:eastAsia="Times New Roman" w:hAnsi="Times New Roman" w:cs="Times New Roman"/>
                <w:sz w:val="24"/>
                <w:szCs w:val="24"/>
                <w:lang w:eastAsia="en-AU"/>
              </w:rPr>
              <w:t> by the 50' line as shown in figure. Then the window above the H window will shows in the top row the minute and below the seconds. The final reading as shown in the figure is 245° 53' 18". (The seconds reading is scaled and not precise.)</w:t>
            </w:r>
            <w:r w:rsidRPr="008B5741">
              <w:rPr>
                <w:rFonts w:ascii="Times New Roman" w:eastAsia="Times New Roman" w:hAnsi="Times New Roman" w:cs="Times New Roman"/>
                <w:sz w:val="24"/>
                <w:szCs w:val="24"/>
                <w:lang w:eastAsia="en-AU"/>
              </w:rPr>
              <w:br/>
              <w:t>The vertical circle (V-window) is read in a similar manner.</w:t>
            </w:r>
          </w:p>
          <w:p w14:paraId="44283D04" w14:textId="77777777" w:rsidR="008B5741" w:rsidRPr="008B5741" w:rsidRDefault="008B5741" w:rsidP="008B5741">
            <w:pPr>
              <w:spacing w:before="100" w:beforeAutospacing="1" w:after="100" w:afterAutospacing="1" w:line="240" w:lineRule="auto"/>
              <w:jc w:val="right"/>
              <w:rPr>
                <w:rFonts w:ascii="Times New Roman" w:eastAsia="Times New Roman" w:hAnsi="Times New Roman" w:cs="Times New Roman"/>
                <w:sz w:val="24"/>
                <w:szCs w:val="24"/>
                <w:lang w:eastAsia="en-AU"/>
              </w:rPr>
            </w:pPr>
            <w:hyperlink r:id="rId8" w:anchor="top" w:history="1">
              <w:r w:rsidRPr="008B5741">
                <w:rPr>
                  <w:rFonts w:ascii="Times New Roman" w:eastAsia="Times New Roman" w:hAnsi="Times New Roman" w:cs="Times New Roman"/>
                  <w:color w:val="0000FF"/>
                  <w:sz w:val="24"/>
                  <w:szCs w:val="24"/>
                  <w:u w:val="single"/>
                  <w:lang w:eastAsia="en-AU"/>
                </w:rPr>
                <w:t>back to top</w:t>
              </w:r>
            </w:hyperlink>
          </w:p>
          <w:p w14:paraId="56B99D57"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bookmarkStart w:id="2" w:name="3"/>
            <w:r w:rsidRPr="008B5741">
              <w:rPr>
                <w:rFonts w:ascii="Times New Roman" w:eastAsia="Times New Roman" w:hAnsi="Times New Roman" w:cs="Times New Roman"/>
                <w:b/>
                <w:bCs/>
                <w:sz w:val="24"/>
                <w:szCs w:val="24"/>
                <w:lang w:eastAsia="en-AU"/>
              </w:rPr>
              <w:t>Using the Vertical Angles and the distances to determine the height.</w:t>
            </w:r>
            <w:bookmarkEnd w:id="2"/>
            <w:r w:rsidRPr="008B5741">
              <w:rPr>
                <w:rFonts w:ascii="Times New Roman" w:eastAsia="Times New Roman" w:hAnsi="Times New Roman" w:cs="Times New Roman"/>
                <w:sz w:val="24"/>
                <w:szCs w:val="24"/>
                <w:lang w:eastAsia="en-AU"/>
              </w:rPr>
              <w:br/>
              <w:t>The measured vertical angle combined with the distance to any object can be used to determine the height of an object. Most modern theodolites will automatically set the reference direction for the vertical circle once the theodolite is </w:t>
            </w:r>
            <w:proofErr w:type="spellStart"/>
            <w:r w:rsidRPr="008B5741">
              <w:rPr>
                <w:rFonts w:ascii="Times New Roman" w:eastAsia="Times New Roman" w:hAnsi="Times New Roman" w:cs="Times New Roman"/>
                <w:sz w:val="24"/>
                <w:szCs w:val="24"/>
                <w:lang w:eastAsia="en-AU"/>
              </w:rPr>
              <w:t>leveled</w:t>
            </w:r>
            <w:proofErr w:type="spellEnd"/>
            <w:r w:rsidRPr="008B5741">
              <w:rPr>
                <w:rFonts w:ascii="Times New Roman" w:eastAsia="Times New Roman" w:hAnsi="Times New Roman" w:cs="Times New Roman"/>
                <w:sz w:val="24"/>
                <w:szCs w:val="24"/>
                <w:lang w:eastAsia="en-AU"/>
              </w:rPr>
              <w:t>. Zero degrees for the vertical circle is usually set at the zenith (vertically above the theodolite) and the </w:t>
            </w:r>
            <w:proofErr w:type="spellStart"/>
            <w:r w:rsidRPr="008B5741">
              <w:rPr>
                <w:rFonts w:ascii="Times New Roman" w:eastAsia="Times New Roman" w:hAnsi="Times New Roman" w:cs="Times New Roman"/>
                <w:sz w:val="24"/>
                <w:szCs w:val="24"/>
                <w:lang w:eastAsia="en-AU"/>
              </w:rPr>
              <w:t>telescpoe</w:t>
            </w:r>
            <w:proofErr w:type="spellEnd"/>
            <w:r w:rsidRPr="008B5741">
              <w:rPr>
                <w:rFonts w:ascii="Times New Roman" w:eastAsia="Times New Roman" w:hAnsi="Times New Roman" w:cs="Times New Roman"/>
                <w:sz w:val="24"/>
                <w:szCs w:val="24"/>
                <w:lang w:eastAsia="en-AU"/>
              </w:rPr>
              <w:t> reading is 90° when it is horizontal. The vertical angle is then the angle from the zenith down to the line of observation. Points on equal elevation (horizontal plane) to the theodolite will therefore be at 90 degrees. </w:t>
            </w:r>
            <w:proofErr w:type="gramStart"/>
            <w:r w:rsidRPr="008B5741">
              <w:rPr>
                <w:rFonts w:ascii="Times New Roman" w:eastAsia="Times New Roman" w:hAnsi="Times New Roman" w:cs="Times New Roman"/>
                <w:sz w:val="24"/>
                <w:szCs w:val="24"/>
                <w:lang w:eastAsia="en-AU"/>
              </w:rPr>
              <w:t>Basically</w:t>
            </w:r>
            <w:proofErr w:type="gramEnd"/>
            <w:r w:rsidRPr="008B5741">
              <w:rPr>
                <w:rFonts w:ascii="Times New Roman" w:eastAsia="Times New Roman" w:hAnsi="Times New Roman" w:cs="Times New Roman"/>
                <w:sz w:val="24"/>
                <w:szCs w:val="24"/>
                <w:lang w:eastAsia="en-AU"/>
              </w:rPr>
              <w:t> the precision for our vertical angle measurement will determine the accuracy of measured positions.</w:t>
            </w:r>
          </w:p>
          <w:p w14:paraId="29D5F91C" w14:textId="24E957E8"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b/>
                <w:bCs/>
                <w:sz w:val="24"/>
                <w:szCs w:val="24"/>
                <w:lang w:eastAsia="en-AU"/>
              </w:rPr>
              <w:t>Procedures to measure vertical and horizontal angles</w:t>
            </w:r>
            <w:r w:rsidRPr="008B5741">
              <w:rPr>
                <w:rFonts w:ascii="Times New Roman" w:eastAsia="Times New Roman" w:hAnsi="Times New Roman" w:cs="Times New Roman"/>
                <w:sz w:val="24"/>
                <w:szCs w:val="24"/>
                <w:lang w:eastAsia="en-AU"/>
              </w:rPr>
              <w:br/>
            </w:r>
            <w:r w:rsidRPr="008B5741">
              <w:rPr>
                <w:rFonts w:ascii="Times New Roman" w:eastAsia="Times New Roman" w:hAnsi="Times New Roman" w:cs="Times New Roman"/>
                <w:sz w:val="24"/>
                <w:szCs w:val="24"/>
                <w:lang w:eastAsia="en-AU"/>
              </w:rPr>
              <w:br/>
            </w:r>
            <w:r w:rsidRPr="008B5741">
              <w:rPr>
                <w:rFonts w:ascii="Times New Roman" w:eastAsia="Times New Roman" w:hAnsi="Times New Roman" w:cs="Times New Roman"/>
                <w:noProof/>
                <w:sz w:val="24"/>
                <w:szCs w:val="24"/>
                <w:lang w:eastAsia="en-AU"/>
              </w:rPr>
              <mc:AlternateContent>
                <mc:Choice Requires="wps">
                  <w:drawing>
                    <wp:anchor distT="0" distB="0" distL="0" distR="0" simplePos="0" relativeHeight="251658240" behindDoc="0" locked="0" layoutInCell="1" allowOverlap="0" wp14:anchorId="593E4350" wp14:editId="71780875">
                      <wp:simplePos x="0" y="0"/>
                      <wp:positionH relativeFrom="column">
                        <wp:align>left</wp:align>
                      </wp:positionH>
                      <wp:positionV relativeFrom="line">
                        <wp:posOffset>0</wp:posOffset>
                      </wp:positionV>
                      <wp:extent cx="3286125" cy="2676525"/>
                      <wp:effectExtent l="0" t="0" r="0" b="0"/>
                      <wp:wrapSquare wrapText="bothSides"/>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6125"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FBD29" id="Rectangle 5" o:spid="_x0000_s1026" style="position:absolute;margin-left:0;margin-top:0;width:258.75pt;height:210.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" o:allowoverlap="f" filled="f" stroked="f">
                      <o:lock v:ext="edit" aspectratio="t"/>
                      <w10:wrap type="square" anchory="line"/>
                    </v:rect>
                  </w:pict>
                </mc:Fallback>
              </mc:AlternateContent>
            </w:r>
            <w:r w:rsidRPr="008B5741">
              <w:rPr>
                <w:rFonts w:ascii="Times New Roman" w:eastAsia="Times New Roman" w:hAnsi="Times New Roman" w:cs="Times New Roman"/>
                <w:sz w:val="24"/>
                <w:szCs w:val="24"/>
                <w:lang w:eastAsia="en-AU"/>
              </w:rPr>
              <w:t>Aim at the first specified corner of the building and </w:t>
            </w:r>
            <w:r w:rsidRPr="008B5741">
              <w:rPr>
                <w:rFonts w:ascii="Times New Roman" w:eastAsia="Times New Roman" w:hAnsi="Times New Roman" w:cs="Times New Roman"/>
                <w:b/>
                <w:bCs/>
                <w:sz w:val="24"/>
                <w:szCs w:val="24"/>
                <w:lang w:eastAsia="en-AU"/>
              </w:rPr>
              <w:t>zero</w:t>
            </w:r>
            <w:r w:rsidRPr="008B5741">
              <w:rPr>
                <w:rFonts w:ascii="Times New Roman" w:eastAsia="Times New Roman" w:hAnsi="Times New Roman" w:cs="Times New Roman"/>
                <w:sz w:val="24"/>
                <w:szCs w:val="24"/>
                <w:lang w:eastAsia="en-AU"/>
              </w:rPr>
              <w:t> the horizontal circle reading. Readings for horizontal angles should be either in a clock wise or anti clock wise direction. Do not change directions and close the </w:t>
            </w:r>
            <w:proofErr w:type="spellStart"/>
            <w:r w:rsidRPr="008B5741">
              <w:rPr>
                <w:rFonts w:ascii="Times New Roman" w:eastAsia="Times New Roman" w:hAnsi="Times New Roman" w:cs="Times New Roman"/>
                <w:sz w:val="24"/>
                <w:szCs w:val="24"/>
                <w:lang w:eastAsia="en-AU"/>
              </w:rPr>
              <w:t>cirle</w:t>
            </w:r>
            <w:proofErr w:type="spellEnd"/>
            <w:r w:rsidRPr="008B5741">
              <w:rPr>
                <w:rFonts w:ascii="Times New Roman" w:eastAsia="Times New Roman" w:hAnsi="Times New Roman" w:cs="Times New Roman"/>
                <w:sz w:val="24"/>
                <w:szCs w:val="24"/>
                <w:lang w:eastAsia="en-AU"/>
              </w:rPr>
              <w:t> at 360°. Then read the vertical angles (angle of elevation &amp; angle of depression) to determine the height of the corner of the building. Make sure the sighting points are </w:t>
            </w:r>
            <w:proofErr w:type="spellStart"/>
            <w:r w:rsidRPr="008B5741">
              <w:rPr>
                <w:rFonts w:ascii="Times New Roman" w:eastAsia="Times New Roman" w:hAnsi="Times New Roman" w:cs="Times New Roman"/>
                <w:sz w:val="24"/>
                <w:szCs w:val="24"/>
                <w:lang w:eastAsia="en-AU"/>
              </w:rPr>
              <w:t>verticle</w:t>
            </w:r>
            <w:proofErr w:type="spellEnd"/>
            <w:r w:rsidRPr="008B5741">
              <w:rPr>
                <w:rFonts w:ascii="Times New Roman" w:eastAsia="Times New Roman" w:hAnsi="Times New Roman" w:cs="Times New Roman"/>
                <w:sz w:val="24"/>
                <w:szCs w:val="24"/>
                <w:lang w:eastAsia="en-AU"/>
              </w:rPr>
              <w:t> above each other. After that sight the next specified corner and read the horizontal angle, and note the reading of the vertical </w:t>
            </w:r>
            <w:proofErr w:type="spellStart"/>
            <w:proofErr w:type="gramStart"/>
            <w:r w:rsidRPr="008B5741">
              <w:rPr>
                <w:rFonts w:ascii="Times New Roman" w:eastAsia="Times New Roman" w:hAnsi="Times New Roman" w:cs="Times New Roman"/>
                <w:sz w:val="24"/>
                <w:szCs w:val="24"/>
                <w:lang w:eastAsia="en-AU"/>
              </w:rPr>
              <w:t>angles.The</w:t>
            </w:r>
            <w:proofErr w:type="spellEnd"/>
            <w:proofErr w:type="gramEnd"/>
            <w:r w:rsidRPr="008B5741">
              <w:rPr>
                <w:rFonts w:ascii="Times New Roman" w:eastAsia="Times New Roman" w:hAnsi="Times New Roman" w:cs="Times New Roman"/>
                <w:sz w:val="24"/>
                <w:szCs w:val="24"/>
                <w:lang w:eastAsia="en-AU"/>
              </w:rPr>
              <w:t> horizontal distance between all specified building corners must be exactly measured. (</w:t>
            </w:r>
            <w:r w:rsidRPr="008B5741">
              <w:rPr>
                <w:rFonts w:ascii="Times New Roman" w:eastAsia="Times New Roman" w:hAnsi="Times New Roman" w:cs="Times New Roman"/>
                <w:color w:val="000000"/>
                <w:sz w:val="24"/>
                <w:szCs w:val="24"/>
                <w:lang w:eastAsia="en-AU"/>
              </w:rPr>
              <w:t>Note the distance to</w:t>
            </w:r>
            <w:r w:rsidRPr="008B5741">
              <w:rPr>
                <w:rFonts w:ascii="Times New Roman" w:eastAsia="Times New Roman" w:hAnsi="Times New Roman" w:cs="Times New Roman"/>
                <w:color w:val="0000FF"/>
                <w:sz w:val="24"/>
                <w:szCs w:val="24"/>
                <w:lang w:eastAsia="en-AU"/>
              </w:rPr>
              <w:t> angle A</w:t>
            </w:r>
            <w:r w:rsidRPr="008B5741">
              <w:rPr>
                <w:rFonts w:ascii="Times New Roman" w:eastAsia="Times New Roman" w:hAnsi="Times New Roman" w:cs="Times New Roman"/>
                <w:sz w:val="24"/>
                <w:szCs w:val="24"/>
                <w:lang w:eastAsia="en-AU"/>
              </w:rPr>
              <w:t> is different to </w:t>
            </w:r>
            <w:r w:rsidRPr="008B5741">
              <w:rPr>
                <w:rFonts w:ascii="Times New Roman" w:eastAsia="Times New Roman" w:hAnsi="Times New Roman" w:cs="Times New Roman"/>
                <w:color w:val="808000"/>
                <w:sz w:val="24"/>
                <w:szCs w:val="24"/>
                <w:lang w:eastAsia="en-AU"/>
              </w:rPr>
              <w:t>angle A</w:t>
            </w:r>
            <w:r w:rsidRPr="008B5741">
              <w:rPr>
                <w:rFonts w:ascii="Times New Roman" w:eastAsia="Times New Roman" w:hAnsi="Times New Roman" w:cs="Times New Roman"/>
                <w:sz w:val="24"/>
                <w:szCs w:val="24"/>
                <w:lang w:eastAsia="en-AU"/>
              </w:rPr>
              <w:t>.) Continue reading horizontal and vertical angles as well as distance measures until the specified corners of all buildings are completed.</w:t>
            </w:r>
          </w:p>
          <w:p w14:paraId="10C26D3C" w14:textId="77777777" w:rsidR="008B5741" w:rsidRPr="008B5741" w:rsidRDefault="008B5741" w:rsidP="008B5741">
            <w:pPr>
              <w:spacing w:before="100" w:beforeAutospacing="1" w:after="100" w:afterAutospacing="1" w:line="240" w:lineRule="auto"/>
              <w:jc w:val="right"/>
              <w:rPr>
                <w:rFonts w:ascii="Times New Roman" w:eastAsia="Times New Roman" w:hAnsi="Times New Roman" w:cs="Times New Roman"/>
                <w:sz w:val="24"/>
                <w:szCs w:val="24"/>
                <w:lang w:eastAsia="en-AU"/>
              </w:rPr>
            </w:pPr>
            <w:hyperlink r:id="rId9" w:anchor="top" w:history="1">
              <w:r w:rsidRPr="008B5741">
                <w:rPr>
                  <w:rFonts w:ascii="Times New Roman" w:eastAsia="Times New Roman" w:hAnsi="Times New Roman" w:cs="Times New Roman"/>
                  <w:color w:val="0000FF"/>
                  <w:sz w:val="24"/>
                  <w:szCs w:val="24"/>
                  <w:u w:val="single"/>
                  <w:lang w:eastAsia="en-AU"/>
                </w:rPr>
                <w:t>back to top</w:t>
              </w:r>
            </w:hyperlink>
          </w:p>
          <w:p w14:paraId="0DE543E8" w14:textId="77777777" w:rsidR="008B5741" w:rsidRPr="008B5741" w:rsidRDefault="008B5741" w:rsidP="008B574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3" w:name="4"/>
            <w:r w:rsidRPr="008B5741">
              <w:rPr>
                <w:rFonts w:ascii="Times New Roman" w:eastAsia="Times New Roman" w:hAnsi="Times New Roman" w:cs="Times New Roman"/>
                <w:b/>
                <w:bCs/>
                <w:sz w:val="27"/>
                <w:szCs w:val="27"/>
                <w:lang w:eastAsia="en-AU"/>
              </w:rPr>
              <w:t>Height calculations</w:t>
            </w:r>
            <w:bookmarkEnd w:id="3"/>
          </w:p>
          <w:p w14:paraId="2F6ADC18"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We use the </w:t>
            </w:r>
            <w:r w:rsidRPr="008B5741">
              <w:rPr>
                <w:rFonts w:ascii="Times New Roman" w:eastAsia="Times New Roman" w:hAnsi="Times New Roman" w:cs="Times New Roman"/>
                <w:i/>
                <w:iCs/>
                <w:sz w:val="24"/>
                <w:szCs w:val="24"/>
                <w:lang w:eastAsia="en-AU"/>
              </w:rPr>
              <w:t>tan-function</w:t>
            </w:r>
            <w:r w:rsidRPr="008B5741">
              <w:rPr>
                <w:rFonts w:ascii="Times New Roman" w:eastAsia="Times New Roman" w:hAnsi="Times New Roman" w:cs="Times New Roman"/>
                <w:sz w:val="24"/>
                <w:szCs w:val="24"/>
                <w:lang w:eastAsia="en-AU"/>
              </w:rPr>
              <w:t> to calculate the height. As shown in the figure above the height is determined by measuring two angles (angle of elevation &amp; angle of depression). To calculate the Height A multiply the horizontal distance on for your first height reading by the tan of the related angle.</w:t>
            </w:r>
          </w:p>
          <w:p w14:paraId="318A6321" w14:textId="77777777"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Arial" w:eastAsia="Times New Roman" w:hAnsi="Arial" w:cs="Arial"/>
                <w:color w:val="808000"/>
                <w:sz w:val="24"/>
                <w:szCs w:val="24"/>
                <w:lang w:eastAsia="en-AU"/>
              </w:rPr>
              <w:t>Height A = horizontal distance x tan 90°- A°</w:t>
            </w:r>
          </w:p>
          <w:p w14:paraId="2509BDBC" w14:textId="77777777"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Arial" w:eastAsia="Times New Roman" w:hAnsi="Arial" w:cs="Arial"/>
                <w:color w:val="FF0000"/>
                <w:sz w:val="24"/>
                <w:szCs w:val="24"/>
                <w:lang w:eastAsia="en-AU"/>
              </w:rPr>
              <w:t>Height B = horizontal distance x tan B°</w:t>
            </w:r>
            <w:r w:rsidRPr="008B5741">
              <w:rPr>
                <w:rFonts w:ascii="Times New Roman" w:eastAsia="Times New Roman" w:hAnsi="Times New Roman" w:cs="Times New Roman"/>
                <w:color w:val="FF0000"/>
                <w:sz w:val="24"/>
                <w:szCs w:val="24"/>
                <w:lang w:eastAsia="en-AU"/>
              </w:rPr>
              <w:t>- 90°</w:t>
            </w:r>
          </w:p>
          <w:p w14:paraId="01C0997C"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Now add both distances together. Add this </w:t>
            </w:r>
            <w:proofErr w:type="spellStart"/>
            <w:r w:rsidRPr="008B5741">
              <w:rPr>
                <w:rFonts w:ascii="Times New Roman" w:eastAsia="Times New Roman" w:hAnsi="Times New Roman" w:cs="Times New Roman"/>
                <w:sz w:val="24"/>
                <w:szCs w:val="24"/>
                <w:lang w:eastAsia="en-AU"/>
              </w:rPr>
              <w:t>measurent</w:t>
            </w:r>
            <w:proofErr w:type="spellEnd"/>
            <w:r w:rsidRPr="008B5741">
              <w:rPr>
                <w:rFonts w:ascii="Times New Roman" w:eastAsia="Times New Roman" w:hAnsi="Times New Roman" w:cs="Times New Roman"/>
                <w:sz w:val="24"/>
                <w:szCs w:val="24"/>
                <w:lang w:eastAsia="en-AU"/>
              </w:rPr>
              <w:t> to the known reduced level (RL) at the bottom to obtain the new height level (RL gutter or fascia) at the top.</w:t>
            </w:r>
          </w:p>
          <w:p w14:paraId="54CCE8C3" w14:textId="77777777"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Make up a template for recording angles and measurements.</w:t>
            </w:r>
          </w:p>
          <w:p w14:paraId="540A5BF4"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The reading precision of the instrument and the accuracy of your angle reading and horizontal measured distance will determine the correct height distance.</w:t>
            </w:r>
          </w:p>
          <w:p w14:paraId="2C768BB0" w14:textId="77777777" w:rsidR="008B5741" w:rsidRPr="008B5741" w:rsidRDefault="008B5741" w:rsidP="008B574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4" w:name="5"/>
            <w:r w:rsidRPr="008B5741">
              <w:rPr>
                <w:rFonts w:ascii="Times New Roman" w:eastAsia="Times New Roman" w:hAnsi="Times New Roman" w:cs="Times New Roman"/>
                <w:b/>
                <w:bCs/>
                <w:sz w:val="27"/>
                <w:szCs w:val="27"/>
                <w:lang w:eastAsia="en-AU"/>
              </w:rPr>
              <w:t>Using </w:t>
            </w:r>
            <w:bookmarkEnd w:id="4"/>
            <w:proofErr w:type="gramStart"/>
            <w:r w:rsidRPr="008B5741">
              <w:rPr>
                <w:rFonts w:ascii="Times New Roman" w:eastAsia="Times New Roman" w:hAnsi="Times New Roman" w:cs="Times New Roman"/>
                <w:b/>
                <w:bCs/>
                <w:sz w:val="27"/>
                <w:szCs w:val="27"/>
                <w:lang w:eastAsia="en-AU"/>
              </w:rPr>
              <w:t>an</w:t>
            </w:r>
            <w:proofErr w:type="gramEnd"/>
            <w:r w:rsidRPr="008B5741">
              <w:rPr>
                <w:rFonts w:ascii="Times New Roman" w:eastAsia="Times New Roman" w:hAnsi="Times New Roman" w:cs="Times New Roman"/>
                <w:b/>
                <w:bCs/>
                <w:sz w:val="27"/>
                <w:szCs w:val="27"/>
                <w:lang w:eastAsia="en-AU"/>
              </w:rPr>
              <w:t> double prism optical square</w:t>
            </w:r>
          </w:p>
          <w:p w14:paraId="5AD9B5EE"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Surveyor's use the instrument for laying out right angles and placing points on line. It is a very simple geodetic instrument. The prism has two mirrors for measure right angles Figure) 1 or in-line parallel to an object using range poles (Figure 2)</w:t>
            </w:r>
          </w:p>
          <w:p w14:paraId="6D2540E0" w14:textId="4760C332"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noProof/>
                <w:sz w:val="24"/>
                <w:szCs w:val="24"/>
                <w:lang w:eastAsia="en-AU"/>
              </w:rPr>
              <mc:AlternateContent>
                <mc:Choice Requires="wps">
                  <w:drawing>
                    <wp:inline distT="0" distB="0" distL="0" distR="0" wp14:anchorId="0AFBF725" wp14:editId="468DC238">
                      <wp:extent cx="5492750" cy="253428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92750" cy="2534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C4A41" id="Rectangle 2" o:spid="_x0000_s1026" style="width:432.5pt;height:1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" filled="f" stroked="f">
                      <o:lock v:ext="edit" aspectratio="t"/>
                      <w10:anchorlock/>
                    </v:rect>
                  </w:pict>
                </mc:Fallback>
              </mc:AlternateContent>
            </w:r>
          </w:p>
          <w:p w14:paraId="4936D446" w14:textId="77777777"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b/>
                <w:bCs/>
                <w:sz w:val="24"/>
                <w:szCs w:val="24"/>
                <w:lang w:eastAsia="en-AU"/>
              </w:rPr>
              <w:t>Figure 1</w:t>
            </w:r>
          </w:p>
          <w:p w14:paraId="577A67DB" w14:textId="16D53739"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noProof/>
                <w:sz w:val="24"/>
                <w:szCs w:val="24"/>
                <w:lang w:eastAsia="en-AU"/>
              </w:rPr>
              <mc:AlternateContent>
                <mc:Choice Requires="wps">
                  <w:drawing>
                    <wp:inline distT="0" distB="0" distL="0" distR="0" wp14:anchorId="7F45103E" wp14:editId="30E9DD22">
                      <wp:extent cx="4886960" cy="527748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6960" cy="527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E8223" id="Rectangle 1" o:spid="_x0000_s1026" style="width:384.8pt;height:4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" filled="f" stroked="f">
                      <o:lock v:ext="edit" aspectratio="t"/>
                      <w10:anchorlock/>
                    </v:rect>
                  </w:pict>
                </mc:Fallback>
              </mc:AlternateContent>
            </w:r>
          </w:p>
          <w:p w14:paraId="0DEF2204" w14:textId="77777777" w:rsidR="008B5741" w:rsidRPr="008B5741" w:rsidRDefault="008B5741" w:rsidP="008B5741">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8B5741">
              <w:rPr>
                <w:rFonts w:ascii="Times New Roman" w:eastAsia="Times New Roman" w:hAnsi="Times New Roman" w:cs="Times New Roman"/>
                <w:b/>
                <w:bCs/>
                <w:sz w:val="24"/>
                <w:szCs w:val="24"/>
                <w:lang w:eastAsia="en-AU"/>
              </w:rPr>
              <w:t>Figure 2</w:t>
            </w:r>
          </w:p>
          <w:p w14:paraId="29F8A4AF"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hyperlink r:id="rId10" w:tgtFrame="_blank" w:history="1">
              <w:r w:rsidRPr="008B5741">
                <w:rPr>
                  <w:rFonts w:ascii="Times New Roman" w:eastAsia="Times New Roman" w:hAnsi="Times New Roman" w:cs="Times New Roman"/>
                  <w:color w:val="0000FF"/>
                  <w:sz w:val="24"/>
                  <w:szCs w:val="24"/>
                  <w:u w:val="single"/>
                  <w:lang w:eastAsia="en-AU"/>
                </w:rPr>
                <w:t>Standard operation procedure</w:t>
              </w:r>
            </w:hyperlink>
          </w:p>
          <w:p w14:paraId="42D28E03" w14:textId="77777777" w:rsidR="008B5741" w:rsidRPr="008B5741" w:rsidRDefault="008B5741" w:rsidP="008B5741">
            <w:pPr>
              <w:spacing w:before="100" w:beforeAutospacing="1" w:after="100" w:afterAutospacing="1" w:line="240" w:lineRule="auto"/>
              <w:jc w:val="right"/>
              <w:rPr>
                <w:rFonts w:ascii="Times New Roman" w:eastAsia="Times New Roman" w:hAnsi="Times New Roman" w:cs="Times New Roman"/>
                <w:sz w:val="24"/>
                <w:szCs w:val="24"/>
                <w:lang w:eastAsia="en-AU"/>
              </w:rPr>
            </w:pPr>
            <w:hyperlink r:id="rId11" w:anchor="top" w:history="1">
              <w:r w:rsidRPr="008B5741">
                <w:rPr>
                  <w:rFonts w:ascii="Times New Roman" w:eastAsia="Times New Roman" w:hAnsi="Times New Roman" w:cs="Times New Roman"/>
                  <w:color w:val="0000FF"/>
                  <w:sz w:val="24"/>
                  <w:szCs w:val="24"/>
                  <w:u w:val="single"/>
                  <w:lang w:eastAsia="en-AU"/>
                </w:rPr>
                <w:t>back to top</w:t>
              </w:r>
            </w:hyperlink>
          </w:p>
          <w:p w14:paraId="229EEB06" w14:textId="77777777" w:rsidR="008B5741" w:rsidRPr="008B5741" w:rsidRDefault="008B5741" w:rsidP="008B5741">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8B5741">
              <w:rPr>
                <w:rFonts w:ascii="Times New Roman" w:eastAsia="Times New Roman" w:hAnsi="Times New Roman" w:cs="Times New Roman"/>
                <w:b/>
                <w:bCs/>
                <w:sz w:val="36"/>
                <w:szCs w:val="36"/>
                <w:lang w:eastAsia="en-AU"/>
              </w:rPr>
              <w:t>The total station</w:t>
            </w:r>
          </w:p>
          <w:p w14:paraId="45AB082A"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sz w:val="24"/>
                <w:szCs w:val="24"/>
                <w:lang w:eastAsia="en-AU"/>
              </w:rPr>
            </w:pPr>
            <w:r w:rsidRPr="008B5741">
              <w:rPr>
                <w:rFonts w:ascii="Times New Roman" w:eastAsia="Times New Roman" w:hAnsi="Times New Roman" w:cs="Times New Roman"/>
                <w:sz w:val="24"/>
                <w:szCs w:val="24"/>
                <w:lang w:eastAsia="en-AU"/>
              </w:rPr>
              <w:t>All surveyors used nowadays a total station, </w:t>
            </w:r>
            <w:proofErr w:type="spellStart"/>
            <w:r w:rsidRPr="008B5741">
              <w:rPr>
                <w:rFonts w:ascii="Times New Roman" w:eastAsia="Times New Roman" w:hAnsi="Times New Roman" w:cs="Times New Roman"/>
                <w:sz w:val="24"/>
                <w:szCs w:val="24"/>
                <w:lang w:eastAsia="en-AU"/>
              </w:rPr>
              <w:t>thats</w:t>
            </w:r>
            <w:proofErr w:type="spellEnd"/>
            <w:r w:rsidRPr="008B5741">
              <w:rPr>
                <w:rFonts w:ascii="Times New Roman" w:eastAsia="Times New Roman" w:hAnsi="Times New Roman" w:cs="Times New Roman"/>
                <w:sz w:val="24"/>
                <w:szCs w:val="24"/>
                <w:lang w:eastAsia="en-AU"/>
              </w:rPr>
              <w:t> consists of </w:t>
            </w:r>
            <w:proofErr w:type="spellStart"/>
            <w:r w:rsidRPr="008B5741">
              <w:rPr>
                <w:rFonts w:ascii="Times New Roman" w:eastAsia="Times New Roman" w:hAnsi="Times New Roman" w:cs="Times New Roman"/>
                <w:sz w:val="24"/>
                <w:szCs w:val="24"/>
                <w:lang w:eastAsia="en-AU"/>
              </w:rPr>
              <w:t>atheodolite</w:t>
            </w:r>
            <w:proofErr w:type="spellEnd"/>
            <w:r w:rsidRPr="008B5741">
              <w:rPr>
                <w:rFonts w:ascii="Times New Roman" w:eastAsia="Times New Roman" w:hAnsi="Times New Roman" w:cs="Times New Roman"/>
                <w:sz w:val="24"/>
                <w:szCs w:val="24"/>
                <w:lang w:eastAsia="en-AU"/>
              </w:rPr>
              <w:t> with a built-in distance meter. It can measure angles and distances at the same time. Today’s electronic total stations all have an opto-electronic distance meter (EDM) and electronic angle scanning ability.</w:t>
            </w:r>
          </w:p>
        </w:tc>
      </w:tr>
    </w:tbl>
    <w:p w14:paraId="3AED7026" w14:textId="77777777" w:rsidR="008B5741" w:rsidRPr="008B5741" w:rsidRDefault="008B5741" w:rsidP="008B5741">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8B5741">
        <w:rPr>
          <w:rFonts w:ascii="Times New Roman" w:eastAsia="Times New Roman" w:hAnsi="Times New Roman" w:cs="Times New Roman"/>
          <w:color w:val="000000"/>
          <w:sz w:val="27"/>
          <w:szCs w:val="27"/>
          <w:lang w:eastAsia="en-AU"/>
        </w:rPr>
        <w:t> </w:t>
      </w:r>
    </w:p>
    <w:p w14:paraId="2BBCBC5E" w14:textId="77777777" w:rsidR="00D817EE" w:rsidRDefault="00000000"/>
    <w:sectPr w:rsidR="00D8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1"/>
    <w:rsid w:val="00824472"/>
    <w:rsid w:val="00876934"/>
    <w:rsid w:val="008B5741"/>
    <w:rsid w:val="00B05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2671"/>
  <w15:chartTrackingRefBased/>
  <w15:docId w15:val="{DA4127DB-98E2-47FB-86D0-0EDA2407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57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B574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74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B574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8B5741"/>
    <w:rPr>
      <w:color w:val="0000FF"/>
      <w:u w:val="single"/>
    </w:rPr>
  </w:style>
  <w:style w:type="paragraph" w:styleId="NormalWeb">
    <w:name w:val="Normal (Web)"/>
    <w:basedOn w:val="Normal"/>
    <w:uiPriority w:val="99"/>
    <w:semiHidden/>
    <w:unhideWhenUsed/>
    <w:rsid w:val="008B574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grame">
    <w:name w:val="grame"/>
    <w:basedOn w:val="DefaultParagraphFont"/>
    <w:rsid w:val="008B5741"/>
  </w:style>
  <w:style w:type="character" w:customStyle="1" w:styleId="spelle">
    <w:name w:val="spelle"/>
    <w:basedOn w:val="DefaultParagraphFont"/>
    <w:rsid w:val="008B5741"/>
  </w:style>
  <w:style w:type="character" w:styleId="Strong">
    <w:name w:val="Strong"/>
    <w:basedOn w:val="DefaultParagraphFont"/>
    <w:uiPriority w:val="22"/>
    <w:qFormat/>
    <w:rsid w:val="008B5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rlw\OneDrive\Desktop\HostPapa\tafe\ss&amp;so\survey1\theodoliteRecovered.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file:///C:\Users\karlw\OneDrive\Desktop\HostPapa\tafe\ss&amp;so\survey1\theodoliteRecovered.htm" TargetMode="External"/><Relationship Id="rId5" Type="http://schemas.openxmlformats.org/officeDocument/2006/relationships/image" Target="media/image2.gif"/><Relationship Id="rId10" Type="http://schemas.openxmlformats.org/officeDocument/2006/relationships/hyperlink" Target="https://triginstruments.co.nz/brochures/Optical%20Square.pdf" TargetMode="External"/><Relationship Id="rId4" Type="http://schemas.openxmlformats.org/officeDocument/2006/relationships/image" Target="media/image1.jpeg"/><Relationship Id="rId9" Type="http://schemas.openxmlformats.org/officeDocument/2006/relationships/hyperlink" Target="file:///C:\Users\karlw\OneDrive\Desktop\HostPapa\tafe\ss&amp;so\survey1\theodoliteRecove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1</cp:revision>
  <dcterms:created xsi:type="dcterms:W3CDTF">2023-01-01T10:06:00Z</dcterms:created>
  <dcterms:modified xsi:type="dcterms:W3CDTF">2023-01-01T10:11:00Z</dcterms:modified>
</cp:coreProperties>
</file>