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0A19" w14:textId="77777777" w:rsidR="00E4493A" w:rsidRDefault="00E4493A" w:rsidP="00E4493A">
      <w:pPr>
        <w:pStyle w:val="Heading1"/>
        <w:pBdr>
          <w:top w:val="nil"/>
          <w:left w:val="nil"/>
          <w:bottom w:val="nil"/>
          <w:right w:val="nil"/>
          <w:between w:val="nil"/>
        </w:pBdr>
        <w:jc w:val="left"/>
      </w:pPr>
      <w:r>
        <w:t>Test Plan</w:t>
      </w:r>
      <w:r>
        <w:rPr>
          <w:b/>
          <w:sz w:val="16"/>
          <w:szCs w:val="16"/>
        </w:rPr>
        <w:t xml:space="preserve"> Karl Erb, Christopher Kheir, Anthony Chambers, Zachary Baas</w:t>
      </w:r>
      <w:r>
        <w:t xml:space="preserve">  </w:t>
      </w:r>
    </w:p>
    <w:p w14:paraId="10D45885" w14:textId="77777777" w:rsidR="00E4493A" w:rsidRDefault="00E4493A" w:rsidP="00E4493A">
      <w:pPr>
        <w:pStyle w:val="Heading2"/>
        <w:pBdr>
          <w:top w:val="nil"/>
          <w:left w:val="nil"/>
          <w:bottom w:val="nil"/>
          <w:right w:val="nil"/>
          <w:between w:val="nil"/>
        </w:pBdr>
      </w:pPr>
      <w:r>
        <w:t xml:space="preserve">1.1. Testing Team Organization and Resource Assignments </w:t>
      </w:r>
    </w:p>
    <w:p w14:paraId="3D54AE79" w14:textId="77777777" w:rsidR="00E4493A" w:rsidRPr="008C5C9E" w:rsidRDefault="00E4493A" w:rsidP="00E4493A">
      <w:pPr>
        <w:pBdr>
          <w:top w:val="nil"/>
          <w:left w:val="nil"/>
          <w:bottom w:val="nil"/>
          <w:right w:val="nil"/>
          <w:between w:val="nil"/>
        </w:pBdr>
        <w:rPr>
          <w:b/>
          <w:bCs/>
        </w:rPr>
      </w:pPr>
      <w:r>
        <w:br/>
      </w:r>
      <w:r>
        <w:rPr>
          <w:b/>
          <w:bCs/>
        </w:rPr>
        <w:t xml:space="preserve">Table 1.1 – Team Organization </w:t>
      </w:r>
    </w:p>
    <w:tbl>
      <w:tblPr>
        <w:tblW w:w="9480" w:type="dxa"/>
        <w:tblInd w:w="-15"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CellMar>
          <w:left w:w="115" w:type="dxa"/>
          <w:right w:w="115" w:type="dxa"/>
        </w:tblCellMar>
        <w:tblLook w:val="0000" w:firstRow="0" w:lastRow="0" w:firstColumn="0" w:lastColumn="0" w:noHBand="0" w:noVBand="0"/>
      </w:tblPr>
      <w:tblGrid>
        <w:gridCol w:w="3016"/>
        <w:gridCol w:w="6464"/>
      </w:tblGrid>
      <w:tr w:rsidR="00E4493A" w14:paraId="75924C9A" w14:textId="77777777" w:rsidTr="00962B33">
        <w:tc>
          <w:tcPr>
            <w:tcW w:w="301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B62EB9" w14:textId="77777777" w:rsidR="00E4493A" w:rsidRDefault="00E4493A" w:rsidP="00962B33">
            <w:pPr>
              <w:keepNext/>
              <w:pBdr>
                <w:top w:val="nil"/>
                <w:left w:val="nil"/>
                <w:bottom w:val="nil"/>
                <w:right w:val="nil"/>
                <w:between w:val="nil"/>
              </w:pBdr>
              <w:jc w:val="center"/>
            </w:pPr>
            <w:r>
              <w:rPr>
                <w:b/>
              </w:rPr>
              <w:t>Team Member</w:t>
            </w:r>
          </w:p>
        </w:tc>
        <w:tc>
          <w:tcPr>
            <w:tcW w:w="6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2B5616" w14:textId="77777777" w:rsidR="00E4493A" w:rsidRDefault="00E4493A" w:rsidP="00962B33">
            <w:pPr>
              <w:pBdr>
                <w:top w:val="nil"/>
                <w:left w:val="nil"/>
                <w:bottom w:val="nil"/>
                <w:right w:val="nil"/>
                <w:between w:val="nil"/>
              </w:pBdr>
              <w:jc w:val="center"/>
            </w:pPr>
            <w:r>
              <w:rPr>
                <w:b/>
              </w:rPr>
              <w:t>Roles and Responsibilities</w:t>
            </w:r>
          </w:p>
        </w:tc>
      </w:tr>
      <w:tr w:rsidR="00E4493A" w14:paraId="516B4B6D" w14:textId="77777777" w:rsidTr="00962B33">
        <w:tc>
          <w:tcPr>
            <w:tcW w:w="301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919C25" w14:textId="77777777" w:rsidR="00E4493A" w:rsidRDefault="00E4493A" w:rsidP="00962B33">
            <w:pPr>
              <w:pBdr>
                <w:top w:val="nil"/>
                <w:left w:val="nil"/>
                <w:bottom w:val="nil"/>
                <w:right w:val="nil"/>
                <w:between w:val="nil"/>
              </w:pBdr>
            </w:pPr>
            <w:r>
              <w:t>Christopher Kheir</w:t>
            </w:r>
          </w:p>
        </w:tc>
        <w:tc>
          <w:tcPr>
            <w:tcW w:w="6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1FF601" w14:textId="77777777" w:rsidR="00E4493A" w:rsidRDefault="00E4493A" w:rsidP="00962B33">
            <w:r w:rsidRPr="115D4EC7">
              <w:rPr>
                <w:u w:val="single"/>
              </w:rPr>
              <w:t xml:space="preserve">Hardware &amp; Operating </w:t>
            </w:r>
            <w:r w:rsidRPr="343F6996">
              <w:rPr>
                <w:u w:val="single"/>
              </w:rPr>
              <w:t>System Configuration</w:t>
            </w:r>
            <w:r w:rsidRPr="172F9791">
              <w:rPr>
                <w:u w:val="single"/>
              </w:rPr>
              <w:t xml:space="preserve"> (</w:t>
            </w:r>
            <w:r w:rsidRPr="39D77420">
              <w:rPr>
                <w:u w:val="single"/>
              </w:rPr>
              <w:t>0</w:t>
            </w:r>
            <w:r w:rsidRPr="172F9791">
              <w:rPr>
                <w:u w:val="single"/>
              </w:rPr>
              <w:t>)</w:t>
            </w:r>
            <w:r>
              <w:br/>
            </w:r>
            <w:r>
              <w:br/>
              <w:t>Responsibilities:</w:t>
            </w:r>
          </w:p>
          <w:p w14:paraId="462D77E7" w14:textId="77777777" w:rsidR="00E4493A" w:rsidRPr="00C70C51" w:rsidRDefault="00E4493A" w:rsidP="00E4493A">
            <w:pPr>
              <w:pStyle w:val="ListParagraph"/>
              <w:numPr>
                <w:ilvl w:val="0"/>
                <w:numId w:val="6"/>
              </w:numPr>
            </w:pPr>
            <w:r>
              <w:t>Hardware configuration</w:t>
            </w:r>
          </w:p>
          <w:p w14:paraId="595DB634" w14:textId="77777777" w:rsidR="00E4493A" w:rsidRDefault="00E4493A" w:rsidP="00E4493A">
            <w:pPr>
              <w:pStyle w:val="ListParagraph"/>
              <w:numPr>
                <w:ilvl w:val="0"/>
                <w:numId w:val="6"/>
              </w:numPr>
            </w:pPr>
            <w:r>
              <w:t>Test internet connection</w:t>
            </w:r>
          </w:p>
          <w:p w14:paraId="7B23C832" w14:textId="77777777" w:rsidR="00E4493A" w:rsidRPr="004539AF" w:rsidRDefault="00E4493A" w:rsidP="00E4493A">
            <w:pPr>
              <w:pStyle w:val="ListParagraph"/>
              <w:numPr>
                <w:ilvl w:val="0"/>
                <w:numId w:val="6"/>
              </w:numPr>
              <w:spacing w:line="259" w:lineRule="auto"/>
            </w:pPr>
            <w:r>
              <w:t>Install Linux Ubuntu configuration</w:t>
            </w:r>
          </w:p>
          <w:p w14:paraId="26C4282B" w14:textId="77777777" w:rsidR="00E4493A" w:rsidRPr="0032408C" w:rsidRDefault="00E4493A" w:rsidP="00962B33">
            <w:pPr>
              <w:spacing w:line="259" w:lineRule="auto"/>
            </w:pPr>
            <w:r>
              <w:t>Estimated Effort:</w:t>
            </w:r>
          </w:p>
          <w:p w14:paraId="4E45B2CA" w14:textId="77777777" w:rsidR="00E4493A" w:rsidRPr="003E5CDC" w:rsidRDefault="00E4493A" w:rsidP="00E4493A">
            <w:pPr>
              <w:pStyle w:val="ListParagraph"/>
              <w:numPr>
                <w:ilvl w:val="0"/>
                <w:numId w:val="5"/>
              </w:numPr>
              <w:spacing w:line="259" w:lineRule="auto"/>
            </w:pPr>
            <w:r>
              <w:t>Significant effort is required for testing hardware configuration.</w:t>
            </w:r>
          </w:p>
          <w:p w14:paraId="62E8DFEC" w14:textId="77777777" w:rsidR="00E4493A" w:rsidRDefault="00E4493A" w:rsidP="00E4493A">
            <w:pPr>
              <w:pStyle w:val="ListParagraph"/>
              <w:numPr>
                <w:ilvl w:val="0"/>
                <w:numId w:val="5"/>
              </w:numPr>
              <w:spacing w:line="259" w:lineRule="auto"/>
            </w:pPr>
            <w:r>
              <w:t>Minimal effort is required for testing internet connection.</w:t>
            </w:r>
          </w:p>
          <w:p w14:paraId="1AE35A32" w14:textId="77777777" w:rsidR="00E4493A" w:rsidRDefault="00E4493A" w:rsidP="00E4493A">
            <w:pPr>
              <w:pStyle w:val="ListParagraph"/>
              <w:numPr>
                <w:ilvl w:val="0"/>
                <w:numId w:val="5"/>
              </w:numPr>
              <w:spacing w:line="259" w:lineRule="auto"/>
            </w:pPr>
            <w:r>
              <w:t>Minimal effort is required for testing the installation of Ubuntu.</w:t>
            </w:r>
          </w:p>
          <w:p w14:paraId="1F07F480" w14:textId="77777777" w:rsidR="00E4493A" w:rsidRDefault="00E4493A" w:rsidP="00962B33">
            <w:pPr>
              <w:spacing w:line="259" w:lineRule="auto"/>
            </w:pPr>
          </w:p>
          <w:p w14:paraId="0F3B9F28" w14:textId="77777777" w:rsidR="00E4493A" w:rsidRDefault="00E4493A" w:rsidP="00962B33">
            <w:pPr>
              <w:spacing w:line="259" w:lineRule="auto"/>
            </w:pPr>
            <w:r>
              <w:t>This role will be primarily responsible for the test cases beginning with “0” in Section 1.3.</w:t>
            </w:r>
          </w:p>
          <w:p w14:paraId="7D556E09" w14:textId="77777777" w:rsidR="00E4493A" w:rsidRPr="343F6996" w:rsidRDefault="00E4493A" w:rsidP="00962B33">
            <w:pPr>
              <w:spacing w:line="259" w:lineRule="auto"/>
              <w:rPr>
                <w:u w:val="single"/>
              </w:rPr>
            </w:pPr>
          </w:p>
        </w:tc>
      </w:tr>
      <w:tr w:rsidR="00E4493A" w14:paraId="7FEB374A" w14:textId="77777777" w:rsidTr="00962B33">
        <w:tc>
          <w:tcPr>
            <w:tcW w:w="301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396DB1" w14:textId="77777777" w:rsidR="00E4493A" w:rsidRDefault="00E4493A" w:rsidP="00962B33">
            <w:pPr>
              <w:pBdr>
                <w:top w:val="nil"/>
                <w:left w:val="nil"/>
                <w:bottom w:val="nil"/>
                <w:right w:val="nil"/>
                <w:between w:val="nil"/>
              </w:pBdr>
            </w:pPr>
            <w:r>
              <w:t>Karl Erb</w:t>
            </w:r>
          </w:p>
        </w:tc>
        <w:tc>
          <w:tcPr>
            <w:tcW w:w="6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31D1A7" w14:textId="77777777" w:rsidR="00E4493A" w:rsidRDefault="00E4493A" w:rsidP="00962B33">
            <w:pPr>
              <w:spacing w:line="259" w:lineRule="auto"/>
              <w:rPr>
                <w:u w:val="single"/>
              </w:rPr>
            </w:pPr>
            <w:r w:rsidRPr="343F6996">
              <w:rPr>
                <w:u w:val="single"/>
              </w:rPr>
              <w:t>Web Development</w:t>
            </w:r>
            <w:r w:rsidRPr="172F9791">
              <w:rPr>
                <w:u w:val="single"/>
              </w:rPr>
              <w:t xml:space="preserve"> (</w:t>
            </w:r>
            <w:r w:rsidRPr="60C5D5FA">
              <w:rPr>
                <w:u w:val="single"/>
              </w:rPr>
              <w:t>1</w:t>
            </w:r>
            <w:r w:rsidRPr="172F9791">
              <w:rPr>
                <w:u w:val="single"/>
              </w:rPr>
              <w:t>)</w:t>
            </w:r>
          </w:p>
          <w:p w14:paraId="2C44CFE8" w14:textId="77777777" w:rsidR="00E4493A" w:rsidRDefault="00E4493A" w:rsidP="00962B33">
            <w:pPr>
              <w:spacing w:line="259" w:lineRule="auto"/>
            </w:pPr>
          </w:p>
          <w:p w14:paraId="66E8C1C2" w14:textId="77777777" w:rsidR="00E4493A" w:rsidRDefault="00E4493A" w:rsidP="00962B33">
            <w:pPr>
              <w:spacing w:line="259" w:lineRule="auto"/>
            </w:pPr>
            <w:r>
              <w:t>Responsibilities:</w:t>
            </w:r>
          </w:p>
          <w:p w14:paraId="0A5E1E73" w14:textId="77777777" w:rsidR="00E4493A" w:rsidRDefault="00E4493A" w:rsidP="00E4493A">
            <w:pPr>
              <w:pStyle w:val="ListParagraph"/>
              <w:numPr>
                <w:ilvl w:val="0"/>
                <w:numId w:val="1"/>
              </w:numPr>
              <w:spacing w:line="259" w:lineRule="auto"/>
            </w:pPr>
            <w:r>
              <w:t>Leading the team for the project</w:t>
            </w:r>
          </w:p>
          <w:p w14:paraId="57C2D5A0" w14:textId="77777777" w:rsidR="00E4493A" w:rsidRDefault="00E4493A" w:rsidP="00E4493A">
            <w:pPr>
              <w:pStyle w:val="ListParagraph"/>
              <w:numPr>
                <w:ilvl w:val="0"/>
                <w:numId w:val="1"/>
              </w:numPr>
              <w:spacing w:line="259" w:lineRule="auto"/>
            </w:pPr>
            <w:r>
              <w:t>Installation and configuration of the Apache web server</w:t>
            </w:r>
          </w:p>
          <w:p w14:paraId="688A4FA3" w14:textId="77777777" w:rsidR="00E4493A" w:rsidRDefault="00E4493A" w:rsidP="00E4493A">
            <w:pPr>
              <w:pStyle w:val="ListParagraph"/>
              <w:numPr>
                <w:ilvl w:val="0"/>
                <w:numId w:val="1"/>
              </w:numPr>
              <w:spacing w:line="259" w:lineRule="auto"/>
            </w:pPr>
            <w:r>
              <w:t>Implementing and testing the web client design</w:t>
            </w:r>
          </w:p>
          <w:p w14:paraId="1D1E0B5D" w14:textId="77777777" w:rsidR="00E4493A" w:rsidRDefault="00E4493A" w:rsidP="00962B33">
            <w:pPr>
              <w:spacing w:line="259" w:lineRule="auto"/>
            </w:pPr>
            <w:r>
              <w:t>Estimated Effort:</w:t>
            </w:r>
          </w:p>
          <w:p w14:paraId="24A6BEE3" w14:textId="77777777" w:rsidR="00E4493A" w:rsidRDefault="00E4493A" w:rsidP="00E4493A">
            <w:pPr>
              <w:pStyle w:val="ListParagraph"/>
              <w:numPr>
                <w:ilvl w:val="0"/>
                <w:numId w:val="1"/>
              </w:numPr>
              <w:spacing w:line="259" w:lineRule="auto"/>
            </w:pPr>
            <w:r>
              <w:t>Moderate effort required for testing the web client design</w:t>
            </w:r>
          </w:p>
          <w:p w14:paraId="2BF5C49C" w14:textId="77777777" w:rsidR="00E4493A" w:rsidRDefault="00E4493A" w:rsidP="00E4493A">
            <w:pPr>
              <w:pStyle w:val="ListParagraph"/>
              <w:numPr>
                <w:ilvl w:val="0"/>
                <w:numId w:val="1"/>
              </w:numPr>
              <w:spacing w:line="259" w:lineRule="auto"/>
            </w:pPr>
            <w:r>
              <w:t>Minimal effort required for testing the Apache web server</w:t>
            </w:r>
          </w:p>
          <w:p w14:paraId="0E846CB7" w14:textId="77777777" w:rsidR="00E4493A" w:rsidRDefault="00E4493A" w:rsidP="00962B33">
            <w:pPr>
              <w:spacing w:line="259" w:lineRule="auto"/>
            </w:pPr>
          </w:p>
          <w:p w14:paraId="094B6C5F" w14:textId="77777777" w:rsidR="00E4493A" w:rsidRDefault="00E4493A" w:rsidP="00962B33">
            <w:pPr>
              <w:spacing w:line="259" w:lineRule="auto"/>
            </w:pPr>
            <w:r>
              <w:t>This role will be primarily responsible for the test cases beginning with “1” in Section 1.3.</w:t>
            </w:r>
          </w:p>
          <w:p w14:paraId="2D891B5B" w14:textId="77777777" w:rsidR="00E4493A" w:rsidRDefault="00E4493A" w:rsidP="00962B33">
            <w:pPr>
              <w:spacing w:line="259" w:lineRule="auto"/>
            </w:pPr>
          </w:p>
        </w:tc>
      </w:tr>
      <w:tr w:rsidR="00E4493A" w14:paraId="65DDCA6C" w14:textId="77777777" w:rsidTr="00962B33">
        <w:tc>
          <w:tcPr>
            <w:tcW w:w="301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B50BCA" w14:textId="77777777" w:rsidR="00E4493A" w:rsidRDefault="00E4493A" w:rsidP="00962B33">
            <w:r>
              <w:t>Zach Baas</w:t>
            </w:r>
          </w:p>
        </w:tc>
        <w:tc>
          <w:tcPr>
            <w:tcW w:w="6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92329B" w14:textId="77777777" w:rsidR="00E4493A" w:rsidRPr="00D54008" w:rsidRDefault="00E4493A" w:rsidP="00962B33">
            <w:pPr>
              <w:pBdr>
                <w:top w:val="nil"/>
                <w:left w:val="nil"/>
                <w:bottom w:val="nil"/>
                <w:right w:val="nil"/>
                <w:between w:val="nil"/>
              </w:pBdr>
              <w:rPr>
                <w:u w:val="single"/>
              </w:rPr>
            </w:pPr>
            <w:r w:rsidRPr="3887B353">
              <w:rPr>
                <w:u w:val="single"/>
              </w:rPr>
              <w:t>Database Management (2)</w:t>
            </w:r>
            <w:r>
              <w:br/>
            </w:r>
          </w:p>
          <w:p w14:paraId="74AC1F46" w14:textId="77777777" w:rsidR="00E4493A" w:rsidRDefault="00E4493A" w:rsidP="00962B33">
            <w:r>
              <w:t>Responsibilities:</w:t>
            </w:r>
          </w:p>
          <w:p w14:paraId="0A38BEC3" w14:textId="77777777" w:rsidR="00E4493A" w:rsidRDefault="00E4493A" w:rsidP="00E4493A">
            <w:pPr>
              <w:pStyle w:val="ListParagraph"/>
              <w:numPr>
                <w:ilvl w:val="0"/>
                <w:numId w:val="3"/>
              </w:numPr>
              <w:pBdr>
                <w:top w:val="nil"/>
                <w:left w:val="nil"/>
                <w:bottom w:val="nil"/>
                <w:right w:val="nil"/>
                <w:between w:val="nil"/>
              </w:pBdr>
            </w:pPr>
            <w:r>
              <w:lastRenderedPageBreak/>
              <w:t>Installing MySQL</w:t>
            </w:r>
          </w:p>
          <w:p w14:paraId="3DFAFBE8" w14:textId="77777777" w:rsidR="00E4493A" w:rsidRDefault="00E4493A" w:rsidP="00E4493A">
            <w:pPr>
              <w:pStyle w:val="ListParagraph"/>
              <w:numPr>
                <w:ilvl w:val="0"/>
                <w:numId w:val="2"/>
              </w:numPr>
              <w:pBdr>
                <w:top w:val="nil"/>
                <w:left w:val="nil"/>
                <w:bottom w:val="nil"/>
                <w:right w:val="nil"/>
                <w:between w:val="nil"/>
              </w:pBdr>
            </w:pPr>
            <w:r>
              <w:t>Installing PHP</w:t>
            </w:r>
          </w:p>
          <w:p w14:paraId="609ECE8B" w14:textId="77777777" w:rsidR="00E4493A" w:rsidRDefault="00E4493A" w:rsidP="00E4493A">
            <w:pPr>
              <w:pStyle w:val="ListParagraph"/>
              <w:numPr>
                <w:ilvl w:val="0"/>
                <w:numId w:val="2"/>
              </w:numPr>
              <w:pBdr>
                <w:top w:val="nil"/>
                <w:left w:val="nil"/>
                <w:bottom w:val="nil"/>
                <w:right w:val="nil"/>
                <w:between w:val="nil"/>
              </w:pBdr>
            </w:pPr>
            <w:r>
              <w:t>Configuring MySQL &amp; PHP settings</w:t>
            </w:r>
          </w:p>
          <w:p w14:paraId="47668D7A" w14:textId="77777777" w:rsidR="00E4493A" w:rsidRDefault="00E4493A" w:rsidP="00E4493A">
            <w:pPr>
              <w:pStyle w:val="ListParagraph"/>
              <w:numPr>
                <w:ilvl w:val="0"/>
                <w:numId w:val="1"/>
              </w:numPr>
              <w:pBdr>
                <w:top w:val="nil"/>
                <w:left w:val="nil"/>
                <w:bottom w:val="nil"/>
                <w:right w:val="nil"/>
                <w:between w:val="nil"/>
              </w:pBdr>
            </w:pPr>
            <w:r>
              <w:t>Database setup</w:t>
            </w:r>
          </w:p>
          <w:p w14:paraId="444E5923" w14:textId="77777777" w:rsidR="00E4493A" w:rsidRDefault="00E4493A" w:rsidP="00E4493A">
            <w:pPr>
              <w:pStyle w:val="ListParagraph"/>
              <w:numPr>
                <w:ilvl w:val="0"/>
                <w:numId w:val="1"/>
              </w:numPr>
              <w:pBdr>
                <w:top w:val="nil"/>
                <w:left w:val="nil"/>
                <w:bottom w:val="nil"/>
                <w:right w:val="nil"/>
                <w:between w:val="nil"/>
              </w:pBdr>
            </w:pPr>
            <w:r>
              <w:t>Load sample data</w:t>
            </w:r>
          </w:p>
          <w:p w14:paraId="0CBE6910" w14:textId="77777777" w:rsidR="00E4493A" w:rsidRPr="00BA7AED" w:rsidRDefault="00E4493A" w:rsidP="00E4493A">
            <w:pPr>
              <w:pStyle w:val="ListParagraph"/>
              <w:numPr>
                <w:ilvl w:val="0"/>
                <w:numId w:val="1"/>
              </w:numPr>
              <w:pBdr>
                <w:top w:val="nil"/>
                <w:left w:val="nil"/>
                <w:bottom w:val="nil"/>
                <w:right w:val="nil"/>
                <w:between w:val="nil"/>
              </w:pBdr>
            </w:pPr>
            <w:r>
              <w:t>Ensure communication between the database and web site via PHP</w:t>
            </w:r>
          </w:p>
          <w:p w14:paraId="7FD13A04" w14:textId="77777777" w:rsidR="00E4493A" w:rsidRDefault="00E4493A" w:rsidP="00E4493A">
            <w:pPr>
              <w:pStyle w:val="ListParagraph"/>
              <w:numPr>
                <w:ilvl w:val="0"/>
                <w:numId w:val="1"/>
              </w:numPr>
            </w:pPr>
            <w:r>
              <w:t>Testing the database with the feature requirements</w:t>
            </w:r>
          </w:p>
          <w:p w14:paraId="18AB95EE" w14:textId="77777777" w:rsidR="00E4493A" w:rsidRDefault="00E4493A" w:rsidP="00962B33"/>
          <w:p w14:paraId="09A38349" w14:textId="77777777" w:rsidR="00E4493A" w:rsidRPr="001A7F20" w:rsidRDefault="00E4493A" w:rsidP="00962B33">
            <w:r>
              <w:t>Effort Required</w:t>
            </w:r>
          </w:p>
          <w:p w14:paraId="60F0475B" w14:textId="77777777" w:rsidR="00E4493A" w:rsidRDefault="00E4493A" w:rsidP="00E4493A">
            <w:pPr>
              <w:pStyle w:val="ListParagraph"/>
              <w:numPr>
                <w:ilvl w:val="0"/>
                <w:numId w:val="8"/>
              </w:numPr>
            </w:pPr>
            <w:r>
              <w:t>Effort required will be minimal for testing, as most of the testing involves opening test pages and confirming that the results are done.</w:t>
            </w:r>
          </w:p>
          <w:p w14:paraId="7CEE64F7" w14:textId="77777777" w:rsidR="00E4493A" w:rsidRDefault="00E4493A" w:rsidP="00E4493A">
            <w:pPr>
              <w:pStyle w:val="ListParagraph"/>
              <w:numPr>
                <w:ilvl w:val="0"/>
                <w:numId w:val="8"/>
              </w:numPr>
            </w:pPr>
            <w:r>
              <w:t>More effort or backend knowledge would be required developer-side to test the queries themselves in the phpMyAdmin backend.</w:t>
            </w:r>
          </w:p>
          <w:p w14:paraId="60A4620C" w14:textId="77777777" w:rsidR="00E4493A" w:rsidRDefault="00E4493A" w:rsidP="00962B33"/>
          <w:p w14:paraId="1D524C30" w14:textId="77777777" w:rsidR="00E4493A" w:rsidRDefault="00E4493A" w:rsidP="00962B33">
            <w:r>
              <w:t>This role will be primarily responsible for the test cases beginning with “2” in Section 1.3.</w:t>
            </w:r>
          </w:p>
          <w:p w14:paraId="7941A181" w14:textId="77777777" w:rsidR="00E4493A" w:rsidRDefault="00E4493A" w:rsidP="00962B33"/>
        </w:tc>
      </w:tr>
      <w:tr w:rsidR="00E4493A" w14:paraId="69E74C2C" w14:textId="77777777" w:rsidTr="00962B33">
        <w:tc>
          <w:tcPr>
            <w:tcW w:w="301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AB751E" w14:textId="77777777" w:rsidR="00E4493A" w:rsidRDefault="00E4493A" w:rsidP="00962B33">
            <w:pPr>
              <w:pBdr>
                <w:top w:val="nil"/>
                <w:left w:val="nil"/>
                <w:bottom w:val="nil"/>
                <w:right w:val="nil"/>
                <w:between w:val="nil"/>
              </w:pBdr>
            </w:pPr>
            <w:r>
              <w:lastRenderedPageBreak/>
              <w:t>Anthony Chambers</w:t>
            </w:r>
          </w:p>
        </w:tc>
        <w:tc>
          <w:tcPr>
            <w:tcW w:w="6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B8B83F" w14:textId="77777777" w:rsidR="00E4493A" w:rsidRDefault="00E4493A" w:rsidP="00962B33">
            <w:pPr>
              <w:pBdr>
                <w:top w:val="nil"/>
                <w:left w:val="nil"/>
                <w:bottom w:val="nil"/>
                <w:right w:val="nil"/>
                <w:between w:val="nil"/>
              </w:pBdr>
            </w:pPr>
            <w:r w:rsidRPr="343F6996">
              <w:rPr>
                <w:u w:val="single"/>
              </w:rPr>
              <w:t xml:space="preserve">Security </w:t>
            </w:r>
            <w:r w:rsidRPr="172F9791">
              <w:rPr>
                <w:u w:val="single"/>
              </w:rPr>
              <w:t>(</w:t>
            </w:r>
            <w:r w:rsidRPr="39D77420">
              <w:rPr>
                <w:u w:val="single"/>
              </w:rPr>
              <w:t>3</w:t>
            </w:r>
            <w:r w:rsidRPr="172F9791">
              <w:rPr>
                <w:u w:val="single"/>
              </w:rPr>
              <w:t xml:space="preserve">) </w:t>
            </w:r>
          </w:p>
          <w:p w14:paraId="2D811324" w14:textId="77777777" w:rsidR="00E4493A" w:rsidRPr="00575CAA" w:rsidRDefault="00E4493A" w:rsidP="00962B33"/>
          <w:p w14:paraId="4BC82624" w14:textId="77777777" w:rsidR="00E4493A" w:rsidRDefault="00E4493A" w:rsidP="00962B33">
            <w:r>
              <w:t>Responsibilities:</w:t>
            </w:r>
          </w:p>
          <w:p w14:paraId="586C19A7" w14:textId="77777777" w:rsidR="00E4493A" w:rsidRPr="006F3F3B" w:rsidRDefault="00E4493A" w:rsidP="00E4493A">
            <w:pPr>
              <w:pStyle w:val="ListParagraph"/>
              <w:numPr>
                <w:ilvl w:val="0"/>
                <w:numId w:val="4"/>
              </w:numPr>
            </w:pPr>
            <w:r>
              <w:t>Penetration Testing</w:t>
            </w:r>
          </w:p>
          <w:p w14:paraId="46210F0F" w14:textId="77777777" w:rsidR="00E4493A" w:rsidRPr="008A5A27" w:rsidRDefault="00E4493A" w:rsidP="00E4493A">
            <w:pPr>
              <w:pStyle w:val="ListParagraph"/>
              <w:numPr>
                <w:ilvl w:val="0"/>
                <w:numId w:val="4"/>
              </w:numPr>
            </w:pPr>
            <w:r>
              <w:t>Being Compliant with FERPA</w:t>
            </w:r>
          </w:p>
          <w:p w14:paraId="7D4B81CB" w14:textId="77777777" w:rsidR="00E4493A" w:rsidRPr="00500D48" w:rsidRDefault="00E4493A" w:rsidP="00E4493A">
            <w:pPr>
              <w:pStyle w:val="ListParagraph"/>
              <w:numPr>
                <w:ilvl w:val="0"/>
                <w:numId w:val="4"/>
              </w:numPr>
            </w:pPr>
            <w:r>
              <w:t>Installation of Firewalls</w:t>
            </w:r>
          </w:p>
          <w:p w14:paraId="54BF56A9" w14:textId="77777777" w:rsidR="00E4493A" w:rsidRPr="00645271" w:rsidRDefault="00E4493A" w:rsidP="00E4493A">
            <w:pPr>
              <w:pStyle w:val="ListParagraph"/>
              <w:numPr>
                <w:ilvl w:val="0"/>
                <w:numId w:val="4"/>
              </w:numPr>
            </w:pPr>
            <w:r>
              <w:t>Implementation of HTTPS</w:t>
            </w:r>
          </w:p>
          <w:p w14:paraId="4B6C6C6F" w14:textId="77777777" w:rsidR="00E4493A" w:rsidRDefault="00E4493A" w:rsidP="00E4493A">
            <w:pPr>
              <w:pStyle w:val="ListParagraph"/>
              <w:numPr>
                <w:ilvl w:val="0"/>
                <w:numId w:val="4"/>
              </w:numPr>
              <w:pBdr>
                <w:top w:val="nil"/>
                <w:left w:val="nil"/>
                <w:bottom w:val="nil"/>
                <w:right w:val="nil"/>
                <w:between w:val="nil"/>
              </w:pBdr>
            </w:pPr>
            <w:r>
              <w:t>Enabling and configuring CAPTCHA</w:t>
            </w:r>
          </w:p>
          <w:p w14:paraId="1988AC67" w14:textId="77777777" w:rsidR="00E4493A" w:rsidRPr="001A7F20" w:rsidRDefault="00E4493A" w:rsidP="00962B33">
            <w:pPr>
              <w:pBdr>
                <w:top w:val="nil"/>
                <w:left w:val="nil"/>
                <w:bottom w:val="nil"/>
                <w:right w:val="nil"/>
                <w:between w:val="nil"/>
              </w:pBdr>
            </w:pPr>
            <w:r>
              <w:t>Effort Required:</w:t>
            </w:r>
          </w:p>
          <w:p w14:paraId="2B4AA93C" w14:textId="77777777" w:rsidR="00E4493A" w:rsidRPr="00344429" w:rsidRDefault="00E4493A" w:rsidP="00E4493A">
            <w:pPr>
              <w:pStyle w:val="ListParagraph"/>
              <w:numPr>
                <w:ilvl w:val="0"/>
                <w:numId w:val="7"/>
              </w:numPr>
            </w:pPr>
            <w:r>
              <w:t>Effort required for testing will be minimal with the exception for Penetration testing. Most of the testing will require opening and accessing pages.</w:t>
            </w:r>
          </w:p>
          <w:p w14:paraId="6A4B3704" w14:textId="77777777" w:rsidR="00E4493A" w:rsidRDefault="00E4493A" w:rsidP="00E4493A">
            <w:pPr>
              <w:pStyle w:val="ListParagraph"/>
              <w:numPr>
                <w:ilvl w:val="0"/>
                <w:numId w:val="7"/>
              </w:numPr>
            </w:pPr>
            <w:r>
              <w:t>More effort will be required for creating and tracking users within the system and finding exploits through penetration testing.</w:t>
            </w:r>
          </w:p>
          <w:p w14:paraId="628A7496" w14:textId="77777777" w:rsidR="00E4493A" w:rsidRDefault="00E4493A" w:rsidP="00962B33"/>
          <w:p w14:paraId="74A77A0D" w14:textId="77777777" w:rsidR="00E4493A" w:rsidRDefault="00E4493A" w:rsidP="00962B33">
            <w:pPr>
              <w:pBdr>
                <w:top w:val="nil"/>
                <w:left w:val="nil"/>
                <w:bottom w:val="nil"/>
                <w:right w:val="nil"/>
                <w:between w:val="nil"/>
              </w:pBdr>
            </w:pPr>
            <w:r>
              <w:t>This role will be primarily responsible for the test cases beginning with “3” in Section 1.3.</w:t>
            </w:r>
          </w:p>
          <w:p w14:paraId="58024393" w14:textId="77777777" w:rsidR="00E4493A" w:rsidRDefault="00E4493A" w:rsidP="00962B33">
            <w:pPr>
              <w:pBdr>
                <w:top w:val="nil"/>
                <w:left w:val="nil"/>
                <w:bottom w:val="nil"/>
                <w:right w:val="nil"/>
                <w:between w:val="nil"/>
              </w:pBdr>
            </w:pPr>
          </w:p>
        </w:tc>
      </w:tr>
    </w:tbl>
    <w:p w14:paraId="696211CB" w14:textId="77777777" w:rsidR="00E4493A" w:rsidRPr="00316E31" w:rsidRDefault="00E4493A" w:rsidP="00E4493A">
      <w:pPr>
        <w:pBdr>
          <w:top w:val="nil"/>
          <w:left w:val="nil"/>
          <w:bottom w:val="nil"/>
          <w:right w:val="nil"/>
          <w:between w:val="nil"/>
        </w:pBdr>
      </w:pPr>
    </w:p>
    <w:p w14:paraId="72518278" w14:textId="77777777" w:rsidR="00E4493A" w:rsidRDefault="00E4493A" w:rsidP="00E4493A"/>
    <w:p w14:paraId="3C071ABF" w14:textId="77777777" w:rsidR="00E4493A" w:rsidRPr="00E2486B" w:rsidRDefault="00E4493A" w:rsidP="00E4493A">
      <w:pPr>
        <w:pStyle w:val="NoSpacing"/>
        <w:rPr>
          <w:b/>
          <w:bCs/>
        </w:rPr>
      </w:pPr>
      <w:r w:rsidRPr="00D5621D">
        <w:rPr>
          <w:b/>
          <w:i/>
          <w:color w:val="000000" w:themeColor="text1"/>
          <w:sz w:val="28"/>
          <w:szCs w:val="28"/>
        </w:rPr>
        <w:t>1.2. Testing Schedule</w:t>
      </w:r>
      <w:r>
        <w:t xml:space="preserve"> </w:t>
      </w:r>
      <w:r>
        <w:br/>
      </w:r>
      <w:r>
        <w:br/>
        <w:t>This section is not applicable to this project, as no working code is being developed for the MVC SIS prototype assignment.</w:t>
      </w:r>
      <w:r>
        <w:br/>
      </w:r>
      <w:r>
        <w:rPr>
          <w:b/>
          <w:i/>
          <w:sz w:val="28"/>
          <w:szCs w:val="28"/>
        </w:rPr>
        <w:lastRenderedPageBreak/>
        <w:t xml:space="preserve">1.3. Test Cases </w:t>
      </w:r>
      <w:r>
        <w:br/>
      </w:r>
      <w:r>
        <w:rPr>
          <w:b/>
          <w:bCs/>
        </w:rPr>
        <w:t>Table 1.3 – Test Cases Plan</w:t>
      </w:r>
    </w:p>
    <w:tbl>
      <w:tblPr>
        <w:tblW w:w="9330" w:type="dxa"/>
        <w:tblInd w:w="135"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CellMar>
          <w:left w:w="115" w:type="dxa"/>
          <w:right w:w="115" w:type="dxa"/>
        </w:tblCellMar>
        <w:tblLook w:val="0000" w:firstRow="0" w:lastRow="0" w:firstColumn="0" w:lastColumn="0" w:noHBand="0" w:noVBand="0"/>
      </w:tblPr>
      <w:tblGrid>
        <w:gridCol w:w="1429"/>
        <w:gridCol w:w="2011"/>
        <w:gridCol w:w="3345"/>
        <w:gridCol w:w="2545"/>
      </w:tblGrid>
      <w:tr w:rsidR="00E4493A" w14:paraId="69CCBC2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99F39D" w14:textId="77777777" w:rsidR="00E4493A" w:rsidRDefault="00E4493A" w:rsidP="00962B33">
            <w:pPr>
              <w:keepNext/>
              <w:pBdr>
                <w:top w:val="nil"/>
                <w:left w:val="nil"/>
                <w:bottom w:val="nil"/>
                <w:right w:val="nil"/>
                <w:between w:val="nil"/>
              </w:pBdr>
              <w:jc w:val="center"/>
            </w:pPr>
            <w:r>
              <w:rPr>
                <w:b/>
              </w:rPr>
              <w:t>Test Case ID</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23D341" w14:textId="77777777" w:rsidR="00E4493A" w:rsidRDefault="00E4493A" w:rsidP="00962B33">
            <w:pPr>
              <w:pBdr>
                <w:top w:val="nil"/>
                <w:left w:val="nil"/>
                <w:bottom w:val="nil"/>
                <w:right w:val="nil"/>
                <w:between w:val="nil"/>
              </w:pBdr>
              <w:jc w:val="center"/>
            </w:pPr>
            <w:r>
              <w:rPr>
                <w:b/>
              </w:rPr>
              <w:t>Requirement Number</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6C6351" w14:textId="77777777" w:rsidR="00E4493A" w:rsidRDefault="00E4493A" w:rsidP="00962B33">
            <w:pPr>
              <w:pBdr>
                <w:top w:val="nil"/>
                <w:left w:val="nil"/>
                <w:bottom w:val="nil"/>
                <w:right w:val="nil"/>
                <w:between w:val="nil"/>
              </w:pBdr>
              <w:jc w:val="center"/>
            </w:pPr>
            <w:r>
              <w:rPr>
                <w:b/>
              </w:rPr>
              <w:t>Test Goal</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2AFA2E" w14:textId="77777777" w:rsidR="00E4493A" w:rsidRDefault="00E4493A" w:rsidP="00962B33">
            <w:pPr>
              <w:pBdr>
                <w:top w:val="nil"/>
                <w:left w:val="nil"/>
                <w:bottom w:val="nil"/>
                <w:right w:val="nil"/>
                <w:between w:val="nil"/>
              </w:pBdr>
              <w:jc w:val="center"/>
            </w:pPr>
            <w:r>
              <w:rPr>
                <w:b/>
              </w:rPr>
              <w:t>Test Method/Technique</w:t>
            </w:r>
          </w:p>
        </w:tc>
      </w:tr>
      <w:tr w:rsidR="00E4493A" w14:paraId="35D84675"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5B37B3" w14:textId="77777777" w:rsidR="00E4493A" w:rsidRDefault="00E4493A" w:rsidP="00962B33">
            <w:r>
              <w:t>000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74C0D1" w14:textId="77777777" w:rsidR="00E4493A" w:rsidRPr="00BA2E08" w:rsidRDefault="00E4493A" w:rsidP="00962B33">
            <w:pPr>
              <w:jc w:val="center"/>
            </w:pPr>
            <w:r>
              <w:t>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15F641" w14:textId="77777777" w:rsidR="00E4493A" w:rsidRPr="009F49F2" w:rsidRDefault="00E4493A" w:rsidP="00962B33">
            <w:r>
              <w:t>To test if the hardware is capable of powering on and running software</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94FDC4" w14:textId="77777777" w:rsidR="00E4493A" w:rsidRDefault="00E4493A" w:rsidP="00962B33">
            <w:r>
              <w:t>White Box Testing – Compatibility Testing</w:t>
            </w:r>
          </w:p>
        </w:tc>
      </w:tr>
      <w:tr w:rsidR="00E4493A" w14:paraId="56B16917"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13D2E4" w14:textId="77777777" w:rsidR="00E4493A" w:rsidRDefault="00E4493A" w:rsidP="00962B33">
            <w:r>
              <w:t>001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8E4D3F" w14:textId="77777777" w:rsidR="00E4493A" w:rsidRDefault="00E4493A" w:rsidP="00962B33">
            <w:pPr>
              <w:jc w:val="center"/>
            </w:pPr>
            <w:r>
              <w:t>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362A41" w14:textId="77777777" w:rsidR="00E4493A" w:rsidRDefault="00E4493A" w:rsidP="00962B33">
            <w:r>
              <w:t>To test that the system is connected to the internet</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FFB436" w14:textId="77777777" w:rsidR="00E4493A" w:rsidRDefault="00E4493A" w:rsidP="00962B33">
            <w:r>
              <w:t>Black Box Testing – Compatibility Testing</w:t>
            </w:r>
          </w:p>
        </w:tc>
      </w:tr>
      <w:tr w:rsidR="00E4493A" w14:paraId="0CE791E0"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19704B" w14:textId="77777777" w:rsidR="00E4493A" w:rsidRDefault="00E4493A" w:rsidP="00962B33">
            <w:r>
              <w:t>002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F5DE63" w14:textId="77777777" w:rsidR="00E4493A" w:rsidRPr="00BA2E08" w:rsidRDefault="00E4493A" w:rsidP="00962B33">
            <w:pPr>
              <w:jc w:val="center"/>
            </w:pPr>
            <w:r>
              <w:t>2.1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616099" w14:textId="77777777" w:rsidR="00E4493A" w:rsidRPr="009F49F2" w:rsidRDefault="00E4493A" w:rsidP="00962B33">
            <w:r>
              <w:t>To test if Linux Ubuntu is installed correctly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C37EE2" w14:textId="77777777" w:rsidR="00E4493A" w:rsidRDefault="00E4493A" w:rsidP="00962B33">
            <w:r>
              <w:t>Black Box Testing – Compatibility Testing</w:t>
            </w:r>
          </w:p>
        </w:tc>
      </w:tr>
      <w:tr w:rsidR="00E4493A" w14:paraId="56DDD87B"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3F5D3" w14:textId="77777777" w:rsidR="00E4493A" w:rsidRDefault="00E4493A" w:rsidP="00962B33">
            <w:r>
              <w:t>100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8A6304" w14:textId="77777777" w:rsidR="00E4493A" w:rsidRPr="00BA2E08" w:rsidRDefault="00E4493A" w:rsidP="00962B33">
            <w:pPr>
              <w:jc w:val="center"/>
            </w:pPr>
            <w:r w:rsidRPr="00BA2E08">
              <w:t>3.1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054F3D" w14:textId="77777777" w:rsidR="00E4493A" w:rsidRPr="009F49F2" w:rsidRDefault="00E4493A" w:rsidP="00962B33">
            <w:r>
              <w:t xml:space="preserve">To test if the home page is displayed properly </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BDDF9A" w14:textId="77777777" w:rsidR="00E4493A" w:rsidRDefault="00E4493A" w:rsidP="00962B33">
            <w:r>
              <w:t xml:space="preserve">Black Box Testing – </w:t>
            </w:r>
          </w:p>
          <w:p w14:paraId="55380E4E" w14:textId="77777777" w:rsidR="00E4493A" w:rsidRDefault="00E4493A" w:rsidP="00962B33">
            <w:r>
              <w:t>Usability Testing,</w:t>
            </w:r>
          </w:p>
          <w:p w14:paraId="6289ADCF" w14:textId="77777777" w:rsidR="00E4493A" w:rsidRPr="006514D3" w:rsidRDefault="00E4493A" w:rsidP="00962B33">
            <w:r>
              <w:t>GUI Testing</w:t>
            </w:r>
          </w:p>
        </w:tc>
      </w:tr>
      <w:tr w:rsidR="00E4493A" w14:paraId="104D242E"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C6D14F" w14:textId="77777777" w:rsidR="00E4493A" w:rsidRDefault="00E4493A" w:rsidP="00962B33">
            <w:r>
              <w:t>101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588962" w14:textId="77777777" w:rsidR="00E4493A" w:rsidRPr="00BA2E08" w:rsidRDefault="00E4493A" w:rsidP="00962B33">
            <w:pPr>
              <w:jc w:val="center"/>
            </w:pPr>
            <w:r>
              <w:t>3.1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9B4B97" w14:textId="77777777" w:rsidR="00E4493A" w:rsidRDefault="00E4493A" w:rsidP="00962B33">
            <w:r>
              <w:t>To test if the login button takes the user to the login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AFDBA2" w14:textId="77777777" w:rsidR="00E4493A" w:rsidRDefault="00E4493A" w:rsidP="00962B33">
            <w:r>
              <w:t xml:space="preserve">Black Box Testing – </w:t>
            </w:r>
          </w:p>
          <w:p w14:paraId="3189D8C1" w14:textId="77777777" w:rsidR="00E4493A" w:rsidRDefault="00E4493A" w:rsidP="00962B33">
            <w:r>
              <w:t>Functional Testing,</w:t>
            </w:r>
          </w:p>
        </w:tc>
      </w:tr>
      <w:tr w:rsidR="00E4493A" w14:paraId="41415872"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1B7CC" w14:textId="77777777" w:rsidR="00E4493A" w:rsidRDefault="00E4493A" w:rsidP="00962B33">
            <w:r>
              <w:t>102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A50B10" w14:textId="77777777" w:rsidR="00E4493A" w:rsidRPr="00BA2E08" w:rsidRDefault="00E4493A" w:rsidP="00962B33">
            <w:pPr>
              <w:jc w:val="center"/>
            </w:pPr>
            <w:r>
              <w:t>3.2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A64BB1" w14:textId="77777777" w:rsidR="00E4493A" w:rsidRPr="009F49F2" w:rsidRDefault="00E4493A" w:rsidP="00962B33">
            <w:r>
              <w:t>To test if the login screen is displayed properly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B287EA" w14:textId="77777777" w:rsidR="00E4493A" w:rsidRDefault="00E4493A" w:rsidP="00962B33">
            <w:r>
              <w:t xml:space="preserve">Black Box Testing – </w:t>
            </w:r>
          </w:p>
          <w:p w14:paraId="6314E1D7" w14:textId="77777777" w:rsidR="00E4493A" w:rsidRDefault="00E4493A" w:rsidP="00962B33">
            <w:r>
              <w:t>Usability Testing,</w:t>
            </w:r>
          </w:p>
          <w:p w14:paraId="3328DA09" w14:textId="77777777" w:rsidR="00E4493A" w:rsidRPr="006514D3" w:rsidRDefault="00E4493A" w:rsidP="00962B33">
            <w:r>
              <w:t>GUI Testing</w:t>
            </w:r>
          </w:p>
        </w:tc>
      </w:tr>
      <w:tr w:rsidR="00E4493A" w14:paraId="74DE590E"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EAEAB4" w14:textId="77777777" w:rsidR="00E4493A" w:rsidRDefault="00E4493A" w:rsidP="00962B33">
            <w:r>
              <w:t>103</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3AB457" w14:textId="77777777" w:rsidR="00E4493A" w:rsidRDefault="00E4493A" w:rsidP="00962B33">
            <w:pPr>
              <w:jc w:val="center"/>
            </w:pPr>
            <w:r>
              <w:t>3.2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2522E2" w14:textId="77777777" w:rsidR="00E4493A" w:rsidRDefault="00E4493A" w:rsidP="00962B33">
            <w:r>
              <w:t>To test if the username is validated correctly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B80831" w14:textId="77777777" w:rsidR="00E4493A" w:rsidRDefault="00E4493A" w:rsidP="00962B33">
            <w:r>
              <w:t xml:space="preserve">Black Box Testing – </w:t>
            </w:r>
          </w:p>
          <w:p w14:paraId="5A1F110F" w14:textId="77777777" w:rsidR="00E4493A" w:rsidRDefault="00E4493A" w:rsidP="00962B33">
            <w:r>
              <w:t>Functional Testing</w:t>
            </w:r>
          </w:p>
        </w:tc>
      </w:tr>
      <w:tr w:rsidR="00E4493A" w14:paraId="60824D2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0B6620" w14:textId="77777777" w:rsidR="00E4493A" w:rsidRDefault="00E4493A" w:rsidP="00962B33">
            <w:r>
              <w:t>104</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598CCC" w14:textId="77777777" w:rsidR="00E4493A" w:rsidRDefault="00E4493A" w:rsidP="00962B33">
            <w:pPr>
              <w:jc w:val="center"/>
            </w:pPr>
            <w:r>
              <w:t>3.2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7B70A2" w14:textId="77777777" w:rsidR="00E4493A" w:rsidRDefault="00E4493A" w:rsidP="00962B33">
            <w:r>
              <w:t>To test if the password is validated correctly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9CE0DF" w14:textId="77777777" w:rsidR="00E4493A" w:rsidRDefault="00E4493A" w:rsidP="00962B33">
            <w:r>
              <w:t xml:space="preserve">Black Box Testing – </w:t>
            </w:r>
          </w:p>
          <w:p w14:paraId="366BCC1D" w14:textId="77777777" w:rsidR="00E4493A" w:rsidRDefault="00E4493A" w:rsidP="00962B33">
            <w:r>
              <w:t>Functional Testing</w:t>
            </w:r>
          </w:p>
        </w:tc>
      </w:tr>
      <w:tr w:rsidR="00E4493A" w14:paraId="3D3FA995"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D78C9F" w14:textId="77777777" w:rsidR="00E4493A" w:rsidRDefault="00E4493A" w:rsidP="00962B33">
            <w:r>
              <w:t>105</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3A5800" w14:textId="77777777" w:rsidR="00E4493A" w:rsidRDefault="00E4493A" w:rsidP="00962B33">
            <w:pPr>
              <w:jc w:val="center"/>
            </w:pPr>
            <w:r>
              <w:t>3.2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4EC03B" w14:textId="77777777" w:rsidR="00E4493A" w:rsidRDefault="00E4493A" w:rsidP="00962B33">
            <w:r>
              <w:t>To test if the user is able to successfully log into the system</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318C2B" w14:textId="77777777" w:rsidR="00E4493A" w:rsidRDefault="00E4493A" w:rsidP="00962B33">
            <w:r>
              <w:t xml:space="preserve">Black Box Testing – </w:t>
            </w:r>
          </w:p>
          <w:p w14:paraId="09DB4DAD" w14:textId="77777777" w:rsidR="00E4493A" w:rsidRDefault="00E4493A" w:rsidP="00962B33">
            <w:r>
              <w:t>Functional Testing</w:t>
            </w:r>
          </w:p>
        </w:tc>
      </w:tr>
      <w:tr w:rsidR="00E4493A" w14:paraId="1544D27A"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599AC3" w14:textId="77777777" w:rsidR="00E4493A" w:rsidRDefault="00E4493A" w:rsidP="00962B33">
            <w:r>
              <w:t>106</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2F850" w14:textId="77777777" w:rsidR="00E4493A" w:rsidRPr="00BA2E08" w:rsidRDefault="00E4493A" w:rsidP="00962B33">
            <w:pPr>
              <w:jc w:val="center"/>
            </w:pPr>
            <w:r>
              <w:t>3.3</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4D0E39" w14:textId="77777777" w:rsidR="00E4493A" w:rsidRPr="009F49F2" w:rsidRDefault="00E4493A" w:rsidP="00962B33">
            <w:r>
              <w:t>To test if the welcome screen is displayed properly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276F87" w14:textId="77777777" w:rsidR="00E4493A" w:rsidRDefault="00E4493A" w:rsidP="00962B33">
            <w:r>
              <w:t xml:space="preserve">Black Box Testing – </w:t>
            </w:r>
          </w:p>
          <w:p w14:paraId="6DEE918A" w14:textId="77777777" w:rsidR="00E4493A" w:rsidRDefault="00E4493A" w:rsidP="00962B33">
            <w:r>
              <w:t>Usability Testing,</w:t>
            </w:r>
          </w:p>
          <w:p w14:paraId="745252F1" w14:textId="77777777" w:rsidR="00E4493A" w:rsidRPr="006514D3" w:rsidRDefault="00E4493A" w:rsidP="00962B33">
            <w:r>
              <w:t>GUI Testing</w:t>
            </w:r>
          </w:p>
        </w:tc>
      </w:tr>
      <w:tr w:rsidR="00E4493A" w14:paraId="5B4CA93B"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4B4D98" w14:textId="77777777" w:rsidR="00E4493A" w:rsidRDefault="00E4493A" w:rsidP="00962B33">
            <w:r>
              <w:t>107</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EC6755" w14:textId="77777777" w:rsidR="00E4493A" w:rsidRDefault="00E4493A" w:rsidP="00962B33">
            <w:pPr>
              <w:jc w:val="center"/>
            </w:pPr>
            <w:r>
              <w:t>3.4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44FAAC" w14:textId="77777777" w:rsidR="00E4493A" w:rsidRPr="009F49F2" w:rsidRDefault="00E4493A" w:rsidP="00962B33">
            <w:r>
              <w:t>To test if the student welcome screen is displayed properly and only shows the button for students to view or edit their record</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518DAC" w14:textId="77777777" w:rsidR="00E4493A" w:rsidRDefault="00E4493A" w:rsidP="00962B33">
            <w:r>
              <w:t xml:space="preserve">Black Box Testing – </w:t>
            </w:r>
          </w:p>
          <w:p w14:paraId="63B4DC9E" w14:textId="77777777" w:rsidR="00E4493A" w:rsidRDefault="00E4493A" w:rsidP="00962B33">
            <w:r>
              <w:t>Usability Testing,</w:t>
            </w:r>
          </w:p>
          <w:p w14:paraId="2C809123" w14:textId="77777777" w:rsidR="00E4493A" w:rsidRPr="006514D3" w:rsidRDefault="00E4493A" w:rsidP="00962B33">
            <w:r>
              <w:t>GUI Testing</w:t>
            </w:r>
          </w:p>
        </w:tc>
      </w:tr>
      <w:tr w:rsidR="00E4493A" w14:paraId="04F7F8BB"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051B25" w14:textId="77777777" w:rsidR="00E4493A" w:rsidRDefault="00E4493A" w:rsidP="00962B33">
            <w:r>
              <w:t>108</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EF24B3" w14:textId="77777777" w:rsidR="00E4493A" w:rsidRDefault="00E4493A" w:rsidP="00962B33">
            <w:pPr>
              <w:jc w:val="center"/>
            </w:pPr>
            <w:r>
              <w:t>3.4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5F9ABB" w14:textId="77777777" w:rsidR="00E4493A" w:rsidRDefault="00E4493A" w:rsidP="00962B33">
            <w:r>
              <w:t>To test if the edit student button takes the student user to the edit student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BFB827" w14:textId="77777777" w:rsidR="00E4493A" w:rsidRDefault="00E4493A" w:rsidP="00962B33">
            <w:r>
              <w:t xml:space="preserve">Black Box Testing – </w:t>
            </w:r>
          </w:p>
          <w:p w14:paraId="320856D5" w14:textId="77777777" w:rsidR="00E4493A" w:rsidRDefault="00E4493A" w:rsidP="00962B33">
            <w:r>
              <w:t>Functional Testing</w:t>
            </w:r>
          </w:p>
        </w:tc>
      </w:tr>
      <w:tr w:rsidR="00E4493A" w14:paraId="2767C31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0DDF1F" w14:textId="77777777" w:rsidR="00E4493A" w:rsidRDefault="00E4493A" w:rsidP="00962B33">
            <w:r>
              <w:t>109</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358327" w14:textId="77777777" w:rsidR="00E4493A" w:rsidRDefault="00E4493A" w:rsidP="00962B33">
            <w:pPr>
              <w:jc w:val="center"/>
            </w:pPr>
            <w:r>
              <w:t>3.5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F52F4F" w14:textId="77777777" w:rsidR="00E4493A" w:rsidRPr="009F49F2" w:rsidRDefault="00E4493A" w:rsidP="00962B33">
            <w:r>
              <w:t>To test if the faculty welcome screen is displayed properly shows only the buttons for faculty users to search or edit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24AFC2" w14:textId="77777777" w:rsidR="00E4493A" w:rsidRDefault="00E4493A" w:rsidP="00962B33">
            <w:r>
              <w:t>Black Box Testing – Usability Testing,</w:t>
            </w:r>
          </w:p>
          <w:p w14:paraId="697778F2" w14:textId="77777777" w:rsidR="00E4493A" w:rsidRPr="006514D3" w:rsidRDefault="00E4493A" w:rsidP="00962B33">
            <w:r>
              <w:t>GUI Testing</w:t>
            </w:r>
          </w:p>
        </w:tc>
      </w:tr>
      <w:tr w:rsidR="00E4493A" w14:paraId="16533397" w14:textId="77777777" w:rsidTr="00962B33">
        <w:trPr>
          <w:cantSplit/>
        </w:trPr>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B427C4" w14:textId="77777777" w:rsidR="00E4493A" w:rsidRDefault="00E4493A" w:rsidP="00962B33">
            <w:r>
              <w:lastRenderedPageBreak/>
              <w:t>110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665EF2" w14:textId="77777777" w:rsidR="00E4493A" w:rsidRDefault="00E4493A" w:rsidP="00962B33">
            <w:pPr>
              <w:jc w:val="center"/>
            </w:pPr>
            <w:r>
              <w:t>3.5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555476" w14:textId="77777777" w:rsidR="00E4493A" w:rsidRDefault="00E4493A" w:rsidP="00962B33">
            <w:r>
              <w:t>To test if the search student button takes the faculty user to the search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9617F2" w14:textId="77777777" w:rsidR="00E4493A" w:rsidRDefault="00E4493A" w:rsidP="00962B33">
            <w:r>
              <w:t xml:space="preserve">Black Box Testing – </w:t>
            </w:r>
          </w:p>
          <w:p w14:paraId="63217A06" w14:textId="77777777" w:rsidR="00E4493A" w:rsidRDefault="00E4493A" w:rsidP="00962B33">
            <w:r>
              <w:t>Functional Testing</w:t>
            </w:r>
          </w:p>
        </w:tc>
      </w:tr>
      <w:tr w:rsidR="00E4493A" w14:paraId="157D1FEF"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EEE18E" w14:textId="77777777" w:rsidR="00E4493A" w:rsidRDefault="00E4493A" w:rsidP="00962B33">
            <w:r>
              <w:t>111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4FB2D1" w14:textId="77777777" w:rsidR="00E4493A" w:rsidRDefault="00E4493A" w:rsidP="00962B33">
            <w:pPr>
              <w:jc w:val="center"/>
            </w:pPr>
            <w:r>
              <w:t>3.5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8BD88A" w14:textId="77777777" w:rsidR="00E4493A" w:rsidRDefault="00E4493A" w:rsidP="00962B33">
            <w:r>
              <w:t>To test if the edit student button takes the faculty user to the edit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FEED18" w14:textId="77777777" w:rsidR="00E4493A" w:rsidRDefault="00E4493A" w:rsidP="00962B33">
            <w:r>
              <w:t xml:space="preserve">Black Box Testing – </w:t>
            </w:r>
          </w:p>
          <w:p w14:paraId="40DA65B8" w14:textId="77777777" w:rsidR="00E4493A" w:rsidRDefault="00E4493A" w:rsidP="00962B33">
            <w:r>
              <w:t>Functional Testing</w:t>
            </w:r>
          </w:p>
        </w:tc>
      </w:tr>
      <w:tr w:rsidR="00E4493A" w14:paraId="6A53B8D2"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3ED05D" w14:textId="77777777" w:rsidR="00E4493A" w:rsidRDefault="00E4493A" w:rsidP="00962B33">
            <w:r>
              <w:t>112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CC7700"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FDEE2E" w14:textId="77777777" w:rsidR="00E4493A" w:rsidRPr="009F49F2" w:rsidRDefault="00E4493A" w:rsidP="00962B33">
            <w:r>
              <w:t>To test if the registrar staff welcome screen is displayed properly and shows the buttons for registrar staff users to navigate the system</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A71083" w14:textId="77777777" w:rsidR="00E4493A" w:rsidRDefault="00E4493A" w:rsidP="00962B33">
            <w:r>
              <w:t xml:space="preserve">Black Box Testing – </w:t>
            </w:r>
          </w:p>
          <w:p w14:paraId="2A31351A" w14:textId="77777777" w:rsidR="00E4493A" w:rsidRDefault="00E4493A" w:rsidP="00962B33">
            <w:r>
              <w:t>Usability Testing,</w:t>
            </w:r>
          </w:p>
          <w:p w14:paraId="3CCEF32C" w14:textId="77777777" w:rsidR="00E4493A" w:rsidRPr="006514D3" w:rsidRDefault="00E4493A" w:rsidP="00962B33">
            <w:r>
              <w:t>GUI Testing</w:t>
            </w:r>
          </w:p>
        </w:tc>
      </w:tr>
      <w:tr w:rsidR="00E4493A" w14:paraId="3DCA84DA"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E64853" w14:textId="77777777" w:rsidR="00E4493A" w:rsidRDefault="00E4493A" w:rsidP="00962B33">
            <w:r>
              <w:t>113</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71718B"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1DAFBA" w14:textId="77777777" w:rsidR="00E4493A" w:rsidRDefault="00E4493A" w:rsidP="00962B33">
            <w:r>
              <w:t>To test if the search student button takes the registrar staff user to the search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EB17F5" w14:textId="77777777" w:rsidR="00E4493A" w:rsidRDefault="00E4493A" w:rsidP="00962B33">
            <w:r>
              <w:t xml:space="preserve">Black Box Testing – </w:t>
            </w:r>
          </w:p>
          <w:p w14:paraId="7B030457" w14:textId="77777777" w:rsidR="00E4493A" w:rsidRDefault="00E4493A" w:rsidP="00962B33">
            <w:r>
              <w:t>Functional Testing</w:t>
            </w:r>
          </w:p>
        </w:tc>
      </w:tr>
      <w:tr w:rsidR="00E4493A" w14:paraId="056152E4"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5773CB" w14:textId="77777777" w:rsidR="00E4493A" w:rsidRDefault="00E4493A" w:rsidP="00962B33">
            <w:r>
              <w:t>114</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1E8FF"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544598" w14:textId="77777777" w:rsidR="00E4493A" w:rsidRDefault="00E4493A" w:rsidP="00962B33">
            <w:r>
              <w:t>To test if the edit student button takes the registrar staff user to the edit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FEB296" w14:textId="77777777" w:rsidR="00E4493A" w:rsidRDefault="00E4493A" w:rsidP="00962B33">
            <w:r>
              <w:t xml:space="preserve">Black Box Testing – </w:t>
            </w:r>
          </w:p>
          <w:p w14:paraId="7415DA37" w14:textId="77777777" w:rsidR="00E4493A" w:rsidRDefault="00E4493A" w:rsidP="00962B33">
            <w:r>
              <w:t>Functional Testing</w:t>
            </w:r>
          </w:p>
        </w:tc>
      </w:tr>
      <w:tr w:rsidR="00E4493A" w14:paraId="5BA7ACE0"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59F51" w14:textId="77777777" w:rsidR="00E4493A" w:rsidRDefault="00E4493A" w:rsidP="00962B33">
            <w:r>
              <w:t>115</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AD9987"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E7A53D" w14:textId="77777777" w:rsidR="00E4493A" w:rsidRDefault="00E4493A" w:rsidP="00962B33">
            <w:r>
              <w:t>To test if the add student button takes the registrar staff user to the add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BAF3CC" w14:textId="77777777" w:rsidR="00E4493A" w:rsidRDefault="00E4493A" w:rsidP="00962B33">
            <w:r>
              <w:t xml:space="preserve">Black Box Testing – </w:t>
            </w:r>
          </w:p>
          <w:p w14:paraId="05279C66" w14:textId="77777777" w:rsidR="00E4493A" w:rsidRDefault="00E4493A" w:rsidP="00962B33">
            <w:r>
              <w:t>Functional Testing</w:t>
            </w:r>
          </w:p>
        </w:tc>
      </w:tr>
      <w:tr w:rsidR="00E4493A" w14:paraId="06095A6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9FF394" w14:textId="77777777" w:rsidR="00E4493A" w:rsidRDefault="00E4493A" w:rsidP="00962B33">
            <w:r>
              <w:t>116</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504550"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7FF205" w14:textId="77777777" w:rsidR="00E4493A" w:rsidRDefault="00E4493A" w:rsidP="00962B33">
            <w:r>
              <w:t>To test if the delete student button takes the registrar staff user to the delete student record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746947" w14:textId="77777777" w:rsidR="00E4493A" w:rsidRDefault="00E4493A" w:rsidP="00962B33">
            <w:r>
              <w:t xml:space="preserve">Black Box Testing – </w:t>
            </w:r>
          </w:p>
          <w:p w14:paraId="52F7C33A" w14:textId="77777777" w:rsidR="00E4493A" w:rsidRDefault="00E4493A" w:rsidP="00962B33">
            <w:r>
              <w:t>Functional Testing</w:t>
            </w:r>
          </w:p>
        </w:tc>
      </w:tr>
      <w:tr w:rsidR="00E4493A" w14:paraId="583CD88D"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DE8640" w14:textId="77777777" w:rsidR="00E4493A" w:rsidRDefault="00E4493A" w:rsidP="00962B33">
            <w:r>
              <w:t>117</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114C1"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15D8E0" w14:textId="77777777" w:rsidR="00E4493A" w:rsidRDefault="00E4493A" w:rsidP="00962B33">
            <w:r>
              <w:t>To test if the assign user permissions button takes the registrar staff user to the assign user permissions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2DDC05" w14:textId="77777777" w:rsidR="00E4493A" w:rsidRDefault="00E4493A" w:rsidP="00962B33">
            <w:r>
              <w:t xml:space="preserve">Black Box Testing – </w:t>
            </w:r>
          </w:p>
          <w:p w14:paraId="455E9311" w14:textId="77777777" w:rsidR="00E4493A" w:rsidRDefault="00E4493A" w:rsidP="00962B33">
            <w:r>
              <w:t>Functional Testing</w:t>
            </w:r>
          </w:p>
        </w:tc>
      </w:tr>
      <w:tr w:rsidR="00E4493A" w14:paraId="6DE5E56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4C9036" w14:textId="77777777" w:rsidR="00E4493A" w:rsidRDefault="00E4493A" w:rsidP="00962B33">
            <w:r>
              <w:t>118</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452C2D" w14:textId="77777777" w:rsidR="00E4493A" w:rsidRDefault="00E4493A" w:rsidP="00962B33">
            <w:pPr>
              <w:jc w:val="center"/>
            </w:pPr>
            <w:r>
              <w:t>3.6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BC9BE8" w14:textId="77777777" w:rsidR="00E4493A" w:rsidRDefault="00E4493A" w:rsidP="00962B33">
            <w:r>
              <w:t>To test if the view transaction logs button takes the registrar staff user to the view transaction logs screen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B5D9CB" w14:textId="77777777" w:rsidR="00E4493A" w:rsidRDefault="00E4493A" w:rsidP="00962B33">
            <w:r>
              <w:t xml:space="preserve">Black Box Testing – </w:t>
            </w:r>
          </w:p>
          <w:p w14:paraId="1E70F14D" w14:textId="77777777" w:rsidR="00E4493A" w:rsidRDefault="00E4493A" w:rsidP="00962B33">
            <w:r>
              <w:t>Functional Testing</w:t>
            </w:r>
          </w:p>
        </w:tc>
      </w:tr>
      <w:tr w:rsidR="00E4493A" w14:paraId="0A9AF80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9F40E5" w14:textId="77777777" w:rsidR="00E4493A" w:rsidRDefault="00E4493A" w:rsidP="00962B33">
            <w:r>
              <w:t>119</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8950F5" w14:textId="77777777" w:rsidR="00E4493A" w:rsidRDefault="00E4493A" w:rsidP="00962B33">
            <w:pPr>
              <w:jc w:val="center"/>
            </w:pPr>
            <w:r>
              <w:t>3.10</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F39095" w14:textId="77777777" w:rsidR="00E4493A" w:rsidRPr="009F49F2" w:rsidRDefault="00E4493A" w:rsidP="00962B33">
            <w:r>
              <w:t>To test if the view student info option for student users only displays the user’s own record</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FE8C34" w14:textId="77777777" w:rsidR="00E4493A" w:rsidRDefault="00E4493A" w:rsidP="00962B33">
            <w:r>
              <w:t xml:space="preserve">Black Box Testing – </w:t>
            </w:r>
          </w:p>
          <w:p w14:paraId="7F558C31" w14:textId="77777777" w:rsidR="00E4493A" w:rsidRDefault="00E4493A" w:rsidP="00962B33">
            <w:r>
              <w:t>Usability Testing,</w:t>
            </w:r>
          </w:p>
          <w:p w14:paraId="0FF023D2" w14:textId="77777777" w:rsidR="00E4493A" w:rsidRPr="006514D3" w:rsidRDefault="00E4493A" w:rsidP="00962B33">
            <w:r>
              <w:t>GUI Testing</w:t>
            </w:r>
          </w:p>
        </w:tc>
      </w:tr>
      <w:tr w:rsidR="00E4493A" w14:paraId="16A3F104"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2AA625" w14:textId="77777777" w:rsidR="00E4493A" w:rsidRDefault="00E4493A" w:rsidP="00962B33">
            <w:r>
              <w:t>120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34C5B6" w14:textId="77777777" w:rsidR="00E4493A" w:rsidRDefault="00E4493A" w:rsidP="00962B33">
            <w:pPr>
              <w:jc w:val="center"/>
            </w:pPr>
            <w:r>
              <w:t>3.9</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91C317" w14:textId="77777777" w:rsidR="00E4493A" w:rsidRPr="009F49F2" w:rsidRDefault="00E4493A" w:rsidP="00962B33">
            <w:r>
              <w:t xml:space="preserve">To test if the view student info option is displayed properly for faculty users </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F61962" w14:textId="77777777" w:rsidR="00E4493A" w:rsidRDefault="00E4493A" w:rsidP="00962B33">
            <w:r>
              <w:t xml:space="preserve">Black Box Testing – </w:t>
            </w:r>
          </w:p>
          <w:p w14:paraId="123877C8" w14:textId="77777777" w:rsidR="00E4493A" w:rsidRDefault="00E4493A" w:rsidP="00962B33">
            <w:r>
              <w:t>Usability Testing,</w:t>
            </w:r>
          </w:p>
          <w:p w14:paraId="1B57E975" w14:textId="77777777" w:rsidR="00E4493A" w:rsidRPr="006514D3" w:rsidRDefault="00E4493A" w:rsidP="00962B33">
            <w:r>
              <w:t>GUI Testing</w:t>
            </w:r>
          </w:p>
        </w:tc>
      </w:tr>
      <w:tr w:rsidR="00E4493A" w14:paraId="3769A48A" w14:textId="77777777" w:rsidTr="00962B33">
        <w:trPr>
          <w:cantSplit/>
        </w:trPr>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61F32E" w14:textId="77777777" w:rsidR="00E4493A" w:rsidRDefault="00E4493A" w:rsidP="00962B33">
            <w:r>
              <w:lastRenderedPageBreak/>
              <w:t>121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BB058E" w14:textId="77777777" w:rsidR="00E4493A" w:rsidRDefault="00E4493A" w:rsidP="00962B33">
            <w:pPr>
              <w:jc w:val="center"/>
            </w:pPr>
            <w:r>
              <w:t>3.9</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D0C3E5" w14:textId="77777777" w:rsidR="00E4493A" w:rsidRDefault="00E4493A" w:rsidP="00962B33">
            <w:r>
              <w:t xml:space="preserve">To test if the view student info option is displayed properly for registrar staff users </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F80195" w14:textId="77777777" w:rsidR="00E4493A" w:rsidRDefault="00E4493A" w:rsidP="00962B33">
            <w:r>
              <w:t xml:space="preserve">Black Box Testing – </w:t>
            </w:r>
          </w:p>
          <w:p w14:paraId="57617F5A" w14:textId="77777777" w:rsidR="00E4493A" w:rsidRDefault="00E4493A" w:rsidP="00962B33">
            <w:r>
              <w:t>Usability Testing,</w:t>
            </w:r>
          </w:p>
          <w:p w14:paraId="525F91CF" w14:textId="77777777" w:rsidR="00E4493A" w:rsidRDefault="00E4493A" w:rsidP="00962B33">
            <w:r>
              <w:t>GUI Testing</w:t>
            </w:r>
          </w:p>
        </w:tc>
      </w:tr>
      <w:tr w:rsidR="00E4493A" w14:paraId="60506F02"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DA2303" w14:textId="77777777" w:rsidR="00E4493A" w:rsidRDefault="00E4493A" w:rsidP="00962B33">
            <w:r>
              <w:t>122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7E24F9" w14:textId="77777777" w:rsidR="00E4493A" w:rsidRDefault="00E4493A" w:rsidP="00962B33">
            <w:pPr>
              <w:jc w:val="center"/>
            </w:pPr>
            <w:r>
              <w:t>3.7</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5D3A19" w14:textId="77777777" w:rsidR="00E4493A" w:rsidRDefault="00E4493A" w:rsidP="00962B33">
            <w:r>
              <w:t>To test if the search student records page is displayed correctly for faculty users and allows them to search for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8AC286" w14:textId="77777777" w:rsidR="00E4493A" w:rsidRDefault="00E4493A" w:rsidP="00962B33">
            <w:r>
              <w:t xml:space="preserve">Black Box Testing – </w:t>
            </w:r>
          </w:p>
          <w:p w14:paraId="605568D1" w14:textId="77777777" w:rsidR="00E4493A" w:rsidRDefault="00E4493A" w:rsidP="00962B33">
            <w:r>
              <w:t>Functional Testing,</w:t>
            </w:r>
          </w:p>
          <w:p w14:paraId="47A30779" w14:textId="77777777" w:rsidR="00E4493A" w:rsidRDefault="00E4493A" w:rsidP="00962B33">
            <w:r>
              <w:t>Usability Testing,</w:t>
            </w:r>
          </w:p>
          <w:p w14:paraId="546275DD" w14:textId="77777777" w:rsidR="00E4493A" w:rsidRDefault="00E4493A" w:rsidP="00962B33">
            <w:r>
              <w:t>GUI Testing</w:t>
            </w:r>
          </w:p>
        </w:tc>
      </w:tr>
      <w:tr w:rsidR="00E4493A" w14:paraId="09FCC2E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BF83C2" w14:textId="77777777" w:rsidR="00E4493A" w:rsidRDefault="00E4493A" w:rsidP="00962B33">
            <w:r>
              <w:t>123</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E6FC3" w14:textId="77777777" w:rsidR="00E4493A" w:rsidRDefault="00E4493A" w:rsidP="00962B33">
            <w:pPr>
              <w:jc w:val="center"/>
            </w:pPr>
            <w:r>
              <w:t>3.8</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824DDA" w14:textId="77777777" w:rsidR="00E4493A" w:rsidRDefault="00E4493A" w:rsidP="00962B33">
            <w:r>
              <w:t>To test if the search student records page is displayed correctly for registrar users and allows them to search for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F17F02" w14:textId="77777777" w:rsidR="00E4493A" w:rsidRDefault="00E4493A" w:rsidP="00962B33">
            <w:r>
              <w:t xml:space="preserve">Black Box Testing – </w:t>
            </w:r>
          </w:p>
          <w:p w14:paraId="66A24F42" w14:textId="77777777" w:rsidR="00E4493A" w:rsidRDefault="00E4493A" w:rsidP="00962B33">
            <w:r>
              <w:t>Functional Testing,</w:t>
            </w:r>
          </w:p>
          <w:p w14:paraId="7BC78784" w14:textId="77777777" w:rsidR="00E4493A" w:rsidRDefault="00E4493A" w:rsidP="00962B33">
            <w:r>
              <w:t>Usability Testing,</w:t>
            </w:r>
          </w:p>
          <w:p w14:paraId="30A6CC6A" w14:textId="77777777" w:rsidR="00E4493A" w:rsidRDefault="00E4493A" w:rsidP="00962B33">
            <w:r>
              <w:t>GUI Testing</w:t>
            </w:r>
          </w:p>
        </w:tc>
      </w:tr>
      <w:tr w:rsidR="00E4493A" w14:paraId="52C2323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CE84FE" w14:textId="77777777" w:rsidR="00E4493A" w:rsidRDefault="00E4493A" w:rsidP="00962B33">
            <w:r>
              <w:t>124</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D0D306" w14:textId="77777777" w:rsidR="00E4493A" w:rsidRDefault="00E4493A" w:rsidP="00962B33">
            <w:pPr>
              <w:jc w:val="center"/>
            </w:pPr>
            <w:r>
              <w:t>3.11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3C6358" w14:textId="77777777" w:rsidR="00E4493A" w:rsidRDefault="00E4493A" w:rsidP="00962B33">
            <w:r>
              <w:t>To test if the edit student info option is displayed properly for student users and only allows them to edit their own record</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BC22D4" w14:textId="77777777" w:rsidR="00E4493A" w:rsidRDefault="00E4493A" w:rsidP="00962B33">
            <w:r>
              <w:t xml:space="preserve">Black Box Testing – </w:t>
            </w:r>
          </w:p>
          <w:p w14:paraId="0E90DC29" w14:textId="77777777" w:rsidR="00E4493A" w:rsidRDefault="00E4493A" w:rsidP="00962B33">
            <w:r>
              <w:t>Functional Testing,</w:t>
            </w:r>
          </w:p>
          <w:p w14:paraId="665ACCC3" w14:textId="77777777" w:rsidR="00E4493A" w:rsidRDefault="00E4493A" w:rsidP="00962B33">
            <w:r>
              <w:t>Usability Testing,</w:t>
            </w:r>
          </w:p>
          <w:p w14:paraId="446E33B3" w14:textId="77777777" w:rsidR="00E4493A" w:rsidRDefault="00E4493A" w:rsidP="00962B33">
            <w:r>
              <w:t>GUI Testing</w:t>
            </w:r>
          </w:p>
        </w:tc>
      </w:tr>
      <w:tr w:rsidR="00E4493A" w14:paraId="5ED2802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0D6029" w14:textId="77777777" w:rsidR="00E4493A" w:rsidRDefault="00E4493A" w:rsidP="00962B33">
            <w:r>
              <w:t>125</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F1296" w14:textId="77777777" w:rsidR="00E4493A" w:rsidRDefault="00E4493A" w:rsidP="00962B33">
            <w:pPr>
              <w:jc w:val="center"/>
            </w:pPr>
            <w:r>
              <w:t>3.12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E8CA8E" w14:textId="77777777" w:rsidR="00E4493A" w:rsidRDefault="00E4493A" w:rsidP="00962B33">
            <w:r>
              <w:t>To test if the edit student info option is displayed properly for faculty users and allows them to edit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AF56B0" w14:textId="77777777" w:rsidR="00E4493A" w:rsidRDefault="00E4493A" w:rsidP="00962B33">
            <w:r>
              <w:t xml:space="preserve">Black Box Testing – </w:t>
            </w:r>
          </w:p>
          <w:p w14:paraId="6D9DAB79" w14:textId="77777777" w:rsidR="00E4493A" w:rsidRDefault="00E4493A" w:rsidP="00962B33">
            <w:r>
              <w:t>Functional Testing,</w:t>
            </w:r>
          </w:p>
          <w:p w14:paraId="54C845CE" w14:textId="77777777" w:rsidR="00E4493A" w:rsidRDefault="00E4493A" w:rsidP="00962B33">
            <w:r>
              <w:t>Usability Testing,</w:t>
            </w:r>
          </w:p>
          <w:p w14:paraId="222ACBA0" w14:textId="77777777" w:rsidR="00E4493A" w:rsidRDefault="00E4493A" w:rsidP="00962B33">
            <w:r>
              <w:t>GUI Testing</w:t>
            </w:r>
          </w:p>
        </w:tc>
      </w:tr>
      <w:tr w:rsidR="00E4493A" w14:paraId="5A434A82"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8B5FDD" w14:textId="77777777" w:rsidR="00E4493A" w:rsidRDefault="00E4493A" w:rsidP="00962B33">
            <w:r>
              <w:t>126</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E97941" w14:textId="77777777" w:rsidR="00E4493A" w:rsidRDefault="00E4493A" w:rsidP="00962B33">
            <w:pPr>
              <w:jc w:val="center"/>
            </w:pPr>
            <w:r>
              <w:t>3.13</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DD6F88" w14:textId="77777777" w:rsidR="00E4493A" w:rsidRPr="009F49F2" w:rsidRDefault="00E4493A" w:rsidP="00962B33">
            <w:r>
              <w:t>To test if the edit student info option is displayed properly for registrar staff users and allows them to edit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0C81BB" w14:textId="77777777" w:rsidR="00E4493A" w:rsidRDefault="00E4493A" w:rsidP="00962B33">
            <w:r>
              <w:t xml:space="preserve">Black Box Testing – </w:t>
            </w:r>
          </w:p>
          <w:p w14:paraId="68D9CE27" w14:textId="77777777" w:rsidR="00E4493A" w:rsidRDefault="00E4493A" w:rsidP="00962B33">
            <w:r>
              <w:t>Functional Testing,</w:t>
            </w:r>
          </w:p>
          <w:p w14:paraId="06C6AB9A" w14:textId="77777777" w:rsidR="00E4493A" w:rsidRDefault="00E4493A" w:rsidP="00962B33">
            <w:r>
              <w:t>Usability Testing,</w:t>
            </w:r>
          </w:p>
          <w:p w14:paraId="0EB1E8F9" w14:textId="77777777" w:rsidR="00E4493A" w:rsidRPr="006514D3" w:rsidRDefault="00E4493A" w:rsidP="00962B33">
            <w:r>
              <w:t>GUI Testing</w:t>
            </w:r>
          </w:p>
        </w:tc>
      </w:tr>
      <w:tr w:rsidR="00E4493A" w14:paraId="02A11FA7"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8E43F4" w14:textId="77777777" w:rsidR="00E4493A" w:rsidRDefault="00E4493A" w:rsidP="00962B33">
            <w:r>
              <w:t>127</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1C29B" w14:textId="77777777" w:rsidR="00E4493A" w:rsidRDefault="00E4493A" w:rsidP="00962B33">
            <w:pPr>
              <w:jc w:val="center"/>
            </w:pPr>
            <w:r>
              <w:t>3.14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237B6B" w14:textId="77777777" w:rsidR="00E4493A" w:rsidRDefault="00E4493A" w:rsidP="00962B33">
            <w:r>
              <w:t>To test if the add student record option for registrar staff users is displayed properly and allows them to add new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4279CF" w14:textId="77777777" w:rsidR="00E4493A" w:rsidRDefault="00E4493A" w:rsidP="00962B33">
            <w:r>
              <w:t xml:space="preserve">Black Box Testing – </w:t>
            </w:r>
          </w:p>
          <w:p w14:paraId="4547CE0B" w14:textId="77777777" w:rsidR="00E4493A" w:rsidRDefault="00E4493A" w:rsidP="00962B33">
            <w:r>
              <w:t>Functional Testing,</w:t>
            </w:r>
          </w:p>
          <w:p w14:paraId="6EB85FA6" w14:textId="77777777" w:rsidR="00E4493A" w:rsidRDefault="00E4493A" w:rsidP="00962B33">
            <w:r>
              <w:t>Usability Testing,</w:t>
            </w:r>
          </w:p>
          <w:p w14:paraId="323A5379" w14:textId="77777777" w:rsidR="00E4493A" w:rsidRDefault="00E4493A" w:rsidP="00962B33">
            <w:r>
              <w:t>GUI Testing</w:t>
            </w:r>
          </w:p>
        </w:tc>
      </w:tr>
      <w:tr w:rsidR="00E4493A" w14:paraId="2B140F3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480336" w14:textId="77777777" w:rsidR="00E4493A" w:rsidRDefault="00E4493A" w:rsidP="00962B33">
            <w:r>
              <w:t>128</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B01BA4" w14:textId="77777777" w:rsidR="00E4493A" w:rsidRDefault="00E4493A" w:rsidP="00962B33">
            <w:pPr>
              <w:jc w:val="center"/>
            </w:pPr>
            <w:r>
              <w:t>3.15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213811" w14:textId="77777777" w:rsidR="00E4493A" w:rsidRPr="009F49F2" w:rsidRDefault="00E4493A" w:rsidP="00962B33">
            <w:r>
              <w:t>To test if the delete student record option for registrar staff users is displayed properly and allows them to delete student records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70EE0B" w14:textId="77777777" w:rsidR="00E4493A" w:rsidRDefault="00E4493A" w:rsidP="00962B33">
            <w:r>
              <w:t xml:space="preserve">Black Box Testing – </w:t>
            </w:r>
          </w:p>
          <w:p w14:paraId="7268FE39" w14:textId="77777777" w:rsidR="00E4493A" w:rsidRDefault="00E4493A" w:rsidP="00962B33">
            <w:r>
              <w:t>Functional Testing,</w:t>
            </w:r>
          </w:p>
          <w:p w14:paraId="40EDD5EE" w14:textId="77777777" w:rsidR="00E4493A" w:rsidRDefault="00E4493A" w:rsidP="00962B33">
            <w:r>
              <w:t>Usability Testing,</w:t>
            </w:r>
          </w:p>
          <w:p w14:paraId="7F34E3CC" w14:textId="77777777" w:rsidR="00E4493A" w:rsidRPr="006514D3" w:rsidRDefault="00E4493A" w:rsidP="00962B33">
            <w:r>
              <w:t>GUI Testing</w:t>
            </w:r>
          </w:p>
        </w:tc>
      </w:tr>
      <w:tr w:rsidR="00E4493A" w14:paraId="7BBE1AD9"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9929AB" w14:textId="77777777" w:rsidR="00E4493A" w:rsidRDefault="00E4493A" w:rsidP="00962B33">
            <w:r>
              <w:t>129</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059C9" w14:textId="77777777" w:rsidR="00E4493A" w:rsidRDefault="00E4493A" w:rsidP="00962B33">
            <w:pPr>
              <w:jc w:val="center"/>
            </w:pPr>
            <w:r>
              <w:t>3.16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E17DF7" w14:textId="77777777" w:rsidR="00E4493A" w:rsidRDefault="00E4493A" w:rsidP="00962B33">
            <w:r>
              <w:t>To test if the assign roles and permissions option for registrar staff users is displayed properly and allows them to assign roles and permissions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AA2FA4" w14:textId="77777777" w:rsidR="00E4493A" w:rsidRDefault="00E4493A" w:rsidP="00962B33">
            <w:r>
              <w:t xml:space="preserve">Black Box Testing – </w:t>
            </w:r>
          </w:p>
          <w:p w14:paraId="7EF28848" w14:textId="77777777" w:rsidR="00E4493A" w:rsidRDefault="00E4493A" w:rsidP="00962B33">
            <w:r>
              <w:t>Functional Testing,</w:t>
            </w:r>
          </w:p>
          <w:p w14:paraId="39632CF7" w14:textId="77777777" w:rsidR="00E4493A" w:rsidRDefault="00E4493A" w:rsidP="00962B33">
            <w:r>
              <w:t>Usability Testing,</w:t>
            </w:r>
          </w:p>
          <w:p w14:paraId="2CC0CE7B" w14:textId="77777777" w:rsidR="00E4493A" w:rsidRDefault="00E4493A" w:rsidP="00962B33">
            <w:r>
              <w:t>GUI Testing</w:t>
            </w:r>
          </w:p>
        </w:tc>
      </w:tr>
      <w:tr w:rsidR="00E4493A" w14:paraId="2ECF7E69" w14:textId="77777777" w:rsidTr="00962B33">
        <w:trPr>
          <w:cantSplit/>
        </w:trPr>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18F2B0" w14:textId="77777777" w:rsidR="00E4493A" w:rsidRDefault="00E4493A" w:rsidP="00962B33">
            <w:r>
              <w:lastRenderedPageBreak/>
              <w:t>130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32D85" w14:textId="77777777" w:rsidR="00E4493A" w:rsidRDefault="00E4493A" w:rsidP="00962B33">
            <w:pPr>
              <w:jc w:val="center"/>
            </w:pPr>
            <w:r>
              <w:t>3.17</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960A28" w14:textId="77777777" w:rsidR="00E4493A" w:rsidRDefault="00E4493A" w:rsidP="00962B33">
            <w:r>
              <w:t>To test if the transaction logging option for registrar staff users is displayed properly and allows them to search for transaction logs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1054E7" w14:textId="77777777" w:rsidR="00E4493A" w:rsidRDefault="00E4493A" w:rsidP="00962B33">
            <w:r>
              <w:t xml:space="preserve">Black Box Testing – </w:t>
            </w:r>
          </w:p>
          <w:p w14:paraId="779620D8" w14:textId="77777777" w:rsidR="00E4493A" w:rsidRDefault="00E4493A" w:rsidP="00962B33">
            <w:r>
              <w:t>Functional Testing,</w:t>
            </w:r>
          </w:p>
          <w:p w14:paraId="5576F348" w14:textId="77777777" w:rsidR="00E4493A" w:rsidRDefault="00E4493A" w:rsidP="00962B33">
            <w:r>
              <w:t>Usability Testing,</w:t>
            </w:r>
          </w:p>
          <w:p w14:paraId="4F5FF1E3" w14:textId="77777777" w:rsidR="00E4493A" w:rsidRDefault="00E4493A" w:rsidP="00962B33">
            <w:r>
              <w:t>GUI Testing</w:t>
            </w:r>
          </w:p>
        </w:tc>
      </w:tr>
      <w:tr w:rsidR="00E4493A" w14:paraId="65ADF6EC"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16007" w14:textId="77777777" w:rsidR="00E4493A" w:rsidRDefault="00E4493A" w:rsidP="00962B33">
            <w:r>
              <w:t>131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3DDD3D" w14:textId="77777777" w:rsidR="00E4493A" w:rsidRDefault="00E4493A" w:rsidP="00962B33">
            <w:pPr>
              <w:jc w:val="center"/>
            </w:pPr>
            <w:r>
              <w:t>4.1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5D27D5" w14:textId="77777777" w:rsidR="00E4493A" w:rsidRPr="009F49F2" w:rsidRDefault="00E4493A" w:rsidP="00962B33">
            <w:r>
              <w:t>To test if the web client can successfully connect to the Apache server</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CDD279" w14:textId="77777777" w:rsidR="00E4493A" w:rsidRDefault="00E4493A" w:rsidP="00962B33">
            <w:r>
              <w:t xml:space="preserve">White Box Testing – </w:t>
            </w:r>
          </w:p>
          <w:p w14:paraId="6110395B" w14:textId="77777777" w:rsidR="00E4493A" w:rsidRDefault="00E4493A" w:rsidP="00962B33">
            <w:r>
              <w:t>Integration Testing</w:t>
            </w:r>
          </w:p>
          <w:p w14:paraId="46754A40" w14:textId="77777777" w:rsidR="00E4493A" w:rsidRDefault="00E4493A" w:rsidP="00962B33"/>
          <w:p w14:paraId="1CAE4C33" w14:textId="77777777" w:rsidR="00E4493A" w:rsidRPr="006514D3" w:rsidRDefault="00E4493A" w:rsidP="00962B33">
            <w:r>
              <w:t>Non-functional Testing – Performance Testing</w:t>
            </w:r>
          </w:p>
        </w:tc>
      </w:tr>
      <w:tr w:rsidR="00E4493A" w14:paraId="5FDCA727"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E6B6FD" w14:textId="77777777" w:rsidR="00E4493A" w:rsidRDefault="00E4493A" w:rsidP="00962B33">
            <w:r>
              <w:t>200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070064" w14:textId="77777777" w:rsidR="00E4493A" w:rsidRPr="00BA2E08" w:rsidRDefault="00E4493A" w:rsidP="00962B33">
            <w:pPr>
              <w:jc w:val="center"/>
            </w:pPr>
            <w:r>
              <w:t>5.1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A6FF87" w14:textId="77777777" w:rsidR="00E4493A" w:rsidRDefault="00E4493A" w:rsidP="00962B33">
            <w:r>
              <w:t>Have a working MySQL connection established with proper credentials and port access.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A5B9FB" w14:textId="77777777" w:rsidR="00E4493A" w:rsidRDefault="00E4493A" w:rsidP="00962B33">
            <w:r>
              <w:t>Black Box Testing – Functional Testing</w:t>
            </w:r>
          </w:p>
        </w:tc>
      </w:tr>
      <w:tr w:rsidR="00E4493A" w14:paraId="294454AF"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55C42" w14:textId="77777777" w:rsidR="00E4493A" w:rsidRDefault="00E4493A" w:rsidP="00962B33">
            <w:r>
              <w:t>201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B128B0" w14:textId="77777777" w:rsidR="00E4493A" w:rsidRPr="00BA2E08" w:rsidRDefault="00E4493A" w:rsidP="00962B33">
            <w:pPr>
              <w:jc w:val="center"/>
            </w:pPr>
            <w:r>
              <w:t>5.2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72EA89" w14:textId="77777777" w:rsidR="00E4493A" w:rsidRDefault="00E4493A" w:rsidP="00962B33">
            <w:r>
              <w:t>Have databases created and confirm access to the database.</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9C7AB1" w14:textId="77777777" w:rsidR="00E4493A" w:rsidRDefault="00E4493A" w:rsidP="00962B33">
            <w:r>
              <w:t>Black Box Testing – Functional Testing</w:t>
            </w:r>
          </w:p>
          <w:p w14:paraId="3B1B8183" w14:textId="77777777" w:rsidR="00E4493A" w:rsidRDefault="00E4493A" w:rsidP="00962B33"/>
        </w:tc>
      </w:tr>
      <w:tr w:rsidR="00E4493A" w14:paraId="4A746323"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718C19" w14:textId="77777777" w:rsidR="00E4493A" w:rsidRDefault="00E4493A" w:rsidP="00962B33">
            <w:r>
              <w:t>202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1882B5" w14:textId="77777777" w:rsidR="00E4493A" w:rsidRPr="00BA2E08" w:rsidRDefault="00E4493A" w:rsidP="00962B33">
            <w:pPr>
              <w:jc w:val="center"/>
            </w:pPr>
            <w:r>
              <w:t>5.3</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5B3B9C" w14:textId="77777777" w:rsidR="00E4493A" w:rsidRDefault="00E4493A" w:rsidP="00962B33">
            <w:r>
              <w:t>Have tables created within the databases that match the ERD diagrams.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AB20E" w14:textId="77777777" w:rsidR="00E4493A" w:rsidRDefault="00E4493A" w:rsidP="00962B33">
            <w:r>
              <w:t>Black Box Testing – Functional Testing</w:t>
            </w:r>
          </w:p>
          <w:p w14:paraId="275D8998" w14:textId="77777777" w:rsidR="00E4493A" w:rsidRDefault="00E4493A" w:rsidP="00962B33"/>
        </w:tc>
      </w:tr>
      <w:tr w:rsidR="00E4493A" w14:paraId="44578A2B"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C042A" w14:textId="77777777" w:rsidR="00E4493A" w:rsidRDefault="00E4493A" w:rsidP="00962B33">
            <w:r>
              <w:t>203</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089FEA" w14:textId="77777777" w:rsidR="00E4493A" w:rsidRDefault="00E4493A" w:rsidP="00962B33">
            <w:pPr>
              <w:jc w:val="center"/>
            </w:pPr>
            <w:r>
              <w:t>5.4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EBBA23" w14:textId="77777777" w:rsidR="00E4493A" w:rsidRDefault="00E4493A" w:rsidP="00962B33">
            <w:r>
              <w:t>Have sample student data added that is sufficient for end user testing.</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509A4B" w14:textId="77777777" w:rsidR="00E4493A" w:rsidRDefault="00E4493A" w:rsidP="00962B33">
            <w:r>
              <w:t>Black Box Testing – Functional Testing</w:t>
            </w:r>
          </w:p>
          <w:p w14:paraId="483C1752" w14:textId="77777777" w:rsidR="00E4493A" w:rsidRDefault="00E4493A" w:rsidP="00962B33"/>
        </w:tc>
      </w:tr>
      <w:tr w:rsidR="00E4493A" w14:paraId="12B3DDB4"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5C643E" w14:textId="77777777" w:rsidR="00E4493A" w:rsidRDefault="00E4493A" w:rsidP="00962B33">
            <w:r>
              <w:t>204</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7E8973" w14:textId="77777777" w:rsidR="00E4493A" w:rsidRDefault="00E4493A" w:rsidP="00962B33">
            <w:pPr>
              <w:jc w:val="center"/>
            </w:pPr>
            <w:r>
              <w:t>7.1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6BBC0B" w14:textId="77777777" w:rsidR="00E4493A" w:rsidRDefault="00E4493A" w:rsidP="00962B33">
            <w:r>
              <w:t>Be able to connect to and query the MySQL database using PHP from the web interface.</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19E5D6" w14:textId="77777777" w:rsidR="00E4493A" w:rsidRDefault="00E4493A" w:rsidP="00962B33">
            <w:r>
              <w:t xml:space="preserve">Black Box Testing – </w:t>
            </w:r>
          </w:p>
          <w:p w14:paraId="519315B0" w14:textId="77777777" w:rsidR="00E4493A" w:rsidRDefault="00E4493A" w:rsidP="00962B33">
            <w:r>
              <w:t>Functional Testing</w:t>
            </w:r>
          </w:p>
        </w:tc>
      </w:tr>
      <w:tr w:rsidR="00E4493A" w14:paraId="1EB15BB5"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4CF0EC" w14:textId="77777777" w:rsidR="00E4493A" w:rsidRDefault="00E4493A" w:rsidP="00962B33">
            <w:r>
              <w:t>205</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35FDB" w14:textId="77777777" w:rsidR="00E4493A" w:rsidRDefault="00E4493A" w:rsidP="00962B33">
            <w:pPr>
              <w:jc w:val="center"/>
            </w:pPr>
            <w:r>
              <w:t>8.1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413165" w14:textId="77777777" w:rsidR="00E4493A" w:rsidRDefault="00E4493A" w:rsidP="00962B33">
            <w:r>
              <w:t>Successfully add new students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10CB8E" w14:textId="77777777" w:rsidR="00E4493A" w:rsidRDefault="00E4493A" w:rsidP="00962B33">
            <w:r>
              <w:t xml:space="preserve">Black Box Testing – </w:t>
            </w:r>
          </w:p>
          <w:p w14:paraId="045DD497" w14:textId="77777777" w:rsidR="00E4493A" w:rsidRDefault="00E4493A" w:rsidP="00962B33">
            <w:r>
              <w:t>Functional Testing</w:t>
            </w:r>
          </w:p>
        </w:tc>
      </w:tr>
      <w:tr w:rsidR="00E4493A" w14:paraId="05B87F80"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17E0BC" w14:textId="77777777" w:rsidR="00E4493A" w:rsidRDefault="00E4493A" w:rsidP="00962B33">
            <w:r>
              <w:t>206</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1545B1" w14:textId="77777777" w:rsidR="00E4493A" w:rsidRDefault="00E4493A" w:rsidP="00962B33">
            <w:pPr>
              <w:jc w:val="center"/>
            </w:pPr>
            <w:r>
              <w:t>8.2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1F7662" w14:textId="77777777" w:rsidR="00E4493A" w:rsidRDefault="00E4493A" w:rsidP="00962B33">
            <w:r>
              <w:t>Successfully query the table to display specific students.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0D7AB2" w14:textId="77777777" w:rsidR="00E4493A" w:rsidRDefault="00E4493A" w:rsidP="00962B33">
            <w:r>
              <w:t xml:space="preserve">Black Box Testing – </w:t>
            </w:r>
          </w:p>
          <w:p w14:paraId="5D28EA7C" w14:textId="77777777" w:rsidR="00E4493A" w:rsidRDefault="00E4493A" w:rsidP="00962B33">
            <w:r>
              <w:t>Functional Testing</w:t>
            </w:r>
          </w:p>
        </w:tc>
      </w:tr>
      <w:tr w:rsidR="00E4493A" w14:paraId="614BDC8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000CEC" w14:textId="77777777" w:rsidR="00E4493A" w:rsidRDefault="00E4493A" w:rsidP="00962B33">
            <w:r>
              <w:t>207</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FC6EC9" w14:textId="77777777" w:rsidR="00E4493A" w:rsidRDefault="00E4493A" w:rsidP="00962B33">
            <w:pPr>
              <w:jc w:val="center"/>
            </w:pPr>
            <w:r>
              <w:t>8.3</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32DF93" w14:textId="77777777" w:rsidR="00E4493A" w:rsidRDefault="00E4493A" w:rsidP="00962B33">
            <w:r>
              <w:t>Successfully delete students.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B7D9F9" w14:textId="77777777" w:rsidR="00E4493A" w:rsidRDefault="00E4493A" w:rsidP="00962B33">
            <w:r>
              <w:t xml:space="preserve">Black Box Testing – </w:t>
            </w:r>
          </w:p>
          <w:p w14:paraId="1F3221EA" w14:textId="77777777" w:rsidR="00E4493A" w:rsidRDefault="00E4493A" w:rsidP="00962B33">
            <w:r>
              <w:t>Functional Testing</w:t>
            </w:r>
          </w:p>
        </w:tc>
      </w:tr>
      <w:tr w:rsidR="00E4493A" w14:paraId="0D630F02"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583508" w14:textId="77777777" w:rsidR="00E4493A" w:rsidRDefault="00E4493A" w:rsidP="00962B33">
            <w:r>
              <w:t>208</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F755C3" w14:textId="77777777" w:rsidR="00E4493A" w:rsidRDefault="00E4493A" w:rsidP="00962B33">
            <w:pPr>
              <w:jc w:val="center"/>
            </w:pPr>
            <w:r>
              <w:t>8.4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FC38" w14:textId="77777777" w:rsidR="00E4493A" w:rsidRDefault="00E4493A" w:rsidP="00962B33">
            <w:r>
              <w:t>Successfully change student data.</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55DD36" w14:textId="77777777" w:rsidR="00E4493A" w:rsidRDefault="00E4493A" w:rsidP="00962B33">
            <w:r>
              <w:t xml:space="preserve">Black Box Testing – </w:t>
            </w:r>
          </w:p>
          <w:p w14:paraId="29145DE6" w14:textId="77777777" w:rsidR="00E4493A" w:rsidRDefault="00E4493A" w:rsidP="00962B33">
            <w:r>
              <w:t>Functional Testing</w:t>
            </w:r>
          </w:p>
        </w:tc>
      </w:tr>
      <w:tr w:rsidR="00E4493A" w14:paraId="1E1994C9"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437A06" w14:textId="77777777" w:rsidR="00E4493A" w:rsidRDefault="00E4493A" w:rsidP="00962B33">
            <w:r>
              <w:t>209</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ACF7CB" w14:textId="77777777" w:rsidR="00E4493A" w:rsidRDefault="00E4493A" w:rsidP="00962B33">
            <w:pPr>
              <w:jc w:val="center"/>
            </w:pPr>
            <w:r>
              <w:t>8.5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AB08C1" w14:textId="77777777" w:rsidR="00E4493A" w:rsidRDefault="00E4493A" w:rsidP="00962B33">
            <w:r>
              <w:t>Successfully display student data.</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7B9E11" w14:textId="77777777" w:rsidR="00E4493A" w:rsidRDefault="00E4493A" w:rsidP="00962B33">
            <w:r>
              <w:t xml:space="preserve">Black Box Testing – </w:t>
            </w:r>
          </w:p>
          <w:p w14:paraId="226BD6BB" w14:textId="77777777" w:rsidR="00E4493A" w:rsidRDefault="00E4493A" w:rsidP="00962B33">
            <w:r>
              <w:t>Functional Testing</w:t>
            </w:r>
          </w:p>
        </w:tc>
      </w:tr>
      <w:tr w:rsidR="00E4493A" w14:paraId="7AA83E0B"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6D961F" w14:textId="77777777" w:rsidR="00E4493A" w:rsidRDefault="00E4493A" w:rsidP="00962B33">
            <w:r>
              <w:t>210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24F875" w14:textId="77777777" w:rsidR="00E4493A" w:rsidRDefault="00E4493A" w:rsidP="00962B33">
            <w:pPr>
              <w:jc w:val="center"/>
            </w:pPr>
            <w:r>
              <w:t>8.6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5C6823" w14:textId="77777777" w:rsidR="00E4493A" w:rsidRDefault="00E4493A" w:rsidP="00962B33">
            <w:r>
              <w:t>Successfully throw an error if there is an attempted duplication of the SID</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13D312" w14:textId="77777777" w:rsidR="00E4493A" w:rsidRDefault="00E4493A" w:rsidP="00962B33">
            <w:r>
              <w:t xml:space="preserve">Black Box Testing – </w:t>
            </w:r>
          </w:p>
          <w:p w14:paraId="1D95108A" w14:textId="77777777" w:rsidR="00E4493A" w:rsidRDefault="00E4493A" w:rsidP="00962B33">
            <w:r>
              <w:t>Functional Testing</w:t>
            </w:r>
          </w:p>
        </w:tc>
      </w:tr>
      <w:tr w:rsidR="00E4493A" w14:paraId="341219FE"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6129E1" w14:textId="77777777" w:rsidR="00E4493A" w:rsidRDefault="00E4493A" w:rsidP="00962B33">
            <w:r>
              <w:t>211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905635" w14:textId="77777777" w:rsidR="00E4493A" w:rsidRDefault="00E4493A" w:rsidP="00962B33">
            <w:pPr>
              <w:jc w:val="center"/>
            </w:pPr>
            <w:r>
              <w:t>8.7</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48154E" w14:textId="77777777" w:rsidR="00E4493A" w:rsidRDefault="00E4493A" w:rsidP="00962B33">
            <w:r>
              <w:t>Successfully requires user to commit action</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663A4F" w14:textId="77777777" w:rsidR="00E4493A" w:rsidRDefault="00E4493A" w:rsidP="00962B33">
            <w:r>
              <w:t xml:space="preserve">Black Box Testing – </w:t>
            </w:r>
          </w:p>
          <w:p w14:paraId="35D7D4F9" w14:textId="77777777" w:rsidR="00E4493A" w:rsidRDefault="00E4493A" w:rsidP="00962B33">
            <w:r>
              <w:t>Functional Testing</w:t>
            </w:r>
          </w:p>
        </w:tc>
      </w:tr>
      <w:tr w:rsidR="00E4493A" w14:paraId="48024DB3"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7BEE54" w14:textId="77777777" w:rsidR="00E4493A" w:rsidRDefault="00E4493A" w:rsidP="00962B33">
            <w:r>
              <w:t>300</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72EA2C" w14:textId="77777777" w:rsidR="00E4493A" w:rsidRDefault="00E4493A" w:rsidP="00962B33">
            <w:pPr>
              <w:jc w:val="center"/>
            </w:pPr>
            <w:r>
              <w:t>6.1</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8E9C22" w14:textId="77777777" w:rsidR="00E4493A" w:rsidRDefault="00E4493A" w:rsidP="00962B33">
            <w:pPr>
              <w:rPr>
                <w:highlight w:val="yellow"/>
              </w:rPr>
            </w:pPr>
            <w:r>
              <w:t>Installing and configuring a functioning firewall for the database</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08B1D1" w14:textId="77777777" w:rsidR="00E4493A" w:rsidRDefault="00E4493A" w:rsidP="00962B33">
            <w:r>
              <w:t>Penetration Testing</w:t>
            </w:r>
          </w:p>
          <w:p w14:paraId="0B9AAD98" w14:textId="77777777" w:rsidR="00E4493A" w:rsidRDefault="00E4493A" w:rsidP="00962B33">
            <w:r>
              <w:t>Security Testing</w:t>
            </w:r>
          </w:p>
        </w:tc>
      </w:tr>
      <w:tr w:rsidR="00E4493A" w14:paraId="600EEF28"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6BAFAF" w14:textId="77777777" w:rsidR="00E4493A" w:rsidRDefault="00E4493A" w:rsidP="00962B33">
            <w:r>
              <w:lastRenderedPageBreak/>
              <w:t>301</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F9662" w14:textId="77777777" w:rsidR="00E4493A" w:rsidRDefault="00E4493A" w:rsidP="00962B33">
            <w:pPr>
              <w:jc w:val="center"/>
            </w:pPr>
            <w:r>
              <w:t>6.2</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78DDDB" w14:textId="77777777" w:rsidR="00E4493A" w:rsidRDefault="00E4493A" w:rsidP="00962B33">
            <w:r>
              <w:t>Conduct penetration testing on the database to test the security.</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E3F380" w14:textId="77777777" w:rsidR="00E4493A" w:rsidRDefault="00E4493A" w:rsidP="00962B33">
            <w:r>
              <w:t>Security Testing -</w:t>
            </w:r>
          </w:p>
          <w:p w14:paraId="32014048" w14:textId="77777777" w:rsidR="00E4493A" w:rsidRDefault="00E4493A" w:rsidP="00962B33">
            <w:pPr>
              <w:rPr>
                <w:highlight w:val="yellow"/>
              </w:rPr>
            </w:pPr>
            <w:r>
              <w:t>Penetration Testing</w:t>
            </w:r>
          </w:p>
          <w:p w14:paraId="750BC845" w14:textId="77777777" w:rsidR="00E4493A" w:rsidRDefault="00E4493A" w:rsidP="00962B33">
            <w:r>
              <w:t>Vulnerability Testing</w:t>
            </w:r>
          </w:p>
        </w:tc>
      </w:tr>
      <w:tr w:rsidR="00E4493A" w14:paraId="06B8C301"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F9C78B" w14:textId="77777777" w:rsidR="00E4493A" w:rsidRDefault="00E4493A" w:rsidP="00962B33">
            <w:r>
              <w:t>302</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68FC90" w14:textId="77777777" w:rsidR="00E4493A" w:rsidRDefault="00E4493A" w:rsidP="00962B33">
            <w:pPr>
              <w:jc w:val="center"/>
            </w:pPr>
            <w:r>
              <w:t>6.3</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ADC45A" w14:textId="77777777" w:rsidR="00E4493A" w:rsidRDefault="00E4493A" w:rsidP="00962B33">
            <w:r>
              <w:t>Successfully implementing and purchasing security certificates for HTTPS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5298B3" w14:textId="77777777" w:rsidR="00E4493A" w:rsidRDefault="00E4493A" w:rsidP="00962B33">
            <w:pPr>
              <w:rPr>
                <w:highlight w:val="yellow"/>
              </w:rPr>
            </w:pPr>
            <w:r>
              <w:t>Security Testing</w:t>
            </w:r>
          </w:p>
        </w:tc>
      </w:tr>
      <w:tr w:rsidR="00E4493A" w14:paraId="65373235"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DA4C6" w14:textId="77777777" w:rsidR="00E4493A" w:rsidRDefault="00E4493A" w:rsidP="00962B33">
            <w:r>
              <w:t>303</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472E9A" w14:textId="77777777" w:rsidR="00E4493A" w:rsidRDefault="00E4493A" w:rsidP="00962B33">
            <w:pPr>
              <w:jc w:val="center"/>
            </w:pPr>
            <w:r>
              <w:t>6.4</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D3885D" w14:textId="77777777" w:rsidR="00E4493A" w:rsidRDefault="00E4493A" w:rsidP="00962B33">
            <w:r>
              <w:t>Enable logging and using it to track access to the SIS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231707" w14:textId="77777777" w:rsidR="00E4493A" w:rsidRDefault="00E4493A" w:rsidP="00962B33">
            <w:pPr>
              <w:rPr>
                <w:highlight w:val="yellow"/>
              </w:rPr>
            </w:pPr>
            <w:r>
              <w:t>Security Testing</w:t>
            </w:r>
          </w:p>
        </w:tc>
      </w:tr>
      <w:tr w:rsidR="00E4493A" w14:paraId="71996013"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8E0877" w14:textId="77777777" w:rsidR="00E4493A" w:rsidRDefault="00E4493A" w:rsidP="00962B33">
            <w:r>
              <w:t>304</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E779ED" w14:textId="77777777" w:rsidR="00E4493A" w:rsidRDefault="00E4493A" w:rsidP="00962B33">
            <w:pPr>
              <w:jc w:val="center"/>
            </w:pPr>
            <w:r>
              <w:t>6.5</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3D3185" w14:textId="77777777" w:rsidR="00E4493A" w:rsidRDefault="00E4493A" w:rsidP="00962B33">
            <w:pPr>
              <w:rPr>
                <w:highlight w:val="yellow"/>
              </w:rPr>
            </w:pPr>
            <w:r>
              <w:t>Successfully installing CAPTCHA plugin to prevent automatic logins</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A18C8B" w14:textId="77777777" w:rsidR="00E4493A" w:rsidRDefault="00E4493A" w:rsidP="00962B33">
            <w:r>
              <w:t>Security Testing</w:t>
            </w:r>
          </w:p>
        </w:tc>
      </w:tr>
      <w:tr w:rsidR="00E4493A" w14:paraId="4E6FC245" w14:textId="77777777" w:rsidTr="00962B33">
        <w:tc>
          <w:tcPr>
            <w:tcW w:w="14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79FDB" w14:textId="77777777" w:rsidR="00E4493A" w:rsidRDefault="00E4493A" w:rsidP="00962B33">
            <w:r>
              <w:t>305</w:t>
            </w:r>
          </w:p>
        </w:tc>
        <w:tc>
          <w:tcPr>
            <w:tcW w:w="20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8C5E36" w14:textId="77777777" w:rsidR="00E4493A" w:rsidRDefault="00E4493A" w:rsidP="00962B33">
            <w:pPr>
              <w:jc w:val="center"/>
            </w:pPr>
            <w:r>
              <w:t>6.6</w:t>
            </w:r>
          </w:p>
        </w:tc>
        <w:tc>
          <w:tcPr>
            <w:tcW w:w="33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72CA9" w14:textId="77777777" w:rsidR="00E4493A" w:rsidRDefault="00E4493A" w:rsidP="00962B33">
            <w:pPr>
              <w:rPr>
                <w:highlight w:val="yellow"/>
              </w:rPr>
            </w:pPr>
            <w:r>
              <w:t>Being in the compliance with FERPA</w:t>
            </w:r>
          </w:p>
        </w:tc>
        <w:tc>
          <w:tcPr>
            <w:tcW w:w="2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493093" w14:textId="77777777" w:rsidR="00E4493A" w:rsidRDefault="00E4493A" w:rsidP="00962B33">
            <w:pPr>
              <w:rPr>
                <w:highlight w:val="yellow"/>
              </w:rPr>
            </w:pPr>
            <w:r>
              <w:t>Security Testing-</w:t>
            </w:r>
          </w:p>
          <w:p w14:paraId="2BD967CC" w14:textId="77777777" w:rsidR="00E4493A" w:rsidRDefault="00E4493A" w:rsidP="00962B33">
            <w:r>
              <w:t>User Acceptance Testing</w:t>
            </w:r>
          </w:p>
        </w:tc>
      </w:tr>
    </w:tbl>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State the members of the test team, their roles and responsibilities, and the estimated effort required of each team member, and for the team as a whole.</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77777777" w:rsidR="006838EB" w:rsidRDefault="006838EB" w:rsidP="0003733F">
            <w:pPr>
              <w:pBdr>
                <w:top w:val="nil"/>
                <w:left w:val="nil"/>
                <w:bottom w:val="nil"/>
                <w:right w:val="nil"/>
                <w:between w:val="nil"/>
              </w:pBdr>
            </w:pP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77777777" w:rsidR="006838EB" w:rsidRDefault="006838EB" w:rsidP="0003733F">
            <w:pPr>
              <w:pBdr>
                <w:top w:val="nil"/>
                <w:left w:val="nil"/>
                <w:bottom w:val="nil"/>
                <w:right w:val="nil"/>
                <w:between w:val="nil"/>
              </w:pBdr>
            </w:pP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should have its own test case, however multiple requirements can be put in the same test case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E4493A" w:rsidP="0003733F">
            <w:pPr>
              <w:pBdr>
                <w:top w:val="nil"/>
                <w:left w:val="nil"/>
                <w:bottom w:val="nil"/>
                <w:right w:val="nil"/>
                <w:between w:val="nil"/>
              </w:pBdr>
              <w:rPr>
                <w:highlight w:val="yellow"/>
              </w:rPr>
            </w:pPr>
            <w:hyperlink r:id="rId5"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048"/>
    <w:multiLevelType w:val="hybridMultilevel"/>
    <w:tmpl w:val="FFFFFFFF"/>
    <w:lvl w:ilvl="0" w:tplc="F6501A1C">
      <w:start w:val="1"/>
      <w:numFmt w:val="bullet"/>
      <w:lvlText w:val=""/>
      <w:lvlJc w:val="left"/>
      <w:pPr>
        <w:ind w:left="720" w:hanging="360"/>
      </w:pPr>
      <w:rPr>
        <w:rFonts w:ascii="Symbol" w:hAnsi="Symbol" w:hint="default"/>
      </w:rPr>
    </w:lvl>
    <w:lvl w:ilvl="1" w:tplc="FBB4DC3C">
      <w:start w:val="1"/>
      <w:numFmt w:val="bullet"/>
      <w:lvlText w:val="o"/>
      <w:lvlJc w:val="left"/>
      <w:pPr>
        <w:ind w:left="1440" w:hanging="360"/>
      </w:pPr>
      <w:rPr>
        <w:rFonts w:ascii="Courier New" w:hAnsi="Courier New" w:hint="default"/>
      </w:rPr>
    </w:lvl>
    <w:lvl w:ilvl="2" w:tplc="92FC50B0">
      <w:start w:val="1"/>
      <w:numFmt w:val="bullet"/>
      <w:lvlText w:val=""/>
      <w:lvlJc w:val="left"/>
      <w:pPr>
        <w:ind w:left="2160" w:hanging="360"/>
      </w:pPr>
      <w:rPr>
        <w:rFonts w:ascii="Wingdings" w:hAnsi="Wingdings" w:hint="default"/>
      </w:rPr>
    </w:lvl>
    <w:lvl w:ilvl="3" w:tplc="05669756">
      <w:start w:val="1"/>
      <w:numFmt w:val="bullet"/>
      <w:lvlText w:val=""/>
      <w:lvlJc w:val="left"/>
      <w:pPr>
        <w:ind w:left="2880" w:hanging="360"/>
      </w:pPr>
      <w:rPr>
        <w:rFonts w:ascii="Symbol" w:hAnsi="Symbol" w:hint="default"/>
      </w:rPr>
    </w:lvl>
    <w:lvl w:ilvl="4" w:tplc="25463552">
      <w:start w:val="1"/>
      <w:numFmt w:val="bullet"/>
      <w:lvlText w:val="o"/>
      <w:lvlJc w:val="left"/>
      <w:pPr>
        <w:ind w:left="3600" w:hanging="360"/>
      </w:pPr>
      <w:rPr>
        <w:rFonts w:ascii="Courier New" w:hAnsi="Courier New" w:hint="default"/>
      </w:rPr>
    </w:lvl>
    <w:lvl w:ilvl="5" w:tplc="D73CC76E">
      <w:start w:val="1"/>
      <w:numFmt w:val="bullet"/>
      <w:lvlText w:val=""/>
      <w:lvlJc w:val="left"/>
      <w:pPr>
        <w:ind w:left="4320" w:hanging="360"/>
      </w:pPr>
      <w:rPr>
        <w:rFonts w:ascii="Wingdings" w:hAnsi="Wingdings" w:hint="default"/>
      </w:rPr>
    </w:lvl>
    <w:lvl w:ilvl="6" w:tplc="6128C484">
      <w:start w:val="1"/>
      <w:numFmt w:val="bullet"/>
      <w:lvlText w:val=""/>
      <w:lvlJc w:val="left"/>
      <w:pPr>
        <w:ind w:left="5040" w:hanging="360"/>
      </w:pPr>
      <w:rPr>
        <w:rFonts w:ascii="Symbol" w:hAnsi="Symbol" w:hint="default"/>
      </w:rPr>
    </w:lvl>
    <w:lvl w:ilvl="7" w:tplc="6F245052">
      <w:start w:val="1"/>
      <w:numFmt w:val="bullet"/>
      <w:lvlText w:val="o"/>
      <w:lvlJc w:val="left"/>
      <w:pPr>
        <w:ind w:left="5760" w:hanging="360"/>
      </w:pPr>
      <w:rPr>
        <w:rFonts w:ascii="Courier New" w:hAnsi="Courier New" w:hint="default"/>
      </w:rPr>
    </w:lvl>
    <w:lvl w:ilvl="8" w:tplc="E41820AA">
      <w:start w:val="1"/>
      <w:numFmt w:val="bullet"/>
      <w:lvlText w:val=""/>
      <w:lvlJc w:val="left"/>
      <w:pPr>
        <w:ind w:left="6480" w:hanging="360"/>
      </w:pPr>
      <w:rPr>
        <w:rFonts w:ascii="Wingdings" w:hAnsi="Wingdings" w:hint="default"/>
      </w:rPr>
    </w:lvl>
  </w:abstractNum>
  <w:abstractNum w:abstractNumId="1" w15:restartNumberingAfterBreak="0">
    <w:nsid w:val="1B1473F1"/>
    <w:multiLevelType w:val="hybridMultilevel"/>
    <w:tmpl w:val="FFFFFFFF"/>
    <w:lvl w:ilvl="0" w:tplc="7A78B904">
      <w:start w:val="1"/>
      <w:numFmt w:val="bullet"/>
      <w:lvlText w:val=""/>
      <w:lvlJc w:val="left"/>
      <w:pPr>
        <w:ind w:left="720" w:hanging="360"/>
      </w:pPr>
      <w:rPr>
        <w:rFonts w:ascii="Symbol" w:hAnsi="Symbol" w:hint="default"/>
      </w:rPr>
    </w:lvl>
    <w:lvl w:ilvl="1" w:tplc="7F0ECD68">
      <w:start w:val="1"/>
      <w:numFmt w:val="bullet"/>
      <w:lvlText w:val="o"/>
      <w:lvlJc w:val="left"/>
      <w:pPr>
        <w:ind w:left="1440" w:hanging="360"/>
      </w:pPr>
      <w:rPr>
        <w:rFonts w:ascii="Courier New" w:hAnsi="Courier New" w:hint="default"/>
      </w:rPr>
    </w:lvl>
    <w:lvl w:ilvl="2" w:tplc="847E7BEC">
      <w:start w:val="1"/>
      <w:numFmt w:val="bullet"/>
      <w:lvlText w:val=""/>
      <w:lvlJc w:val="left"/>
      <w:pPr>
        <w:ind w:left="2160" w:hanging="360"/>
      </w:pPr>
      <w:rPr>
        <w:rFonts w:ascii="Wingdings" w:hAnsi="Wingdings" w:hint="default"/>
      </w:rPr>
    </w:lvl>
    <w:lvl w:ilvl="3" w:tplc="75BAE2DC">
      <w:start w:val="1"/>
      <w:numFmt w:val="bullet"/>
      <w:lvlText w:val=""/>
      <w:lvlJc w:val="left"/>
      <w:pPr>
        <w:ind w:left="2880" w:hanging="360"/>
      </w:pPr>
      <w:rPr>
        <w:rFonts w:ascii="Symbol" w:hAnsi="Symbol" w:hint="default"/>
      </w:rPr>
    </w:lvl>
    <w:lvl w:ilvl="4" w:tplc="9F82D356">
      <w:start w:val="1"/>
      <w:numFmt w:val="bullet"/>
      <w:lvlText w:val="o"/>
      <w:lvlJc w:val="left"/>
      <w:pPr>
        <w:ind w:left="3600" w:hanging="360"/>
      </w:pPr>
      <w:rPr>
        <w:rFonts w:ascii="Courier New" w:hAnsi="Courier New" w:hint="default"/>
      </w:rPr>
    </w:lvl>
    <w:lvl w:ilvl="5" w:tplc="05D29056">
      <w:start w:val="1"/>
      <w:numFmt w:val="bullet"/>
      <w:lvlText w:val=""/>
      <w:lvlJc w:val="left"/>
      <w:pPr>
        <w:ind w:left="4320" w:hanging="360"/>
      </w:pPr>
      <w:rPr>
        <w:rFonts w:ascii="Wingdings" w:hAnsi="Wingdings" w:hint="default"/>
      </w:rPr>
    </w:lvl>
    <w:lvl w:ilvl="6" w:tplc="95DC8300">
      <w:start w:val="1"/>
      <w:numFmt w:val="bullet"/>
      <w:lvlText w:val=""/>
      <w:lvlJc w:val="left"/>
      <w:pPr>
        <w:ind w:left="5040" w:hanging="360"/>
      </w:pPr>
      <w:rPr>
        <w:rFonts w:ascii="Symbol" w:hAnsi="Symbol" w:hint="default"/>
      </w:rPr>
    </w:lvl>
    <w:lvl w:ilvl="7" w:tplc="282C875C">
      <w:start w:val="1"/>
      <w:numFmt w:val="bullet"/>
      <w:lvlText w:val="o"/>
      <w:lvlJc w:val="left"/>
      <w:pPr>
        <w:ind w:left="5760" w:hanging="360"/>
      </w:pPr>
      <w:rPr>
        <w:rFonts w:ascii="Courier New" w:hAnsi="Courier New" w:hint="default"/>
      </w:rPr>
    </w:lvl>
    <w:lvl w:ilvl="8" w:tplc="49F6F528">
      <w:start w:val="1"/>
      <w:numFmt w:val="bullet"/>
      <w:lvlText w:val=""/>
      <w:lvlJc w:val="left"/>
      <w:pPr>
        <w:ind w:left="6480" w:hanging="360"/>
      </w:pPr>
      <w:rPr>
        <w:rFonts w:ascii="Wingdings" w:hAnsi="Wingdings" w:hint="default"/>
      </w:rPr>
    </w:lvl>
  </w:abstractNum>
  <w:abstractNum w:abstractNumId="2" w15:restartNumberingAfterBreak="0">
    <w:nsid w:val="1C407DDB"/>
    <w:multiLevelType w:val="hybridMultilevel"/>
    <w:tmpl w:val="FFFFFFFF"/>
    <w:lvl w:ilvl="0" w:tplc="2FE4A6CC">
      <w:start w:val="1"/>
      <w:numFmt w:val="bullet"/>
      <w:lvlText w:val=""/>
      <w:lvlJc w:val="left"/>
      <w:pPr>
        <w:ind w:left="720" w:hanging="360"/>
      </w:pPr>
      <w:rPr>
        <w:rFonts w:ascii="Symbol" w:hAnsi="Symbol" w:hint="default"/>
      </w:rPr>
    </w:lvl>
    <w:lvl w:ilvl="1" w:tplc="7F08B626">
      <w:start w:val="1"/>
      <w:numFmt w:val="bullet"/>
      <w:lvlText w:val="o"/>
      <w:lvlJc w:val="left"/>
      <w:pPr>
        <w:ind w:left="1440" w:hanging="360"/>
      </w:pPr>
      <w:rPr>
        <w:rFonts w:ascii="Courier New" w:hAnsi="Courier New" w:hint="default"/>
      </w:rPr>
    </w:lvl>
    <w:lvl w:ilvl="2" w:tplc="47EE00A0">
      <w:start w:val="1"/>
      <w:numFmt w:val="bullet"/>
      <w:lvlText w:val=""/>
      <w:lvlJc w:val="left"/>
      <w:pPr>
        <w:ind w:left="2160" w:hanging="360"/>
      </w:pPr>
      <w:rPr>
        <w:rFonts w:ascii="Wingdings" w:hAnsi="Wingdings" w:hint="default"/>
      </w:rPr>
    </w:lvl>
    <w:lvl w:ilvl="3" w:tplc="782CBB08">
      <w:start w:val="1"/>
      <w:numFmt w:val="bullet"/>
      <w:lvlText w:val=""/>
      <w:lvlJc w:val="left"/>
      <w:pPr>
        <w:ind w:left="2880" w:hanging="360"/>
      </w:pPr>
      <w:rPr>
        <w:rFonts w:ascii="Symbol" w:hAnsi="Symbol" w:hint="default"/>
      </w:rPr>
    </w:lvl>
    <w:lvl w:ilvl="4" w:tplc="C256E25C">
      <w:start w:val="1"/>
      <w:numFmt w:val="bullet"/>
      <w:lvlText w:val="o"/>
      <w:lvlJc w:val="left"/>
      <w:pPr>
        <w:ind w:left="3600" w:hanging="360"/>
      </w:pPr>
      <w:rPr>
        <w:rFonts w:ascii="Courier New" w:hAnsi="Courier New" w:hint="default"/>
      </w:rPr>
    </w:lvl>
    <w:lvl w:ilvl="5" w:tplc="72D26FA4">
      <w:start w:val="1"/>
      <w:numFmt w:val="bullet"/>
      <w:lvlText w:val=""/>
      <w:lvlJc w:val="left"/>
      <w:pPr>
        <w:ind w:left="4320" w:hanging="360"/>
      </w:pPr>
      <w:rPr>
        <w:rFonts w:ascii="Wingdings" w:hAnsi="Wingdings" w:hint="default"/>
      </w:rPr>
    </w:lvl>
    <w:lvl w:ilvl="6" w:tplc="87F8CDAA">
      <w:start w:val="1"/>
      <w:numFmt w:val="bullet"/>
      <w:lvlText w:val=""/>
      <w:lvlJc w:val="left"/>
      <w:pPr>
        <w:ind w:left="5040" w:hanging="360"/>
      </w:pPr>
      <w:rPr>
        <w:rFonts w:ascii="Symbol" w:hAnsi="Symbol" w:hint="default"/>
      </w:rPr>
    </w:lvl>
    <w:lvl w:ilvl="7" w:tplc="70201696">
      <w:start w:val="1"/>
      <w:numFmt w:val="bullet"/>
      <w:lvlText w:val="o"/>
      <w:lvlJc w:val="left"/>
      <w:pPr>
        <w:ind w:left="5760" w:hanging="360"/>
      </w:pPr>
      <w:rPr>
        <w:rFonts w:ascii="Courier New" w:hAnsi="Courier New" w:hint="default"/>
      </w:rPr>
    </w:lvl>
    <w:lvl w:ilvl="8" w:tplc="BD249F2A">
      <w:start w:val="1"/>
      <w:numFmt w:val="bullet"/>
      <w:lvlText w:val=""/>
      <w:lvlJc w:val="left"/>
      <w:pPr>
        <w:ind w:left="6480" w:hanging="360"/>
      </w:pPr>
      <w:rPr>
        <w:rFonts w:ascii="Wingdings" w:hAnsi="Wingdings" w:hint="default"/>
      </w:rPr>
    </w:lvl>
  </w:abstractNum>
  <w:abstractNum w:abstractNumId="3" w15:restartNumberingAfterBreak="0">
    <w:nsid w:val="34B362FC"/>
    <w:multiLevelType w:val="hybridMultilevel"/>
    <w:tmpl w:val="FFFFFFFF"/>
    <w:lvl w:ilvl="0" w:tplc="5EBE11CA">
      <w:start w:val="1"/>
      <w:numFmt w:val="bullet"/>
      <w:lvlText w:val=""/>
      <w:lvlJc w:val="left"/>
      <w:pPr>
        <w:ind w:left="720" w:hanging="360"/>
      </w:pPr>
      <w:rPr>
        <w:rFonts w:ascii="Symbol" w:hAnsi="Symbol" w:hint="default"/>
      </w:rPr>
    </w:lvl>
    <w:lvl w:ilvl="1" w:tplc="DF78A978">
      <w:start w:val="1"/>
      <w:numFmt w:val="bullet"/>
      <w:lvlText w:val="o"/>
      <w:lvlJc w:val="left"/>
      <w:pPr>
        <w:ind w:left="1440" w:hanging="360"/>
      </w:pPr>
      <w:rPr>
        <w:rFonts w:ascii="Courier New" w:hAnsi="Courier New" w:hint="default"/>
      </w:rPr>
    </w:lvl>
    <w:lvl w:ilvl="2" w:tplc="0E0E9CE2">
      <w:start w:val="1"/>
      <w:numFmt w:val="bullet"/>
      <w:lvlText w:val=""/>
      <w:lvlJc w:val="left"/>
      <w:pPr>
        <w:ind w:left="2160" w:hanging="360"/>
      </w:pPr>
      <w:rPr>
        <w:rFonts w:ascii="Wingdings" w:hAnsi="Wingdings" w:hint="default"/>
      </w:rPr>
    </w:lvl>
    <w:lvl w:ilvl="3" w:tplc="28084024">
      <w:start w:val="1"/>
      <w:numFmt w:val="bullet"/>
      <w:lvlText w:val=""/>
      <w:lvlJc w:val="left"/>
      <w:pPr>
        <w:ind w:left="2880" w:hanging="360"/>
      </w:pPr>
      <w:rPr>
        <w:rFonts w:ascii="Symbol" w:hAnsi="Symbol" w:hint="default"/>
      </w:rPr>
    </w:lvl>
    <w:lvl w:ilvl="4" w:tplc="1CC4F39E">
      <w:start w:val="1"/>
      <w:numFmt w:val="bullet"/>
      <w:lvlText w:val="o"/>
      <w:lvlJc w:val="left"/>
      <w:pPr>
        <w:ind w:left="3600" w:hanging="360"/>
      </w:pPr>
      <w:rPr>
        <w:rFonts w:ascii="Courier New" w:hAnsi="Courier New" w:hint="default"/>
      </w:rPr>
    </w:lvl>
    <w:lvl w:ilvl="5" w:tplc="773CD698">
      <w:start w:val="1"/>
      <w:numFmt w:val="bullet"/>
      <w:lvlText w:val=""/>
      <w:lvlJc w:val="left"/>
      <w:pPr>
        <w:ind w:left="4320" w:hanging="360"/>
      </w:pPr>
      <w:rPr>
        <w:rFonts w:ascii="Wingdings" w:hAnsi="Wingdings" w:hint="default"/>
      </w:rPr>
    </w:lvl>
    <w:lvl w:ilvl="6" w:tplc="329257BA">
      <w:start w:val="1"/>
      <w:numFmt w:val="bullet"/>
      <w:lvlText w:val=""/>
      <w:lvlJc w:val="left"/>
      <w:pPr>
        <w:ind w:left="5040" w:hanging="360"/>
      </w:pPr>
      <w:rPr>
        <w:rFonts w:ascii="Symbol" w:hAnsi="Symbol" w:hint="default"/>
      </w:rPr>
    </w:lvl>
    <w:lvl w:ilvl="7" w:tplc="E19839A6">
      <w:start w:val="1"/>
      <w:numFmt w:val="bullet"/>
      <w:lvlText w:val="o"/>
      <w:lvlJc w:val="left"/>
      <w:pPr>
        <w:ind w:left="5760" w:hanging="360"/>
      </w:pPr>
      <w:rPr>
        <w:rFonts w:ascii="Courier New" w:hAnsi="Courier New" w:hint="default"/>
      </w:rPr>
    </w:lvl>
    <w:lvl w:ilvl="8" w:tplc="26C26616">
      <w:start w:val="1"/>
      <w:numFmt w:val="bullet"/>
      <w:lvlText w:val=""/>
      <w:lvlJc w:val="left"/>
      <w:pPr>
        <w:ind w:left="6480" w:hanging="360"/>
      </w:pPr>
      <w:rPr>
        <w:rFonts w:ascii="Wingdings" w:hAnsi="Wingdings" w:hint="default"/>
      </w:rPr>
    </w:lvl>
  </w:abstractNum>
  <w:abstractNum w:abstractNumId="4" w15:restartNumberingAfterBreak="0">
    <w:nsid w:val="3B031105"/>
    <w:multiLevelType w:val="hybridMultilevel"/>
    <w:tmpl w:val="FFFFFFFF"/>
    <w:lvl w:ilvl="0" w:tplc="668EE752">
      <w:start w:val="1"/>
      <w:numFmt w:val="bullet"/>
      <w:lvlText w:val=""/>
      <w:lvlJc w:val="left"/>
      <w:pPr>
        <w:ind w:left="720" w:hanging="360"/>
      </w:pPr>
      <w:rPr>
        <w:rFonts w:ascii="Symbol" w:hAnsi="Symbol" w:hint="default"/>
      </w:rPr>
    </w:lvl>
    <w:lvl w:ilvl="1" w:tplc="F62A3806">
      <w:start w:val="1"/>
      <w:numFmt w:val="bullet"/>
      <w:lvlText w:val="o"/>
      <w:lvlJc w:val="left"/>
      <w:pPr>
        <w:ind w:left="1440" w:hanging="360"/>
      </w:pPr>
      <w:rPr>
        <w:rFonts w:ascii="Courier New" w:hAnsi="Courier New" w:hint="default"/>
      </w:rPr>
    </w:lvl>
    <w:lvl w:ilvl="2" w:tplc="8B4C7A7C">
      <w:start w:val="1"/>
      <w:numFmt w:val="bullet"/>
      <w:lvlText w:val=""/>
      <w:lvlJc w:val="left"/>
      <w:pPr>
        <w:ind w:left="2160" w:hanging="360"/>
      </w:pPr>
      <w:rPr>
        <w:rFonts w:ascii="Wingdings" w:hAnsi="Wingdings" w:hint="default"/>
      </w:rPr>
    </w:lvl>
    <w:lvl w:ilvl="3" w:tplc="4D922878">
      <w:start w:val="1"/>
      <w:numFmt w:val="bullet"/>
      <w:lvlText w:val=""/>
      <w:lvlJc w:val="left"/>
      <w:pPr>
        <w:ind w:left="2880" w:hanging="360"/>
      </w:pPr>
      <w:rPr>
        <w:rFonts w:ascii="Symbol" w:hAnsi="Symbol" w:hint="default"/>
      </w:rPr>
    </w:lvl>
    <w:lvl w:ilvl="4" w:tplc="0DD281EE">
      <w:start w:val="1"/>
      <w:numFmt w:val="bullet"/>
      <w:lvlText w:val="o"/>
      <w:lvlJc w:val="left"/>
      <w:pPr>
        <w:ind w:left="3600" w:hanging="360"/>
      </w:pPr>
      <w:rPr>
        <w:rFonts w:ascii="Courier New" w:hAnsi="Courier New" w:hint="default"/>
      </w:rPr>
    </w:lvl>
    <w:lvl w:ilvl="5" w:tplc="0A247B3E">
      <w:start w:val="1"/>
      <w:numFmt w:val="bullet"/>
      <w:lvlText w:val=""/>
      <w:lvlJc w:val="left"/>
      <w:pPr>
        <w:ind w:left="4320" w:hanging="360"/>
      </w:pPr>
      <w:rPr>
        <w:rFonts w:ascii="Wingdings" w:hAnsi="Wingdings" w:hint="default"/>
      </w:rPr>
    </w:lvl>
    <w:lvl w:ilvl="6" w:tplc="905469C4">
      <w:start w:val="1"/>
      <w:numFmt w:val="bullet"/>
      <w:lvlText w:val=""/>
      <w:lvlJc w:val="left"/>
      <w:pPr>
        <w:ind w:left="5040" w:hanging="360"/>
      </w:pPr>
      <w:rPr>
        <w:rFonts w:ascii="Symbol" w:hAnsi="Symbol" w:hint="default"/>
      </w:rPr>
    </w:lvl>
    <w:lvl w:ilvl="7" w:tplc="E138B054">
      <w:start w:val="1"/>
      <w:numFmt w:val="bullet"/>
      <w:lvlText w:val="o"/>
      <w:lvlJc w:val="left"/>
      <w:pPr>
        <w:ind w:left="5760" w:hanging="360"/>
      </w:pPr>
      <w:rPr>
        <w:rFonts w:ascii="Courier New" w:hAnsi="Courier New" w:hint="default"/>
      </w:rPr>
    </w:lvl>
    <w:lvl w:ilvl="8" w:tplc="17322666">
      <w:start w:val="1"/>
      <w:numFmt w:val="bullet"/>
      <w:lvlText w:val=""/>
      <w:lvlJc w:val="left"/>
      <w:pPr>
        <w:ind w:left="6480" w:hanging="360"/>
      </w:pPr>
      <w:rPr>
        <w:rFonts w:ascii="Wingdings" w:hAnsi="Wingdings" w:hint="default"/>
      </w:rPr>
    </w:lvl>
  </w:abstractNum>
  <w:abstractNum w:abstractNumId="5" w15:restartNumberingAfterBreak="0">
    <w:nsid w:val="4BF005BB"/>
    <w:multiLevelType w:val="hybridMultilevel"/>
    <w:tmpl w:val="07406406"/>
    <w:lvl w:ilvl="0" w:tplc="FDBCA16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81283"/>
    <w:multiLevelType w:val="hybridMultilevel"/>
    <w:tmpl w:val="FFFFFFFF"/>
    <w:lvl w:ilvl="0" w:tplc="DE9479EE">
      <w:start w:val="1"/>
      <w:numFmt w:val="bullet"/>
      <w:lvlText w:val=""/>
      <w:lvlJc w:val="left"/>
      <w:pPr>
        <w:ind w:left="720" w:hanging="360"/>
      </w:pPr>
      <w:rPr>
        <w:rFonts w:ascii="Symbol" w:hAnsi="Symbol" w:hint="default"/>
      </w:rPr>
    </w:lvl>
    <w:lvl w:ilvl="1" w:tplc="2304CEF6">
      <w:start w:val="1"/>
      <w:numFmt w:val="bullet"/>
      <w:lvlText w:val="o"/>
      <w:lvlJc w:val="left"/>
      <w:pPr>
        <w:ind w:left="1440" w:hanging="360"/>
      </w:pPr>
      <w:rPr>
        <w:rFonts w:ascii="Courier New" w:hAnsi="Courier New" w:hint="default"/>
      </w:rPr>
    </w:lvl>
    <w:lvl w:ilvl="2" w:tplc="6D2480FC">
      <w:start w:val="1"/>
      <w:numFmt w:val="bullet"/>
      <w:lvlText w:val=""/>
      <w:lvlJc w:val="left"/>
      <w:pPr>
        <w:ind w:left="2160" w:hanging="360"/>
      </w:pPr>
      <w:rPr>
        <w:rFonts w:ascii="Wingdings" w:hAnsi="Wingdings" w:hint="default"/>
      </w:rPr>
    </w:lvl>
    <w:lvl w:ilvl="3" w:tplc="C34A8958">
      <w:start w:val="1"/>
      <w:numFmt w:val="bullet"/>
      <w:lvlText w:val=""/>
      <w:lvlJc w:val="left"/>
      <w:pPr>
        <w:ind w:left="2880" w:hanging="360"/>
      </w:pPr>
      <w:rPr>
        <w:rFonts w:ascii="Symbol" w:hAnsi="Symbol" w:hint="default"/>
      </w:rPr>
    </w:lvl>
    <w:lvl w:ilvl="4" w:tplc="6C58C510">
      <w:start w:val="1"/>
      <w:numFmt w:val="bullet"/>
      <w:lvlText w:val="o"/>
      <w:lvlJc w:val="left"/>
      <w:pPr>
        <w:ind w:left="3600" w:hanging="360"/>
      </w:pPr>
      <w:rPr>
        <w:rFonts w:ascii="Courier New" w:hAnsi="Courier New" w:hint="default"/>
      </w:rPr>
    </w:lvl>
    <w:lvl w:ilvl="5" w:tplc="AA529CB2">
      <w:start w:val="1"/>
      <w:numFmt w:val="bullet"/>
      <w:lvlText w:val=""/>
      <w:lvlJc w:val="left"/>
      <w:pPr>
        <w:ind w:left="4320" w:hanging="360"/>
      </w:pPr>
      <w:rPr>
        <w:rFonts w:ascii="Wingdings" w:hAnsi="Wingdings" w:hint="default"/>
      </w:rPr>
    </w:lvl>
    <w:lvl w:ilvl="6" w:tplc="E678213A">
      <w:start w:val="1"/>
      <w:numFmt w:val="bullet"/>
      <w:lvlText w:val=""/>
      <w:lvlJc w:val="left"/>
      <w:pPr>
        <w:ind w:left="5040" w:hanging="360"/>
      </w:pPr>
      <w:rPr>
        <w:rFonts w:ascii="Symbol" w:hAnsi="Symbol" w:hint="default"/>
      </w:rPr>
    </w:lvl>
    <w:lvl w:ilvl="7" w:tplc="02827D02">
      <w:start w:val="1"/>
      <w:numFmt w:val="bullet"/>
      <w:lvlText w:val="o"/>
      <w:lvlJc w:val="left"/>
      <w:pPr>
        <w:ind w:left="5760" w:hanging="360"/>
      </w:pPr>
      <w:rPr>
        <w:rFonts w:ascii="Courier New" w:hAnsi="Courier New" w:hint="default"/>
      </w:rPr>
    </w:lvl>
    <w:lvl w:ilvl="8" w:tplc="1FA2F16E">
      <w:start w:val="1"/>
      <w:numFmt w:val="bullet"/>
      <w:lvlText w:val=""/>
      <w:lvlJc w:val="left"/>
      <w:pPr>
        <w:ind w:left="6480" w:hanging="360"/>
      </w:pPr>
      <w:rPr>
        <w:rFonts w:ascii="Wingdings" w:hAnsi="Wingdings" w:hint="default"/>
      </w:rPr>
    </w:lvl>
  </w:abstractNum>
  <w:abstractNum w:abstractNumId="7" w15:restartNumberingAfterBreak="0">
    <w:nsid w:val="6E0F7ED5"/>
    <w:multiLevelType w:val="hybridMultilevel"/>
    <w:tmpl w:val="FFFFFFFF"/>
    <w:lvl w:ilvl="0" w:tplc="ECCAB97C">
      <w:start w:val="1"/>
      <w:numFmt w:val="bullet"/>
      <w:lvlText w:val=""/>
      <w:lvlJc w:val="left"/>
      <w:pPr>
        <w:ind w:left="720" w:hanging="360"/>
      </w:pPr>
      <w:rPr>
        <w:rFonts w:ascii="Symbol" w:hAnsi="Symbol" w:hint="default"/>
      </w:rPr>
    </w:lvl>
    <w:lvl w:ilvl="1" w:tplc="3F22621A">
      <w:start w:val="1"/>
      <w:numFmt w:val="bullet"/>
      <w:lvlText w:val="o"/>
      <w:lvlJc w:val="left"/>
      <w:pPr>
        <w:ind w:left="1440" w:hanging="360"/>
      </w:pPr>
      <w:rPr>
        <w:rFonts w:ascii="Courier New" w:hAnsi="Courier New" w:hint="default"/>
      </w:rPr>
    </w:lvl>
    <w:lvl w:ilvl="2" w:tplc="05A840A0">
      <w:start w:val="1"/>
      <w:numFmt w:val="bullet"/>
      <w:lvlText w:val=""/>
      <w:lvlJc w:val="left"/>
      <w:pPr>
        <w:ind w:left="2160" w:hanging="360"/>
      </w:pPr>
      <w:rPr>
        <w:rFonts w:ascii="Wingdings" w:hAnsi="Wingdings" w:hint="default"/>
      </w:rPr>
    </w:lvl>
    <w:lvl w:ilvl="3" w:tplc="CE42639C">
      <w:start w:val="1"/>
      <w:numFmt w:val="bullet"/>
      <w:lvlText w:val=""/>
      <w:lvlJc w:val="left"/>
      <w:pPr>
        <w:ind w:left="2880" w:hanging="360"/>
      </w:pPr>
      <w:rPr>
        <w:rFonts w:ascii="Symbol" w:hAnsi="Symbol" w:hint="default"/>
      </w:rPr>
    </w:lvl>
    <w:lvl w:ilvl="4" w:tplc="DC5657F2">
      <w:start w:val="1"/>
      <w:numFmt w:val="bullet"/>
      <w:lvlText w:val="o"/>
      <w:lvlJc w:val="left"/>
      <w:pPr>
        <w:ind w:left="3600" w:hanging="360"/>
      </w:pPr>
      <w:rPr>
        <w:rFonts w:ascii="Courier New" w:hAnsi="Courier New" w:hint="default"/>
      </w:rPr>
    </w:lvl>
    <w:lvl w:ilvl="5" w:tplc="6352BC2C">
      <w:start w:val="1"/>
      <w:numFmt w:val="bullet"/>
      <w:lvlText w:val=""/>
      <w:lvlJc w:val="left"/>
      <w:pPr>
        <w:ind w:left="4320" w:hanging="360"/>
      </w:pPr>
      <w:rPr>
        <w:rFonts w:ascii="Wingdings" w:hAnsi="Wingdings" w:hint="default"/>
      </w:rPr>
    </w:lvl>
    <w:lvl w:ilvl="6" w:tplc="5F606CBA">
      <w:start w:val="1"/>
      <w:numFmt w:val="bullet"/>
      <w:lvlText w:val=""/>
      <w:lvlJc w:val="left"/>
      <w:pPr>
        <w:ind w:left="5040" w:hanging="360"/>
      </w:pPr>
      <w:rPr>
        <w:rFonts w:ascii="Symbol" w:hAnsi="Symbol" w:hint="default"/>
      </w:rPr>
    </w:lvl>
    <w:lvl w:ilvl="7" w:tplc="AD401C80">
      <w:start w:val="1"/>
      <w:numFmt w:val="bullet"/>
      <w:lvlText w:val="o"/>
      <w:lvlJc w:val="left"/>
      <w:pPr>
        <w:ind w:left="5760" w:hanging="360"/>
      </w:pPr>
      <w:rPr>
        <w:rFonts w:ascii="Courier New" w:hAnsi="Courier New" w:hint="default"/>
      </w:rPr>
    </w:lvl>
    <w:lvl w:ilvl="8" w:tplc="D0E0CF84">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6838EB"/>
    <w:rsid w:val="00E4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 w:type="paragraph" w:styleId="NoSpacing">
    <w:name w:val="No Spacing"/>
    <w:uiPriority w:val="1"/>
    <w:qFormat/>
    <w:rsid w:val="00E4493A"/>
    <w:pPr>
      <w:spacing w:after="0" w:line="240" w:lineRule="auto"/>
    </w:pPr>
    <w:rPr>
      <w:rFonts w:ascii="Arial" w:eastAsia="Arial" w:hAnsi="Arial" w:cs="Arial"/>
      <w:sz w:val="24"/>
      <w:szCs w:val="24"/>
    </w:rPr>
  </w:style>
  <w:style w:type="paragraph" w:styleId="ListParagraph">
    <w:name w:val="List Paragraph"/>
    <w:basedOn w:val="Normal"/>
    <w:uiPriority w:val="34"/>
    <w:qFormat/>
    <w:rsid w:val="00E4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rhj9bbyj5qmigx3/2c-Types-of-software-testing-complete-list.pdf?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Erb, Karl W</cp:lastModifiedBy>
  <cp:revision>2</cp:revision>
  <dcterms:created xsi:type="dcterms:W3CDTF">2021-04-15T20:06:00Z</dcterms:created>
  <dcterms:modified xsi:type="dcterms:W3CDTF">2021-04-30T18:27:00Z</dcterms:modified>
</cp:coreProperties>
</file>