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Times New Roman" w:hAnsi="Times New Roman" w:cs="宋体"/>
          <w:sz w:val="24"/>
          <w:lang w:val="en-US" w:eastAsia="zh-CN"/>
        </w:rPr>
      </w:pPr>
      <w:r>
        <w:rPr>
          <w:rFonts w:hint="eastAsia" w:ascii="Times New Roman" w:hAnsi="Times New Roman" w:cs="宋体"/>
          <w:sz w:val="24"/>
          <w:lang w:val="en-US" w:eastAsia="zh-CN"/>
        </w:rPr>
        <w:t>第一步运用拉格朗日检验，即</w:t>
      </w:r>
      <w:r>
        <w:rPr>
          <w:rFonts w:hint="eastAsia" w:ascii="Times New Roman" w:hAnsi="Times New Roman" w:cs="宋体"/>
          <w:position w:val="-4"/>
          <w:sz w:val="24"/>
          <w:lang w:val="en-US" w:eastAsia="zh-CN"/>
        </w:rPr>
        <w:object>
          <v:shape id="_x0000_i1025" o:spt="75" type="#_x0000_t75" style="height:13pt;width:23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4">
            <o:LockedField>false</o:LockedField>
          </o:OLEObject>
        </w:object>
      </w:r>
      <w:r>
        <w:rPr>
          <w:rFonts w:hint="eastAsia" w:ascii="Times New Roman" w:hAnsi="Times New Roman" w:cs="宋体"/>
          <w:sz w:val="24"/>
          <w:lang w:val="en-US" w:eastAsia="zh-CN"/>
        </w:rPr>
        <w:t>检验，以此来判断变量之间是否存在空间关系以及空间关系的类型。</w:t>
      </w:r>
      <w:r>
        <w:rPr>
          <w:rFonts w:hint="eastAsia" w:ascii="Times New Roman" w:hAnsi="Times New Roman" w:cs="宋体"/>
          <w:position w:val="-4"/>
          <w:sz w:val="24"/>
          <w:lang w:val="en-US" w:eastAsia="zh-CN"/>
        </w:rPr>
        <w:object>
          <v:shape id="_x0000_i1026" o:spt="75" type="#_x0000_t75" style="height:13pt;width:23pt;" o:ole="t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Equation.KSEE3" ShapeID="_x0000_i1026" DrawAspect="Content" ObjectID="_1468075726" r:id="rId6">
            <o:LockedField>false</o:LockedField>
          </o:OLEObject>
        </w:object>
      </w:r>
      <w:r>
        <w:rPr>
          <w:rFonts w:hint="eastAsia" w:ascii="Times New Roman" w:hAnsi="Times New Roman" w:cs="宋体"/>
          <w:sz w:val="24"/>
          <w:lang w:val="en-US" w:eastAsia="zh-CN"/>
        </w:rPr>
        <w:t>检验以</w:t>
      </w:r>
      <w:r>
        <w:rPr>
          <w:rFonts w:hint="eastAsia" w:ascii="Times New Roman" w:hAnsi="Times New Roman" w:cs="宋体"/>
          <w:position w:val="-10"/>
          <w:sz w:val="24"/>
          <w:lang w:val="en-US" w:eastAsia="zh-CN"/>
        </w:rPr>
        <w:object>
          <v:shape id="_x0000_i1027" o:spt="75" type="#_x0000_t75" style="height:16pt;width:49pt;" o:ole="t" filled="f" o:preferrelative="t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Equation.KSEE3" ShapeID="_x0000_i1027" DrawAspect="Content" ObjectID="_1468075727" r:id="rId8">
            <o:LockedField>false</o:LockedField>
          </o:OLEObject>
        </w:object>
      </w:r>
      <w:r>
        <w:rPr>
          <w:rFonts w:hint="eastAsia" w:ascii="Times New Roman" w:hAnsi="Times New Roman" w:cs="宋体"/>
          <w:sz w:val="24"/>
          <w:lang w:val="en-US" w:eastAsia="zh-CN"/>
        </w:rPr>
        <w:t>和</w:t>
      </w:r>
      <w:r>
        <w:rPr>
          <w:rFonts w:hint="eastAsia" w:ascii="Times New Roman" w:hAnsi="Times New Roman" w:cs="宋体"/>
          <w:position w:val="-6"/>
          <w:sz w:val="24"/>
          <w:lang w:val="en-US" w:eastAsia="zh-CN"/>
        </w:rPr>
        <w:object>
          <v:shape id="_x0000_i1028" o:spt="75" type="#_x0000_t75" style="height:13.95pt;width:62pt;" o:ole="t" filled="f" o:preferrelative="t" stroked="f" coordsize="21600,21600">
            <v:path/>
            <v:fill on="f" focussize="0,0"/>
            <v:stroke on="f"/>
            <v:imagedata r:id="rId11" o:title=""/>
            <o:lock v:ext="edit" aspectratio="t"/>
            <w10:wrap type="none"/>
            <w10:anchorlock/>
          </v:shape>
          <o:OLEObject Type="Embed" ProgID="Equation.KSEE3" ShapeID="_x0000_i1028" DrawAspect="Content" ObjectID="_1468075728" r:id="rId10">
            <o:LockedField>false</o:LockedField>
          </o:OLEObject>
        </w:object>
      </w:r>
      <w:r>
        <w:rPr>
          <w:rFonts w:hint="eastAsia" w:ascii="Times New Roman" w:hAnsi="Times New Roman" w:cs="宋体"/>
          <w:sz w:val="24"/>
          <w:lang w:val="en-US" w:eastAsia="zh-CN"/>
        </w:rPr>
        <w:t>为判断标准，当</w:t>
      </w:r>
      <w:r>
        <w:rPr>
          <w:rFonts w:hint="eastAsia" w:cs="宋体"/>
          <w:sz w:val="24"/>
          <w:lang w:val="en-US" w:eastAsia="zh-CN"/>
        </w:rPr>
        <w:t>两者</w:t>
      </w:r>
      <w:r>
        <w:rPr>
          <w:rFonts w:hint="eastAsia" w:ascii="Times New Roman" w:hAnsi="Times New Roman" w:cs="宋体"/>
          <w:sz w:val="24"/>
          <w:lang w:val="en-US" w:eastAsia="zh-CN"/>
        </w:rPr>
        <w:t>均不显著时，表明各变量之间无空间关系应采用普通回归模型；当</w:t>
      </w:r>
      <w:r>
        <w:rPr>
          <w:rFonts w:hint="eastAsia" w:ascii="Times New Roman" w:hAnsi="Times New Roman" w:cs="宋体"/>
          <w:position w:val="-10"/>
          <w:sz w:val="24"/>
          <w:lang w:val="en-US" w:eastAsia="zh-CN"/>
        </w:rPr>
        <w:object>
          <v:shape id="_x0000_i1029" o:spt="75" type="#_x0000_t75" style="height:16pt;width:49pt;" o:ole="t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  <o:OLEObject Type="Embed" ProgID="Equation.KSEE3" ShapeID="_x0000_i1029" DrawAspect="Content" ObjectID="_1468075729" r:id="rId12">
            <o:LockedField>false</o:LockedField>
          </o:OLEObject>
        </w:object>
      </w:r>
      <w:r>
        <w:rPr>
          <w:rFonts w:hint="eastAsia" w:ascii="Times New Roman" w:hAnsi="Times New Roman" w:cs="宋体"/>
          <w:sz w:val="24"/>
          <w:lang w:val="en-US" w:eastAsia="zh-CN"/>
        </w:rPr>
        <w:t>显著但</w:t>
      </w:r>
      <w:r>
        <w:rPr>
          <w:rFonts w:hint="eastAsia" w:ascii="Times New Roman" w:hAnsi="Times New Roman" w:cs="宋体"/>
          <w:position w:val="-6"/>
          <w:sz w:val="24"/>
          <w:lang w:val="en-US" w:eastAsia="zh-CN"/>
        </w:rPr>
        <w:object>
          <v:shape id="_x0000_i1030" o:spt="75" type="#_x0000_t75" style="height:13.95pt;width:62pt;" o:ole="t" filled="f" o:preferrelative="t" stroked="f" coordsize="21600,21600">
            <v:path/>
            <v:fill on="f" focussize="0,0"/>
            <v:stroke on="f"/>
            <v:imagedata r:id="rId15" o:title=""/>
            <o:lock v:ext="edit" aspectratio="t"/>
            <w10:wrap type="none"/>
            <w10:anchorlock/>
          </v:shape>
          <o:OLEObject Type="Embed" ProgID="Equation.KSEE3" ShapeID="_x0000_i1030" DrawAspect="Content" ObjectID="_1468075730" r:id="rId14">
            <o:LockedField>false</o:LockedField>
          </o:OLEObject>
        </w:object>
      </w:r>
      <w:r>
        <w:rPr>
          <w:rFonts w:hint="eastAsia" w:ascii="Times New Roman" w:hAnsi="Times New Roman" w:cs="宋体"/>
          <w:sz w:val="24"/>
          <w:lang w:val="en-US" w:eastAsia="zh-CN"/>
        </w:rPr>
        <w:t>不显著时，应选择空间滞后模型（</w:t>
      </w:r>
      <w:r>
        <w:rPr>
          <w:rFonts w:hint="eastAsia" w:ascii="Times New Roman" w:hAnsi="Times New Roman" w:cs="宋体"/>
          <w:position w:val="-6"/>
          <w:sz w:val="24"/>
          <w:lang w:val="en-US" w:eastAsia="zh-CN"/>
        </w:rPr>
        <w:object>
          <v:shape id="_x0000_i1031" o:spt="75" type="#_x0000_t75" style="height:13.95pt;width:29pt;" o:ole="t" filled="f" o:preferrelative="t" stroked="f" coordsize="21600,21600">
            <v:path/>
            <v:fill on="f" focussize="0,0"/>
            <v:stroke on="f"/>
            <v:imagedata r:id="rId17" o:title=""/>
            <o:lock v:ext="edit" aspectratio="t"/>
            <w10:wrap type="none"/>
            <w10:anchorlock/>
          </v:shape>
          <o:OLEObject Type="Embed" ProgID="Equation.KSEE3" ShapeID="_x0000_i1031" DrawAspect="Content" ObjectID="_1468075731" r:id="rId16">
            <o:LockedField>false</o:LockedField>
          </o:OLEObject>
        </w:object>
      </w:r>
      <w:r>
        <w:rPr>
          <w:rFonts w:hint="eastAsia" w:ascii="Times New Roman" w:hAnsi="Times New Roman" w:cs="宋体"/>
          <w:sz w:val="24"/>
          <w:lang w:val="en-US" w:eastAsia="zh-CN"/>
        </w:rPr>
        <w:t>）；当</w:t>
      </w:r>
      <w:r>
        <w:rPr>
          <w:rFonts w:hint="eastAsia" w:ascii="Times New Roman" w:hAnsi="Times New Roman" w:cs="宋体"/>
          <w:position w:val="-10"/>
          <w:sz w:val="24"/>
          <w:lang w:val="en-US" w:eastAsia="zh-CN"/>
        </w:rPr>
        <w:object>
          <v:shape id="_x0000_i1032" o:spt="75" type="#_x0000_t75" style="height:16pt;width:49pt;" o:ole="t" filled="f" o:preferrelative="t" stroked="f" coordsize="21600,21600">
            <v:path/>
            <v:fill on="f" focussize="0,0"/>
            <v:stroke on="f"/>
            <v:imagedata r:id="rId19" o:title=""/>
            <o:lock v:ext="edit" aspectratio="t"/>
            <w10:wrap type="none"/>
            <w10:anchorlock/>
          </v:shape>
          <o:OLEObject Type="Embed" ProgID="Equation.KSEE3" ShapeID="_x0000_i1032" DrawAspect="Content" ObjectID="_1468075732" r:id="rId18">
            <o:LockedField>false</o:LockedField>
          </o:OLEObject>
        </w:object>
      </w:r>
      <w:r>
        <w:rPr>
          <w:rFonts w:hint="eastAsia" w:ascii="Times New Roman" w:hAnsi="Times New Roman" w:cs="宋体"/>
          <w:sz w:val="24"/>
          <w:lang w:val="en-US" w:eastAsia="zh-CN"/>
        </w:rPr>
        <w:t>不显著但</w:t>
      </w:r>
      <w:r>
        <w:rPr>
          <w:rFonts w:hint="eastAsia" w:ascii="Times New Roman" w:hAnsi="Times New Roman" w:cs="宋体"/>
          <w:position w:val="-6"/>
          <w:sz w:val="24"/>
          <w:lang w:val="en-US" w:eastAsia="zh-CN"/>
        </w:rPr>
        <w:object>
          <v:shape id="_x0000_i1033" o:spt="75" type="#_x0000_t75" style="height:13.95pt;width:62pt;" o:ole="t" filled="f" o:preferrelative="t" stroked="f" coordsize="21600,21600">
            <v:path/>
            <v:fill on="f" focussize="0,0"/>
            <v:stroke on="f"/>
            <v:imagedata r:id="rId21" o:title=""/>
            <o:lock v:ext="edit" aspectratio="t"/>
            <w10:wrap type="none"/>
            <w10:anchorlock/>
          </v:shape>
          <o:OLEObject Type="Embed" ProgID="Equation.KSEE3" ShapeID="_x0000_i1033" DrawAspect="Content" ObjectID="_1468075733" r:id="rId20">
            <o:LockedField>false</o:LockedField>
          </o:OLEObject>
        </w:object>
      </w:r>
      <w:r>
        <w:rPr>
          <w:rFonts w:hint="eastAsia" w:ascii="Times New Roman" w:hAnsi="Times New Roman" w:cs="宋体"/>
          <w:sz w:val="24"/>
          <w:lang w:val="en-US" w:eastAsia="zh-CN"/>
        </w:rPr>
        <w:t>显著时，应选择空间误差模型（</w:t>
      </w:r>
      <w:r>
        <w:rPr>
          <w:rFonts w:hint="eastAsia" w:ascii="Times New Roman" w:hAnsi="Times New Roman" w:cs="宋体"/>
          <w:position w:val="-6"/>
          <w:sz w:val="24"/>
          <w:lang w:val="en-US" w:eastAsia="zh-CN"/>
        </w:rPr>
        <w:object>
          <v:shape id="_x0000_i1034" o:spt="75" type="#_x0000_t75" style="height:13.95pt;width:29pt;" o:ole="t" filled="f" o:preferrelative="t" stroked="f" coordsize="21600,21600">
            <v:path/>
            <v:fill on="f" focussize="0,0"/>
            <v:stroke on="f"/>
            <v:imagedata r:id="rId23" o:title=""/>
            <o:lock v:ext="edit" aspectratio="t"/>
            <w10:wrap type="none"/>
            <w10:anchorlock/>
          </v:shape>
          <o:OLEObject Type="Embed" ProgID="Equation.KSEE3" ShapeID="_x0000_i1034" DrawAspect="Content" ObjectID="_1468075734" r:id="rId22">
            <o:LockedField>false</o:LockedField>
          </o:OLEObject>
        </w:object>
      </w:r>
      <w:r>
        <w:rPr>
          <w:rFonts w:hint="eastAsia" w:ascii="Times New Roman" w:hAnsi="Times New Roman" w:cs="宋体"/>
          <w:sz w:val="24"/>
          <w:lang w:val="en-US" w:eastAsia="zh-CN"/>
        </w:rPr>
        <w:t>）；当</w:t>
      </w:r>
      <w:r>
        <w:rPr>
          <w:rFonts w:hint="eastAsia" w:cs="宋体"/>
          <w:sz w:val="24"/>
          <w:lang w:val="en-US" w:eastAsia="zh-CN"/>
        </w:rPr>
        <w:t>两者</w:t>
      </w:r>
      <w:r>
        <w:rPr>
          <w:rFonts w:hint="eastAsia" w:ascii="Times New Roman" w:hAnsi="Times New Roman" w:cs="宋体"/>
          <w:sz w:val="24"/>
          <w:lang w:val="en-US" w:eastAsia="zh-CN"/>
        </w:rPr>
        <w:t>均显著时，则采取下一步的稳健性拉格朗日检验，即</w:t>
      </w:r>
      <w:r>
        <w:rPr>
          <w:rFonts w:hint="eastAsia" w:ascii="Times New Roman" w:hAnsi="Times New Roman" w:cs="宋体"/>
          <w:position w:val="-6"/>
          <w:sz w:val="24"/>
          <w:lang w:val="en-US" w:eastAsia="zh-CN"/>
        </w:rPr>
        <w:object>
          <v:shape id="_x0000_i1035" o:spt="75" type="#_x0000_t75" style="height:13.95pt;width:67.95pt;" o:ole="t" filled="f" o:preferrelative="t" stroked="f" coordsize="21600,21600">
            <v:path/>
            <v:fill on="f" focussize="0,0"/>
            <v:stroke on="f"/>
            <v:imagedata r:id="rId25" o:title=""/>
            <o:lock v:ext="edit" aspectratio="t"/>
            <w10:wrap type="none"/>
            <w10:anchorlock/>
          </v:shape>
          <o:OLEObject Type="Embed" ProgID="Equation.KSEE3" ShapeID="_x0000_i1035" DrawAspect="Content" ObjectID="_1468075735" r:id="rId24">
            <o:LockedField>false</o:LockedField>
          </o:OLEObject>
        </w:object>
      </w:r>
      <w:r>
        <w:rPr>
          <w:rFonts w:hint="eastAsia" w:ascii="Times New Roman" w:hAnsi="Times New Roman" w:cs="宋体"/>
          <w:sz w:val="24"/>
          <w:lang w:val="en-US" w:eastAsia="zh-CN"/>
        </w:rPr>
        <w:t>检验。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Times New Roman" w:hAnsi="Times New Roman" w:cs="宋体"/>
          <w:sz w:val="24"/>
          <w:lang w:val="en-US" w:eastAsia="zh-CN"/>
        </w:rPr>
      </w:pPr>
      <w:r>
        <w:rPr>
          <w:rFonts w:hint="eastAsia" w:ascii="Times New Roman" w:hAnsi="Times New Roman" w:cs="宋体"/>
          <w:sz w:val="24"/>
          <w:lang w:val="en-US" w:eastAsia="zh-CN"/>
        </w:rPr>
        <w:t>（2）</w:t>
      </w:r>
      <w:r>
        <w:rPr>
          <w:rFonts w:hint="eastAsia" w:ascii="Times New Roman" w:hAnsi="Times New Roman" w:cs="宋体"/>
          <w:position w:val="-6"/>
          <w:sz w:val="24"/>
          <w:lang w:val="en-US" w:eastAsia="zh-CN"/>
        </w:rPr>
        <w:object>
          <v:shape id="_x0000_i1036" o:spt="75" type="#_x0000_t75" style="height:13.95pt;width:67.95pt;" o:ole="t" filled="f" o:preferrelative="t" stroked="f" coordsize="21600,21600">
            <v:path/>
            <v:fill on="f" focussize="0,0"/>
            <v:stroke on="f"/>
            <v:imagedata r:id="rId27" o:title=""/>
            <o:lock v:ext="edit" aspectratio="t"/>
            <w10:wrap type="none"/>
            <w10:anchorlock/>
          </v:shape>
          <o:OLEObject Type="Embed" ProgID="Equation.KSEE3" ShapeID="_x0000_i1036" DrawAspect="Content" ObjectID="_1468075736" r:id="rId26">
            <o:LockedField>false</o:LockedField>
          </o:OLEObject>
        </w:object>
      </w:r>
      <w:r>
        <w:rPr>
          <w:rFonts w:hint="eastAsia" w:ascii="Times New Roman" w:hAnsi="Times New Roman" w:cs="宋体"/>
          <w:sz w:val="24"/>
          <w:lang w:val="en-US" w:eastAsia="zh-CN"/>
        </w:rPr>
        <w:t>检验以</w:t>
      </w:r>
      <w:r>
        <w:rPr>
          <w:rFonts w:hint="eastAsia" w:ascii="Times New Roman" w:hAnsi="Times New Roman" w:cs="宋体"/>
          <w:position w:val="-10"/>
          <w:sz w:val="24"/>
          <w:lang w:val="en-US" w:eastAsia="zh-CN"/>
        </w:rPr>
        <w:object>
          <v:shape id="_x0000_i1037" o:spt="75" type="#_x0000_t75" style="height:16pt;width:98pt;" o:ole="t" filled="f" o:preferrelative="t" stroked="f" coordsize="21600,21600">
            <v:path/>
            <v:fill on="f" focussize="0,0"/>
            <v:stroke on="f"/>
            <v:imagedata r:id="rId29" o:title=""/>
            <o:lock v:ext="edit" aspectratio="t"/>
            <w10:wrap type="none"/>
            <w10:anchorlock/>
          </v:shape>
          <o:OLEObject Type="Embed" ProgID="Equation.KSEE3" ShapeID="_x0000_i1037" DrawAspect="Content" ObjectID="_1468075737" r:id="rId28">
            <o:LockedField>false</o:LockedField>
          </o:OLEObject>
        </w:object>
      </w:r>
      <w:r>
        <w:rPr>
          <w:rFonts w:hint="eastAsia" w:ascii="Times New Roman" w:hAnsi="Times New Roman" w:cs="宋体"/>
          <w:sz w:val="24"/>
          <w:lang w:val="en-US" w:eastAsia="zh-CN"/>
        </w:rPr>
        <w:t>和</w:t>
      </w:r>
      <w:r>
        <w:rPr>
          <w:rFonts w:hint="eastAsia" w:ascii="Times New Roman" w:hAnsi="Times New Roman" w:cs="宋体"/>
          <w:position w:val="-6"/>
          <w:sz w:val="24"/>
          <w:lang w:val="en-US" w:eastAsia="zh-CN"/>
        </w:rPr>
        <w:object>
          <v:shape id="_x0000_i1038" o:spt="75" type="#_x0000_t75" style="height:13.95pt;width:107pt;" o:ole="t" filled="f" o:preferrelative="t" stroked="f" coordsize="21600,21600">
            <v:path/>
            <v:fill on="f" focussize="0,0"/>
            <v:stroke on="f"/>
            <v:imagedata r:id="rId31" o:title=""/>
            <o:lock v:ext="edit" aspectratio="t"/>
            <w10:wrap type="none"/>
            <w10:anchorlock/>
          </v:shape>
          <o:OLEObject Type="Embed" ProgID="Equation.KSEE3" ShapeID="_x0000_i1038" DrawAspect="Content" ObjectID="_1468075738" r:id="rId30">
            <o:LockedField>false</o:LockedField>
          </o:OLEObject>
        </w:object>
      </w:r>
      <w:r>
        <w:rPr>
          <w:rFonts w:hint="eastAsia" w:ascii="Times New Roman" w:hAnsi="Times New Roman" w:cs="宋体"/>
          <w:sz w:val="24"/>
          <w:lang w:val="en-US" w:eastAsia="zh-CN"/>
        </w:rPr>
        <w:t>为判断标准，</w:t>
      </w:r>
      <w:r>
        <w:rPr>
          <w:rFonts w:hint="eastAsia" w:ascii="Times New Roman" w:hAnsi="Times New Roman" w:cs="宋体"/>
          <w:position w:val="-10"/>
          <w:sz w:val="24"/>
          <w:lang w:val="en-US" w:eastAsia="zh-CN"/>
        </w:rPr>
        <w:object>
          <v:shape id="_x0000_i1039" o:spt="75" type="#_x0000_t75" style="height:16pt;width:98pt;" o:ole="t" filled="f" o:preferrelative="t" stroked="f" coordsize="21600,21600">
            <v:path/>
            <v:fill on="f" focussize="0,0"/>
            <v:stroke on="f"/>
            <v:imagedata r:id="rId33" o:title=""/>
            <o:lock v:ext="edit" aspectratio="t"/>
            <w10:wrap type="none"/>
            <w10:anchorlock/>
          </v:shape>
          <o:OLEObject Type="Embed" ProgID="Equation.KSEE3" ShapeID="_x0000_i1039" DrawAspect="Content" ObjectID="_1468075739" r:id="rId32">
            <o:LockedField>false</o:LockedField>
          </o:OLEObject>
        </w:object>
      </w:r>
      <w:r>
        <w:rPr>
          <w:rFonts w:hint="eastAsia" w:ascii="Times New Roman" w:hAnsi="Times New Roman" w:cs="宋体"/>
          <w:sz w:val="24"/>
          <w:lang w:val="en-US" w:eastAsia="zh-CN"/>
        </w:rPr>
        <w:t>显著但</w:t>
      </w:r>
      <w:r>
        <w:rPr>
          <w:rFonts w:hint="eastAsia" w:ascii="Times New Roman" w:hAnsi="Times New Roman" w:cs="宋体"/>
          <w:position w:val="-6"/>
          <w:sz w:val="24"/>
          <w:lang w:val="en-US" w:eastAsia="zh-CN"/>
        </w:rPr>
        <w:object>
          <v:shape id="_x0000_i1040" o:spt="75" type="#_x0000_t75" style="height:13.95pt;width:102pt;" o:ole="t" filled="f" o:preferrelative="t" stroked="f" coordsize="21600,21600">
            <v:path/>
            <v:fill on="f" focussize="0,0"/>
            <v:stroke on="f"/>
            <v:imagedata r:id="rId35" o:title=""/>
            <o:lock v:ext="edit" aspectratio="t"/>
            <w10:wrap type="none"/>
            <w10:anchorlock/>
          </v:shape>
          <o:OLEObject Type="Embed" ProgID="Equation.KSEE3" ShapeID="_x0000_i1040" DrawAspect="Content" ObjectID="_1468075740" r:id="rId34">
            <o:LockedField>false</o:LockedField>
          </o:OLEObject>
        </w:object>
      </w:r>
      <w:r>
        <w:rPr>
          <w:rFonts w:hint="eastAsia" w:ascii="Times New Roman" w:hAnsi="Times New Roman" w:cs="宋体"/>
          <w:sz w:val="24"/>
          <w:lang w:val="en-US" w:eastAsia="zh-CN"/>
        </w:rPr>
        <w:t>r不显著，选择空间滞后模型（</w:t>
      </w:r>
      <w:r>
        <w:rPr>
          <w:rFonts w:hint="eastAsia" w:ascii="Times New Roman" w:hAnsi="Times New Roman" w:cs="宋体"/>
          <w:position w:val="-6"/>
          <w:sz w:val="24"/>
          <w:lang w:val="en-US" w:eastAsia="zh-CN"/>
        </w:rPr>
        <w:object>
          <v:shape id="_x0000_i1041" o:spt="75" type="#_x0000_t75" style="height:13.95pt;width:29pt;" o:ole="t" filled="f" o:preferrelative="t" stroked="f" coordsize="21600,21600">
            <v:path/>
            <v:fill on="f" focussize="0,0"/>
            <v:stroke on="f"/>
            <v:imagedata r:id="rId37" o:title=""/>
            <o:lock v:ext="edit" aspectratio="t"/>
            <w10:wrap type="none"/>
            <w10:anchorlock/>
          </v:shape>
          <o:OLEObject Type="Embed" ProgID="Equation.KSEE3" ShapeID="_x0000_i1041" DrawAspect="Content" ObjectID="_1468075741" r:id="rId36">
            <o:LockedField>false</o:LockedField>
          </o:OLEObject>
        </w:object>
      </w:r>
      <w:r>
        <w:rPr>
          <w:rFonts w:hint="eastAsia" w:ascii="Times New Roman" w:hAnsi="Times New Roman" w:cs="宋体"/>
          <w:sz w:val="24"/>
          <w:lang w:val="en-US" w:eastAsia="zh-CN"/>
        </w:rPr>
        <w:t>）；</w:t>
      </w:r>
      <w:r>
        <w:rPr>
          <w:rFonts w:hint="eastAsia" w:ascii="Times New Roman" w:hAnsi="Times New Roman" w:cs="宋体"/>
          <w:position w:val="-10"/>
          <w:sz w:val="24"/>
          <w:lang w:val="en-US" w:eastAsia="zh-CN"/>
        </w:rPr>
        <w:object>
          <v:shape id="_x0000_i1042" o:spt="75" type="#_x0000_t75" style="height:16pt;width:98pt;" o:ole="t" filled="f" o:preferrelative="t" stroked="f" coordsize="21600,21600">
            <v:path/>
            <v:fill on="f" focussize="0,0"/>
            <v:stroke on="f"/>
            <v:imagedata r:id="rId39" o:title=""/>
            <o:lock v:ext="edit" aspectratio="t"/>
            <w10:wrap type="none"/>
            <w10:anchorlock/>
          </v:shape>
          <o:OLEObject Type="Embed" ProgID="Equation.KSEE3" ShapeID="_x0000_i1042" DrawAspect="Content" ObjectID="_1468075742" r:id="rId38">
            <o:LockedField>false</o:LockedField>
          </o:OLEObject>
        </w:object>
      </w:r>
      <w:r>
        <w:rPr>
          <w:rFonts w:hint="eastAsia" w:ascii="Times New Roman" w:hAnsi="Times New Roman" w:cs="宋体"/>
          <w:sz w:val="24"/>
          <w:lang w:val="en-US" w:eastAsia="zh-CN"/>
        </w:rPr>
        <w:t>不显著但</w:t>
      </w:r>
      <w:r>
        <w:rPr>
          <w:rFonts w:hint="eastAsia" w:ascii="Times New Roman" w:hAnsi="Times New Roman" w:cs="宋体"/>
          <w:position w:val="-6"/>
          <w:sz w:val="24"/>
          <w:lang w:val="en-US" w:eastAsia="zh-CN"/>
        </w:rPr>
        <w:object>
          <v:shape id="_x0000_i1043" o:spt="75" type="#_x0000_t75" style="height:13.95pt;width:107pt;" o:ole="t" filled="f" o:preferrelative="t" stroked="f" coordsize="21600,21600">
            <v:path/>
            <v:fill on="f" focussize="0,0"/>
            <v:stroke on="f"/>
            <v:imagedata r:id="rId41" o:title=""/>
            <o:lock v:ext="edit" aspectratio="t"/>
            <w10:wrap type="none"/>
            <w10:anchorlock/>
          </v:shape>
          <o:OLEObject Type="Embed" ProgID="Equation.KSEE3" ShapeID="_x0000_i1043" DrawAspect="Content" ObjectID="_1468075743" r:id="rId40">
            <o:LockedField>false</o:LockedField>
          </o:OLEObject>
        </w:object>
      </w:r>
      <w:r>
        <w:rPr>
          <w:rFonts w:hint="eastAsia" w:ascii="Times New Roman" w:hAnsi="Times New Roman" w:cs="宋体"/>
          <w:sz w:val="24"/>
          <w:lang w:val="en-US" w:eastAsia="zh-CN"/>
        </w:rPr>
        <w:t>显著，选择空间误差模型（</w:t>
      </w:r>
      <w:r>
        <w:rPr>
          <w:rFonts w:hint="eastAsia" w:ascii="Times New Roman" w:hAnsi="Times New Roman" w:cs="宋体"/>
          <w:position w:val="-6"/>
          <w:sz w:val="24"/>
          <w:lang w:val="en-US" w:eastAsia="zh-CN"/>
        </w:rPr>
        <w:object>
          <v:shape id="_x0000_i1044" o:spt="75" type="#_x0000_t75" style="height:13.95pt;width:29pt;" o:ole="t" filled="f" o:preferrelative="t" stroked="f" coordsize="21600,21600">
            <v:path/>
            <v:fill on="f" focussize="0,0"/>
            <v:stroke on="f"/>
            <v:imagedata r:id="rId43" o:title=""/>
            <o:lock v:ext="edit" aspectratio="t"/>
            <w10:wrap type="none"/>
            <w10:anchorlock/>
          </v:shape>
          <o:OLEObject Type="Embed" ProgID="Equation.KSEE3" ShapeID="_x0000_i1044" DrawAspect="Content" ObjectID="_1468075744" r:id="rId42">
            <o:LockedField>false</o:LockedField>
          </o:OLEObject>
        </w:object>
      </w:r>
      <w:r>
        <w:rPr>
          <w:rFonts w:hint="eastAsia" w:ascii="Times New Roman" w:hAnsi="Times New Roman" w:cs="宋体"/>
          <w:sz w:val="24"/>
          <w:lang w:val="en-US" w:eastAsia="zh-CN"/>
        </w:rPr>
        <w:t>）；若</w:t>
      </w:r>
      <w:r>
        <w:rPr>
          <w:rFonts w:hint="eastAsia" w:cs="宋体"/>
          <w:sz w:val="24"/>
          <w:lang w:val="en-US" w:eastAsia="zh-CN"/>
        </w:rPr>
        <w:t>两者</w:t>
      </w:r>
      <w:r>
        <w:rPr>
          <w:rFonts w:hint="eastAsia" w:ascii="Times New Roman" w:hAnsi="Times New Roman" w:cs="宋体"/>
          <w:sz w:val="24"/>
          <w:lang w:val="en-US" w:eastAsia="zh-CN"/>
        </w:rPr>
        <w:t>均显著则继续使用</w:t>
      </w:r>
      <w:r>
        <w:rPr>
          <w:rFonts w:hint="eastAsia" w:ascii="Times New Roman" w:hAnsi="Times New Roman" w:cs="宋体"/>
          <w:position w:val="-6"/>
          <w:sz w:val="24"/>
          <w:lang w:val="en-US" w:eastAsia="zh-CN"/>
        </w:rPr>
        <w:object>
          <v:shape id="_x0000_i1045" o:spt="75" type="#_x0000_t75" style="height:13.95pt;width:29pt;" o:ole="t" filled="f" o:preferrelative="t" stroked="f" coordsize="21600,21600">
            <v:path/>
            <v:fill on="f" focussize="0,0"/>
            <v:stroke on="f"/>
            <v:imagedata r:id="rId45" o:title=""/>
            <o:lock v:ext="edit" aspectratio="t"/>
            <w10:wrap type="none"/>
            <w10:anchorlock/>
          </v:shape>
          <o:OLEObject Type="Embed" ProgID="Equation.KSEE3" ShapeID="_x0000_i1045" DrawAspect="Content" ObjectID="_1468075745" r:id="rId44">
            <o:LockedField>false</o:LockedField>
          </o:OLEObject>
        </w:object>
      </w:r>
      <w:r>
        <w:rPr>
          <w:rFonts w:hint="eastAsia" w:ascii="Times New Roman" w:hAnsi="Times New Roman" w:cs="宋体"/>
          <w:sz w:val="24"/>
          <w:lang w:val="en-US" w:eastAsia="zh-CN"/>
        </w:rPr>
        <w:t>检验和</w:t>
      </w:r>
      <w:r>
        <w:rPr>
          <w:rFonts w:hint="eastAsia" w:ascii="Times New Roman" w:hAnsi="Times New Roman" w:cs="宋体"/>
          <w:position w:val="-4"/>
          <w:sz w:val="24"/>
          <w:lang w:val="en-US" w:eastAsia="zh-CN"/>
        </w:rPr>
        <w:object>
          <v:shape id="_x0000_i1046" o:spt="75" type="#_x0000_t75" style="height:13pt;width:19pt;" o:ole="t" filled="f" o:preferrelative="t" stroked="f" coordsize="21600,21600">
            <v:path/>
            <v:fill on="f" focussize="0,0"/>
            <v:stroke on="f"/>
            <v:imagedata r:id="rId47" o:title=""/>
            <o:lock v:ext="edit" aspectratio="t"/>
            <w10:wrap type="none"/>
            <w10:anchorlock/>
          </v:shape>
          <o:OLEObject Type="Embed" ProgID="Equation.KSEE3" ShapeID="_x0000_i1046" DrawAspect="Content" ObjectID="_1468075746" r:id="rId46">
            <o:LockedField>false</o:LockedField>
          </o:OLEObject>
        </w:object>
      </w:r>
      <w:r>
        <w:rPr>
          <w:rFonts w:hint="eastAsia" w:ascii="Times New Roman" w:hAnsi="Times New Roman" w:cs="宋体"/>
          <w:sz w:val="24"/>
          <w:lang w:val="en-US" w:eastAsia="zh-CN"/>
        </w:rPr>
        <w:t>检验。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 w:ascii="Times New Roman" w:hAnsi="Times New Roman" w:cs="宋体"/>
          <w:sz w:val="24"/>
          <w:lang w:val="en-US" w:eastAsia="zh-CN"/>
        </w:rPr>
      </w:pPr>
      <w:r>
        <w:rPr>
          <w:rFonts w:hint="eastAsia" w:ascii="Times New Roman" w:hAnsi="Times New Roman" w:cs="宋体"/>
          <w:sz w:val="24"/>
          <w:lang w:val="en-US" w:eastAsia="zh-CN"/>
        </w:rPr>
        <w:t>（3）</w:t>
      </w:r>
      <w:r>
        <w:rPr>
          <w:rFonts w:hint="eastAsia" w:ascii="Times New Roman" w:hAnsi="Times New Roman" w:cs="宋体"/>
          <w:position w:val="-6"/>
          <w:sz w:val="24"/>
          <w:lang w:val="en-US" w:eastAsia="zh-CN"/>
        </w:rPr>
        <w:object>
          <v:shape id="_x0000_i1047" o:spt="75" type="#_x0000_t75" style="height:13.95pt;width:29pt;" o:ole="t" filled="f" o:preferrelative="t" stroked="f" coordsize="21600,21600">
            <v:path/>
            <v:fill on="f" focussize="0,0"/>
            <v:stroke on="f"/>
            <v:imagedata r:id="rId49" o:title=""/>
            <o:lock v:ext="edit" aspectratio="t"/>
            <w10:wrap type="none"/>
            <w10:anchorlock/>
          </v:shape>
          <o:OLEObject Type="Embed" ProgID="Equation.KSEE3" ShapeID="_x0000_i1047" DrawAspect="Content" ObjectID="_1468075747" r:id="rId48">
            <o:LockedField>false</o:LockedField>
          </o:OLEObject>
        </w:object>
      </w:r>
      <w:r>
        <w:rPr>
          <w:rFonts w:hint="eastAsia" w:ascii="Times New Roman" w:hAnsi="Times New Roman" w:cs="宋体"/>
          <w:sz w:val="24"/>
          <w:lang w:val="en-US" w:eastAsia="zh-CN"/>
        </w:rPr>
        <w:t>检验和</w:t>
      </w:r>
      <w:r>
        <w:rPr>
          <w:rFonts w:hint="eastAsia" w:ascii="Times New Roman" w:hAnsi="Times New Roman" w:cs="宋体"/>
          <w:position w:val="-4"/>
          <w:sz w:val="24"/>
          <w:lang w:val="en-US" w:eastAsia="zh-CN"/>
        </w:rPr>
        <w:object>
          <v:shape id="_x0000_i1048" o:spt="75" type="#_x0000_t75" style="height:13pt;width:19pt;" o:ole="t" filled="f" o:preferrelative="t" stroked="f" coordsize="21600,21600">
            <v:path/>
            <v:fill on="f" focussize="0,0"/>
            <v:stroke on="f"/>
            <v:imagedata r:id="rId51" o:title=""/>
            <o:lock v:ext="edit" aspectratio="t"/>
            <w10:wrap type="none"/>
            <w10:anchorlock/>
          </v:shape>
          <o:OLEObject Type="Embed" ProgID="Equation.KSEE3" ShapeID="_x0000_i1048" DrawAspect="Content" ObjectID="_1468075748" r:id="rId50">
            <o:LockedField>false</o:LockedField>
          </o:OLEObject>
        </w:object>
      </w:r>
      <w:r>
        <w:rPr>
          <w:rFonts w:hint="eastAsia" w:ascii="Times New Roman" w:hAnsi="Times New Roman" w:cs="宋体"/>
          <w:sz w:val="24"/>
          <w:lang w:val="en-US" w:eastAsia="zh-CN"/>
        </w:rPr>
        <w:t>检验是检验空间杜宾模型（</w:t>
      </w:r>
      <w:r>
        <w:rPr>
          <w:rFonts w:hint="eastAsia" w:ascii="Times New Roman" w:hAnsi="Times New Roman" w:cs="宋体"/>
          <w:position w:val="-6"/>
          <w:sz w:val="24"/>
          <w:lang w:val="en-US" w:eastAsia="zh-CN"/>
        </w:rPr>
        <w:object>
          <v:shape id="_x0000_i1049" o:spt="75" type="#_x0000_t75" style="height:13.95pt;width:31pt;" o:ole="t" filled="f" o:preferrelative="t" stroked="f" coordsize="21600,21600">
            <v:path/>
            <v:fill on="f" focussize="0,0"/>
            <v:stroke on="f"/>
            <v:imagedata r:id="rId53" o:title=""/>
            <o:lock v:ext="edit" aspectratio="t"/>
            <w10:wrap type="none"/>
            <w10:anchorlock/>
          </v:shape>
          <o:OLEObject Type="Embed" ProgID="Equation.KSEE3" ShapeID="_x0000_i1049" DrawAspect="Content" ObjectID="_1468075749" r:id="rId52">
            <o:LockedField>false</o:LockedField>
          </o:OLEObject>
        </w:object>
      </w:r>
      <w:r>
        <w:rPr>
          <w:rFonts w:hint="eastAsia" w:ascii="Times New Roman" w:hAnsi="Times New Roman" w:cs="宋体"/>
          <w:sz w:val="24"/>
          <w:lang w:val="en-US" w:eastAsia="zh-CN"/>
        </w:rPr>
        <w:t>）是否会退化，若两种检验的统计结果均显著，则说明应选择空间杜宾模型（</w:t>
      </w:r>
      <w:r>
        <w:rPr>
          <w:rFonts w:hint="eastAsia" w:ascii="Times New Roman" w:hAnsi="Times New Roman" w:cs="宋体"/>
          <w:position w:val="-6"/>
          <w:sz w:val="24"/>
          <w:lang w:val="en-US" w:eastAsia="zh-CN"/>
        </w:rPr>
        <w:object>
          <v:shape id="_x0000_i1050" o:spt="75" type="#_x0000_t75" style="height:13.95pt;width:31pt;" o:ole="t" filled="f" o:preferrelative="t" stroked="f" coordsize="21600,21600">
            <v:path/>
            <v:fill on="f" focussize="0,0"/>
            <v:stroke on="f"/>
            <v:imagedata r:id="rId55" o:title=""/>
            <o:lock v:ext="edit" aspectratio="t"/>
            <w10:wrap type="none"/>
            <w10:anchorlock/>
          </v:shape>
          <o:OLEObject Type="Embed" ProgID="Equation.KSEE3" ShapeID="_x0000_i1050" DrawAspect="Content" ObjectID="_1468075750" r:id="rId54">
            <o:LockedField>false</o:LockedField>
          </o:OLEObject>
        </w:object>
      </w:r>
      <w:r>
        <w:rPr>
          <w:rFonts w:hint="eastAsia" w:ascii="Times New Roman" w:hAnsi="Times New Roman" w:cs="宋体"/>
          <w:sz w:val="24"/>
          <w:lang w:val="en-US" w:eastAsia="zh-CN"/>
        </w:rPr>
        <w:t>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Times New Roman" w:hAnsi="Times New Roman" w:cs="宋体"/>
          <w:sz w:val="24"/>
          <w:lang w:val="en-US" w:eastAsia="zh-CN"/>
        </w:rPr>
      </w:pPr>
      <w:r>
        <w:rPr>
          <w:rFonts w:hint="eastAsia" w:ascii="Times New Roman" w:hAnsi="Times New Roman" w:cs="宋体"/>
          <w:sz w:val="24"/>
          <w:lang w:val="en-US" w:eastAsia="zh-CN"/>
        </w:rPr>
        <w:t>下一步则是运用</w:t>
      </w:r>
      <w:r>
        <w:rPr>
          <w:rFonts w:hint="eastAsia" w:ascii="Times New Roman" w:hAnsi="Times New Roman" w:cs="宋体"/>
          <w:position w:val="-6"/>
          <w:sz w:val="24"/>
          <w:lang w:val="en-US" w:eastAsia="zh-CN"/>
        </w:rPr>
        <w:object>
          <v:shape id="_x0000_i1051" o:spt="75" type="#_x0000_t75" style="height:13.95pt;width:49.95pt;" o:ole="t" filled="f" o:preferrelative="t" stroked="f" coordsize="21600,21600">
            <v:path/>
            <v:fill on="f" focussize="0,0"/>
            <v:stroke on="f"/>
            <v:imagedata r:id="rId57" o:title=""/>
            <o:lock v:ext="edit" aspectratio="t"/>
            <w10:wrap type="none"/>
            <w10:anchorlock/>
          </v:shape>
          <o:OLEObject Type="Embed" ProgID="Equation.KSEE3" ShapeID="_x0000_i1051" DrawAspect="Content" ObjectID="_1468075751" r:id="rId56">
            <o:LockedField>false</o:LockedField>
          </o:OLEObject>
        </w:object>
      </w:r>
      <w:r>
        <w:rPr>
          <w:rFonts w:hint="eastAsia" w:ascii="Times New Roman" w:hAnsi="Times New Roman" w:cs="宋体"/>
          <w:sz w:val="24"/>
          <w:lang w:val="en-US" w:eastAsia="zh-CN"/>
        </w:rPr>
        <w:t>检验来判断空间滞后模型（</w:t>
      </w:r>
      <w:r>
        <w:rPr>
          <w:rFonts w:hint="eastAsia" w:ascii="Times New Roman" w:hAnsi="Times New Roman" w:cs="宋体"/>
          <w:position w:val="-6"/>
          <w:sz w:val="24"/>
          <w:lang w:val="en-US" w:eastAsia="zh-CN"/>
        </w:rPr>
        <w:object>
          <v:shape id="_x0000_i1052" o:spt="75" type="#_x0000_t75" style="height:13.95pt;width:29pt;" o:ole="t" filled="f" o:preferrelative="t" stroked="f" coordsize="21600,21600">
            <v:path/>
            <v:fill on="f" focussize="0,0"/>
            <v:stroke on="f"/>
            <v:imagedata r:id="rId59" o:title=""/>
            <o:lock v:ext="edit" aspectratio="t"/>
            <w10:wrap type="none"/>
            <w10:anchorlock/>
          </v:shape>
          <o:OLEObject Type="Embed" ProgID="Equation.KSEE3" ShapeID="_x0000_i1052" DrawAspect="Content" ObjectID="_1468075752" r:id="rId58">
            <o:LockedField>false</o:LockedField>
          </o:OLEObject>
        </w:object>
      </w:r>
      <w:r>
        <w:rPr>
          <w:rFonts w:hint="eastAsia" w:ascii="Times New Roman" w:hAnsi="Times New Roman" w:cs="宋体"/>
          <w:sz w:val="24"/>
          <w:lang w:val="en-US" w:eastAsia="zh-CN"/>
        </w:rPr>
        <w:t>）是运用固定效应还是随机效应。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cs="宋体"/>
          <w:sz w:val="24"/>
          <w:lang w:val="en-US" w:eastAsia="zh-CN"/>
        </w:rPr>
      </w:pPr>
      <w:r>
        <w:rPr>
          <w:rFonts w:hint="eastAsia" w:ascii="Times New Roman" w:hAnsi="Times New Roman" w:cs="宋体"/>
          <w:sz w:val="24"/>
          <w:lang w:val="en-US" w:eastAsia="zh-CN"/>
        </w:rPr>
        <w:t>固定效应又分为</w:t>
      </w:r>
      <w:r>
        <w:rPr>
          <w:rFonts w:hint="default" w:ascii="Times New Roman" w:hAnsi="Times New Roman" w:cs="宋体"/>
          <w:sz w:val="24"/>
          <w:lang w:val="en-US" w:eastAsia="zh-CN"/>
        </w:rPr>
        <w:t>时间固定、个体固定</w:t>
      </w:r>
      <w:r>
        <w:rPr>
          <w:rFonts w:hint="eastAsia" w:ascii="Times New Roman" w:hAnsi="Times New Roman" w:cs="宋体"/>
          <w:sz w:val="24"/>
          <w:lang w:val="en-US" w:eastAsia="zh-CN"/>
        </w:rPr>
        <w:t>以及</w:t>
      </w:r>
      <w:r>
        <w:rPr>
          <w:rFonts w:hint="default" w:ascii="Times New Roman" w:hAnsi="Times New Roman" w:cs="宋体"/>
          <w:sz w:val="24"/>
          <w:lang w:val="en-US" w:eastAsia="zh-CN"/>
        </w:rPr>
        <w:t>双固定</w:t>
      </w:r>
      <w:r>
        <w:rPr>
          <w:rFonts w:hint="eastAsia" w:ascii="Times New Roman" w:hAnsi="Times New Roman" w:cs="宋体"/>
          <w:sz w:val="24"/>
          <w:lang w:val="en-US" w:eastAsia="zh-CN"/>
        </w:rPr>
        <w:t>效应三种，本文进一步通过</w:t>
      </w:r>
      <w:r>
        <w:rPr>
          <w:rFonts w:hint="eastAsia" w:ascii="Times New Roman" w:hAnsi="Times New Roman" w:cs="宋体"/>
          <w:position w:val="-4"/>
          <w:sz w:val="24"/>
          <w:lang w:val="en-US" w:eastAsia="zh-CN"/>
        </w:rPr>
        <w:object>
          <v:shape id="_x0000_i1053" o:spt="75" type="#_x0000_t75" style="height:13pt;width:19pt;" o:ole="t" filled="f" o:preferrelative="t" stroked="f" coordsize="21600,21600">
            <v:path/>
            <v:fill on="f" focussize="0,0"/>
            <v:stroke on="f"/>
            <v:imagedata r:id="rId61" o:title=""/>
            <o:lock v:ext="edit" aspectratio="t"/>
            <w10:wrap type="none"/>
            <w10:anchorlock/>
          </v:shape>
          <o:OLEObject Type="Embed" ProgID="Equation.KSEE3" ShapeID="_x0000_i1053" DrawAspect="Content" ObjectID="_1468075753" r:id="rId60">
            <o:LockedField>false</o:LockedField>
          </o:OLEObject>
        </w:object>
      </w:r>
      <w:r>
        <w:rPr>
          <w:rFonts w:hint="eastAsia" w:ascii="Times New Roman" w:hAnsi="Times New Roman" w:cs="宋体"/>
          <w:sz w:val="24"/>
          <w:lang w:val="en-US" w:eastAsia="zh-CN"/>
        </w:rPr>
        <w:t>检验判断三种固定效应哪一种更适合本文所构建的模型</w:t>
      </w:r>
      <w:r>
        <w:rPr>
          <w:rFonts w:hint="eastAsia" w:cs="宋体"/>
          <w:sz w:val="24"/>
          <w:lang w:val="en-US" w:eastAsia="zh-CN"/>
        </w:rPr>
        <w:t>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cs="宋体"/>
          <w:sz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cs="宋体"/>
          <w:sz w:val="24"/>
          <w:lang w:val="en-US" w:eastAsia="zh-CN"/>
        </w:rPr>
      </w:pPr>
      <w:r>
        <w:rPr>
          <w:rFonts w:hint="eastAsia" w:cs="宋体"/>
          <w:sz w:val="24"/>
          <w:lang w:val="en-US" w:eastAsia="zh-CN"/>
        </w:rPr>
        <w:t>补充结果解读：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cs="宋体"/>
          <w:sz w:val="24"/>
          <w:lang w:val="en-US" w:eastAsia="zh-CN"/>
        </w:rPr>
      </w:pPr>
      <w:r>
        <w:rPr>
          <w:rFonts w:hint="eastAsia" w:cs="宋体"/>
          <w:sz w:val="24"/>
          <w:lang w:val="en-US" w:eastAsia="zh-CN"/>
        </w:rPr>
        <w:t>主要看第一列系数，第三列Z值，第四列p值。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cs="宋体"/>
          <w:sz w:val="24"/>
          <w:lang w:val="en-US" w:eastAsia="zh-CN"/>
        </w:rPr>
      </w:pPr>
      <w:r>
        <w:rPr>
          <w:rFonts w:hint="eastAsia" w:cs="宋体"/>
          <w:sz w:val="24"/>
          <w:lang w:val="en-US" w:eastAsia="zh-CN"/>
        </w:rPr>
        <w:t>关于p值大小及显著性，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cs="宋体"/>
          <w:sz w:val="24"/>
          <w:lang w:val="en-US" w:eastAsia="zh-CN"/>
        </w:rPr>
      </w:pPr>
      <w:r>
        <w:rPr>
          <w:rFonts w:hint="eastAsia" w:cs="宋体"/>
          <w:sz w:val="24"/>
          <w:lang w:val="en-US" w:eastAsia="zh-CN"/>
        </w:rPr>
        <w:t>0.000～0.01，三星显著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cs="宋体"/>
          <w:sz w:val="24"/>
          <w:lang w:val="en-US" w:eastAsia="zh-CN"/>
        </w:rPr>
      </w:pPr>
      <w:r>
        <w:rPr>
          <w:rFonts w:hint="eastAsia" w:cs="宋体"/>
          <w:sz w:val="24"/>
          <w:lang w:val="en-US" w:eastAsia="zh-CN"/>
        </w:rPr>
        <w:t>0.01-0.05二星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cs="宋体"/>
          <w:sz w:val="24"/>
          <w:lang w:val="en-US" w:eastAsia="zh-CN"/>
        </w:rPr>
      </w:pPr>
      <w:r>
        <w:rPr>
          <w:rFonts w:hint="eastAsia" w:cs="宋体"/>
          <w:sz w:val="24"/>
          <w:lang w:val="en-US" w:eastAsia="zh-CN"/>
        </w:rPr>
        <w:t>0.05-0.1之间一星</w:t>
      </w:r>
      <w:bookmarkStart w:id="0" w:name="_GoBack"/>
      <w:bookmarkEnd w:id="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cs="宋体"/>
          <w:sz w:val="24"/>
          <w:lang w:val="en-US" w:eastAsia="zh-CN"/>
        </w:rPr>
      </w:pPr>
      <w:r>
        <w:drawing>
          <wp:inline distT="0" distB="0" distL="114300" distR="114300">
            <wp:extent cx="5271770" cy="3244215"/>
            <wp:effectExtent l="0" t="0" r="5080" b="13335"/>
            <wp:docPr id="1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0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244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DC030C8"/>
    <w:multiLevelType w:val="singleLevel"/>
    <w:tmpl w:val="DDC030C8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GM2ZGRiY2UwNWQ4ODQ2NmFkMDc3YjM1MDllNTlmMTMifQ=="/>
  </w:docVars>
  <w:rsids>
    <w:rsidRoot w:val="6AC50565"/>
    <w:rsid w:val="44252261"/>
    <w:rsid w:val="6AC50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3.bin"/><Relationship Id="rId7" Type="http://schemas.openxmlformats.org/officeDocument/2006/relationships/image" Target="media/image2.wmf"/><Relationship Id="rId64" Type="http://schemas.openxmlformats.org/officeDocument/2006/relationships/fontTable" Target="fontTable.xml"/><Relationship Id="rId63" Type="http://schemas.openxmlformats.org/officeDocument/2006/relationships/numbering" Target="numbering.xml"/><Relationship Id="rId62" Type="http://schemas.openxmlformats.org/officeDocument/2006/relationships/image" Target="media/image30.png"/><Relationship Id="rId61" Type="http://schemas.openxmlformats.org/officeDocument/2006/relationships/image" Target="media/image29.wmf"/><Relationship Id="rId60" Type="http://schemas.openxmlformats.org/officeDocument/2006/relationships/oleObject" Target="embeddings/oleObject29.bin"/><Relationship Id="rId6" Type="http://schemas.openxmlformats.org/officeDocument/2006/relationships/oleObject" Target="embeddings/oleObject2.bin"/><Relationship Id="rId59" Type="http://schemas.openxmlformats.org/officeDocument/2006/relationships/image" Target="media/image28.wmf"/><Relationship Id="rId58" Type="http://schemas.openxmlformats.org/officeDocument/2006/relationships/oleObject" Target="embeddings/oleObject28.bin"/><Relationship Id="rId57" Type="http://schemas.openxmlformats.org/officeDocument/2006/relationships/image" Target="media/image27.wmf"/><Relationship Id="rId56" Type="http://schemas.openxmlformats.org/officeDocument/2006/relationships/oleObject" Target="embeddings/oleObject27.bin"/><Relationship Id="rId55" Type="http://schemas.openxmlformats.org/officeDocument/2006/relationships/image" Target="media/image26.wmf"/><Relationship Id="rId54" Type="http://schemas.openxmlformats.org/officeDocument/2006/relationships/oleObject" Target="embeddings/oleObject26.bin"/><Relationship Id="rId53" Type="http://schemas.openxmlformats.org/officeDocument/2006/relationships/image" Target="media/image25.wmf"/><Relationship Id="rId52" Type="http://schemas.openxmlformats.org/officeDocument/2006/relationships/oleObject" Target="embeddings/oleObject25.bin"/><Relationship Id="rId51" Type="http://schemas.openxmlformats.org/officeDocument/2006/relationships/image" Target="media/image24.wmf"/><Relationship Id="rId50" Type="http://schemas.openxmlformats.org/officeDocument/2006/relationships/oleObject" Target="embeddings/oleObject24.bin"/><Relationship Id="rId5" Type="http://schemas.openxmlformats.org/officeDocument/2006/relationships/image" Target="media/image1.wmf"/><Relationship Id="rId49" Type="http://schemas.openxmlformats.org/officeDocument/2006/relationships/image" Target="media/image23.wmf"/><Relationship Id="rId48" Type="http://schemas.openxmlformats.org/officeDocument/2006/relationships/oleObject" Target="embeddings/oleObject23.bin"/><Relationship Id="rId47" Type="http://schemas.openxmlformats.org/officeDocument/2006/relationships/image" Target="media/image22.wmf"/><Relationship Id="rId46" Type="http://schemas.openxmlformats.org/officeDocument/2006/relationships/oleObject" Target="embeddings/oleObject22.bin"/><Relationship Id="rId45" Type="http://schemas.openxmlformats.org/officeDocument/2006/relationships/image" Target="media/image21.wmf"/><Relationship Id="rId44" Type="http://schemas.openxmlformats.org/officeDocument/2006/relationships/oleObject" Target="embeddings/oleObject21.bin"/><Relationship Id="rId43" Type="http://schemas.openxmlformats.org/officeDocument/2006/relationships/image" Target="media/image20.wmf"/><Relationship Id="rId42" Type="http://schemas.openxmlformats.org/officeDocument/2006/relationships/oleObject" Target="embeddings/oleObject20.bin"/><Relationship Id="rId41" Type="http://schemas.openxmlformats.org/officeDocument/2006/relationships/image" Target="media/image19.wmf"/><Relationship Id="rId40" Type="http://schemas.openxmlformats.org/officeDocument/2006/relationships/oleObject" Target="embeddings/oleObject19.bin"/><Relationship Id="rId4" Type="http://schemas.openxmlformats.org/officeDocument/2006/relationships/oleObject" Target="embeddings/oleObject1.bin"/><Relationship Id="rId39" Type="http://schemas.openxmlformats.org/officeDocument/2006/relationships/image" Target="media/image18.wmf"/><Relationship Id="rId38" Type="http://schemas.openxmlformats.org/officeDocument/2006/relationships/oleObject" Target="embeddings/oleObject18.bin"/><Relationship Id="rId37" Type="http://schemas.openxmlformats.org/officeDocument/2006/relationships/image" Target="media/image17.wmf"/><Relationship Id="rId36" Type="http://schemas.openxmlformats.org/officeDocument/2006/relationships/oleObject" Target="embeddings/oleObject17.bin"/><Relationship Id="rId35" Type="http://schemas.openxmlformats.org/officeDocument/2006/relationships/image" Target="media/image16.wmf"/><Relationship Id="rId34" Type="http://schemas.openxmlformats.org/officeDocument/2006/relationships/oleObject" Target="embeddings/oleObject16.bin"/><Relationship Id="rId33" Type="http://schemas.openxmlformats.org/officeDocument/2006/relationships/image" Target="media/image15.wmf"/><Relationship Id="rId32" Type="http://schemas.openxmlformats.org/officeDocument/2006/relationships/oleObject" Target="embeddings/oleObject15.bin"/><Relationship Id="rId31" Type="http://schemas.openxmlformats.org/officeDocument/2006/relationships/image" Target="media/image14.wmf"/><Relationship Id="rId30" Type="http://schemas.openxmlformats.org/officeDocument/2006/relationships/oleObject" Target="embeddings/oleObject14.bin"/><Relationship Id="rId3" Type="http://schemas.openxmlformats.org/officeDocument/2006/relationships/theme" Target="theme/theme1.xml"/><Relationship Id="rId29" Type="http://schemas.openxmlformats.org/officeDocument/2006/relationships/image" Target="media/image13.wmf"/><Relationship Id="rId28" Type="http://schemas.openxmlformats.org/officeDocument/2006/relationships/oleObject" Target="embeddings/oleObject13.bin"/><Relationship Id="rId27" Type="http://schemas.openxmlformats.org/officeDocument/2006/relationships/image" Target="media/image12.wmf"/><Relationship Id="rId26" Type="http://schemas.openxmlformats.org/officeDocument/2006/relationships/oleObject" Target="embeddings/oleObject12.bin"/><Relationship Id="rId25" Type="http://schemas.openxmlformats.org/officeDocument/2006/relationships/image" Target="media/image11.wmf"/><Relationship Id="rId24" Type="http://schemas.openxmlformats.org/officeDocument/2006/relationships/oleObject" Target="embeddings/oleObject11.bin"/><Relationship Id="rId23" Type="http://schemas.openxmlformats.org/officeDocument/2006/relationships/image" Target="media/image10.wmf"/><Relationship Id="rId22" Type="http://schemas.openxmlformats.org/officeDocument/2006/relationships/oleObject" Target="embeddings/oleObject10.bin"/><Relationship Id="rId21" Type="http://schemas.openxmlformats.org/officeDocument/2006/relationships/image" Target="media/image9.wmf"/><Relationship Id="rId20" Type="http://schemas.openxmlformats.org/officeDocument/2006/relationships/oleObject" Target="embeddings/oleObject9.bin"/><Relationship Id="rId2" Type="http://schemas.openxmlformats.org/officeDocument/2006/relationships/settings" Target="settings.xml"/><Relationship Id="rId19" Type="http://schemas.openxmlformats.org/officeDocument/2006/relationships/image" Target="media/image8.wmf"/><Relationship Id="rId18" Type="http://schemas.openxmlformats.org/officeDocument/2006/relationships/oleObject" Target="embeddings/oleObject8.bin"/><Relationship Id="rId17" Type="http://schemas.openxmlformats.org/officeDocument/2006/relationships/image" Target="media/image7.wmf"/><Relationship Id="rId16" Type="http://schemas.openxmlformats.org/officeDocument/2006/relationships/oleObject" Target="embeddings/oleObject7.bin"/><Relationship Id="rId15" Type="http://schemas.openxmlformats.org/officeDocument/2006/relationships/image" Target="media/image6.wmf"/><Relationship Id="rId14" Type="http://schemas.openxmlformats.org/officeDocument/2006/relationships/oleObject" Target="embeddings/oleObject6.bin"/><Relationship Id="rId13" Type="http://schemas.openxmlformats.org/officeDocument/2006/relationships/image" Target="media/image5.wmf"/><Relationship Id="rId12" Type="http://schemas.openxmlformats.org/officeDocument/2006/relationships/oleObject" Target="embeddings/oleObject5.bin"/><Relationship Id="rId11" Type="http://schemas.openxmlformats.org/officeDocument/2006/relationships/image" Target="media/image4.wmf"/><Relationship Id="rId10" Type="http://schemas.openxmlformats.org/officeDocument/2006/relationships/oleObject" Target="embeddings/oleObject4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2023-03-09T05:53:00Z</dcterms:created>
  <dc:creator>刘芳</dc:creator>
  <cp:lastModifiedBy>张筱婷(ง •̀_•́)ง</cp:lastModifiedBy>
  <dcterms:modified xsi:type="dcterms:W3CDTF">2023-04-26T12:40:46Z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713828E20B7A4D9190BF72520F207601</vt:lpwstr>
  </property>
</Properties>
</file>