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83C34">
      <w:pPr>
        <w:rPr>
          <w:rFonts w:hint="eastAsia"/>
        </w:rPr>
      </w:pPr>
      <w:r>
        <w:rPr>
          <w:rFonts w:hint="eastAsia"/>
        </w:rPr>
        <w:t>### 第3章 什么是货币？</w:t>
      </w:r>
    </w:p>
    <w:p w14:paraId="30FD14A4">
      <w:pPr>
        <w:rPr>
          <w:rFonts w:hint="eastAsia"/>
        </w:rPr>
      </w:pPr>
      <w:r>
        <w:rPr>
          <w:rFonts w:hint="eastAsia"/>
        </w:rPr>
        <w:t>#### 学习目标</w:t>
      </w:r>
    </w:p>
    <w:p w14:paraId="7C5E8447">
      <w:pPr>
        <w:rPr>
          <w:rFonts w:hint="eastAsia"/>
        </w:rPr>
      </w:pPr>
      <w:r>
        <w:rPr>
          <w:rFonts w:hint="eastAsia"/>
        </w:rPr>
        <w:t>- 描述货币是什么。</w:t>
      </w:r>
    </w:p>
    <w:p w14:paraId="3EB4798B">
      <w:pPr>
        <w:rPr>
          <w:rFonts w:hint="eastAsia"/>
        </w:rPr>
      </w:pPr>
      <w:r>
        <w:rPr>
          <w:rFonts w:hint="eastAsia"/>
        </w:rPr>
        <w:t>- 列出并总结货币的功能。</w:t>
      </w:r>
    </w:p>
    <w:p w14:paraId="15BC93AB">
      <w:pPr>
        <w:rPr>
          <w:rFonts w:hint="eastAsia"/>
        </w:rPr>
      </w:pPr>
      <w:r>
        <w:rPr>
          <w:rFonts w:hint="eastAsia"/>
        </w:rPr>
        <w:t>- 识别不同类型的支付系统。</w:t>
      </w:r>
    </w:p>
    <w:p w14:paraId="79D75B96">
      <w:pPr>
        <w:rPr>
          <w:rFonts w:hint="eastAsia"/>
        </w:rPr>
      </w:pPr>
      <w:r>
        <w:rPr>
          <w:rFonts w:hint="eastAsia"/>
        </w:rPr>
        <w:t>- 比较和对比M1和M2货币供应量。</w:t>
      </w:r>
    </w:p>
    <w:p w14:paraId="309464DE">
      <w:pPr>
        <w:rPr>
          <w:rFonts w:hint="eastAsia"/>
        </w:rPr>
      </w:pPr>
      <w:r>
        <w:rPr>
          <w:rFonts w:hint="eastAsia"/>
        </w:rPr>
        <w:t>#### 货币的含义</w:t>
      </w:r>
    </w:p>
    <w:p w14:paraId="0283A559">
      <w:pPr>
        <w:rPr>
          <w:rFonts w:hint="eastAsia"/>
        </w:rPr>
      </w:pPr>
      <w:r>
        <w:rPr>
          <w:rFonts w:hint="eastAsia"/>
        </w:rPr>
        <w:t>什么是货币？（货币是一个存量概念）货币不同于：</w:t>
      </w:r>
    </w:p>
    <w:p w14:paraId="551FECF2">
      <w:pPr>
        <w:rPr>
          <w:rFonts w:hint="eastAsia"/>
        </w:rPr>
      </w:pPr>
      <w:r>
        <w:rPr>
          <w:rFonts w:hint="eastAsia"/>
        </w:rPr>
        <w:t>- 通货：纸币 + 硬币。</w:t>
      </w:r>
    </w:p>
    <w:p w14:paraId="1842ED24">
      <w:pPr>
        <w:rPr>
          <w:rFonts w:hint="eastAsia"/>
        </w:rPr>
      </w:pPr>
      <w:r>
        <w:rPr>
          <w:rFonts w:hint="eastAsia"/>
        </w:rPr>
        <w:t>- 财富：用于储存价值的财产的总和。</w:t>
      </w:r>
    </w:p>
    <w:p w14:paraId="239F28C4">
      <w:pPr>
        <w:rPr>
          <w:rFonts w:hint="eastAsia"/>
        </w:rPr>
      </w:pPr>
      <w:r>
        <w:rPr>
          <w:rFonts w:hint="eastAsia"/>
        </w:rPr>
        <w:t>- 收入：单位时间内的收益流（一个流量概念）。</w:t>
      </w:r>
    </w:p>
    <w:p w14:paraId="519C267A">
      <w:pPr>
        <w:rPr>
          <w:rFonts w:hint="eastAsia"/>
        </w:rPr>
      </w:pPr>
      <w:r>
        <w:rPr>
          <w:rFonts w:hint="eastAsia"/>
        </w:rPr>
        <w:t>货币（或“货币供应量”）的定义：在经济学中，货币是任何被普遍接受用于支付商品或服务或偿还债务的东西。</w:t>
      </w:r>
    </w:p>
    <w:p w14:paraId="5BA328FF">
      <w:pPr>
        <w:rPr>
          <w:rFonts w:hint="eastAsia"/>
        </w:rPr>
      </w:pPr>
      <w:r>
        <w:rPr>
          <w:rFonts w:hint="eastAsia"/>
        </w:rPr>
        <w:t>#### 货币的功能</w:t>
      </w:r>
    </w:p>
    <w:p w14:paraId="2C309151">
      <w:pPr>
        <w:rPr>
          <w:rFonts w:hint="eastAsia"/>
        </w:rPr>
      </w:pPr>
      <w:r>
        <w:rPr>
          <w:rFonts w:hint="eastAsia"/>
        </w:rPr>
        <w:t>- 交换媒介</w:t>
      </w:r>
    </w:p>
    <w:p w14:paraId="560ACFF0">
      <w:pPr>
        <w:rPr>
          <w:rFonts w:hint="eastAsia"/>
        </w:rPr>
      </w:pPr>
      <w:r>
        <w:rPr>
          <w:rFonts w:hint="eastAsia"/>
        </w:rPr>
        <w:t xml:space="preserve">    - 物物交换经济：物物交换是以个人拥有的有价值的物品交换你想要的其他物品。“需求的双重巧合”。</w:t>
      </w:r>
    </w:p>
    <w:p w14:paraId="60B9AA1F">
      <w:pPr>
        <w:rPr>
          <w:rFonts w:hint="eastAsia"/>
        </w:rPr>
      </w:pPr>
      <w:r>
        <w:rPr>
          <w:rFonts w:hint="eastAsia"/>
        </w:rPr>
        <w:t xml:space="preserve">    - 货币：降低交易成本，促进专业化。</w:t>
      </w:r>
    </w:p>
    <w:p w14:paraId="084F7B9B">
      <w:pPr>
        <w:rPr>
          <w:rFonts w:hint="eastAsia"/>
        </w:rPr>
      </w:pPr>
      <w:r>
        <w:rPr>
          <w:rFonts w:hint="eastAsia"/>
        </w:rPr>
        <w:t xml:space="preserve">    - 交易成本！</w:t>
      </w:r>
    </w:p>
    <w:p w14:paraId="62C5BAF6">
      <w:pPr>
        <w:rPr>
          <w:rFonts w:hint="eastAsia"/>
        </w:rPr>
      </w:pPr>
      <w:r>
        <w:rPr>
          <w:rFonts w:hint="eastAsia"/>
        </w:rPr>
        <w:t xml:space="preserve">    - 标准：易于标准化（易于确定其价值）、被广泛接受、可分割（易于“找零”）、易于携带、不易迅速变质。</w:t>
      </w:r>
    </w:p>
    <w:p w14:paraId="46573EE4">
      <w:pPr>
        <w:rPr>
          <w:rFonts w:hint="eastAsia"/>
        </w:rPr>
      </w:pPr>
      <w:r>
        <w:rPr>
          <w:rFonts w:hint="eastAsia"/>
        </w:rPr>
        <w:t>- 计价单位</w:t>
      </w:r>
    </w:p>
    <w:p w14:paraId="6254B0B6">
      <w:pPr>
        <w:rPr>
          <w:rFonts w:hint="eastAsia"/>
        </w:rPr>
      </w:pPr>
      <w:r>
        <w:rPr>
          <w:rFonts w:hint="eastAsia"/>
        </w:rPr>
        <w:t>货币用于衡量经济中的价值。在物物交换经济中，3种商品有3个价格，10种商品有45个价格，100种商品有4950个价格，1000种商品有499500个价格。货币通过减少需要考虑的价格数量来降低经济中的交易成本。</w:t>
      </w:r>
    </w:p>
    <w:p w14:paraId="470DC27C">
      <w:pPr>
        <w:rPr>
          <w:rFonts w:hint="eastAsia"/>
        </w:rPr>
      </w:pPr>
      <w:r>
        <w:rPr>
          <w:rFonts w:hint="eastAsia"/>
        </w:rPr>
        <w:t>- 价值储藏</w:t>
      </w:r>
    </w:p>
    <w:p w14:paraId="572A17E0">
      <w:pPr>
        <w:rPr>
          <w:rFonts w:hint="eastAsia"/>
        </w:rPr>
      </w:pPr>
      <w:r>
        <w:rPr>
          <w:rFonts w:hint="eastAsia"/>
        </w:rPr>
        <w:t>货币是一种随着时间推移购买力的储存手段。流动性是指一种资产能够相对容易和快速地转换为交换媒介的程度。货币是所有资产中流动性最强的，但在通货膨胀期间会贬值。</w:t>
      </w:r>
    </w:p>
    <w:p w14:paraId="2BA7923B">
      <w:pPr>
        <w:rPr>
          <w:rFonts w:hint="eastAsia"/>
        </w:rPr>
      </w:pPr>
      <w:r>
        <w:rPr>
          <w:rFonts w:hint="eastAsia"/>
        </w:rPr>
        <w:t>#### 支付系统的演变</w:t>
      </w:r>
    </w:p>
    <w:p w14:paraId="4A6355BB">
      <w:pPr>
        <w:rPr>
          <w:rFonts w:hint="eastAsia"/>
        </w:rPr>
      </w:pPr>
      <w:r>
        <w:rPr>
          <w:rFonts w:hint="eastAsia"/>
        </w:rPr>
        <w:t>- 商品货币：由贵金属或其他有价值的商品组成的货币称为商品货币。公元前1200年在中国。商品货币的问题：非常重，难以从一个地方运输到另一个地方。</w:t>
      </w:r>
    </w:p>
    <w:p w14:paraId="55E5FB59">
      <w:pPr>
        <w:rPr>
          <w:rFonts w:hint="eastAsia"/>
        </w:rPr>
      </w:pPr>
      <w:r>
        <w:rPr>
          <w:rFonts w:hint="eastAsia"/>
        </w:rPr>
        <w:t>- 标准化铸币：埃及，公元前1580 - 1200年；哥伦比亚，15世纪。</w:t>
      </w:r>
    </w:p>
    <w:p w14:paraId="6458ED42">
      <w:pPr>
        <w:rPr>
          <w:rFonts w:hint="eastAsia"/>
        </w:rPr>
      </w:pPr>
      <w:r>
        <w:rPr>
          <w:rFonts w:hint="eastAsia"/>
        </w:rPr>
        <w:t>- 纸币</w:t>
      </w:r>
    </w:p>
    <w:p w14:paraId="281968CA">
      <w:pPr>
        <w:rPr>
          <w:rFonts w:hint="eastAsia"/>
        </w:rPr>
      </w:pPr>
      <w:r>
        <w:rPr>
          <w:rFonts w:hint="eastAsia"/>
        </w:rPr>
        <w:t xml:space="preserve">    - 代用货币：“代用货币”一词过去用于表示“一定数量的金银存放在国库中，而等值的纸币在流通中”。</w:t>
      </w:r>
    </w:p>
    <w:p w14:paraId="473A3EAF">
      <w:pPr>
        <w:rPr>
          <w:rFonts w:hint="eastAsia"/>
        </w:rPr>
      </w:pPr>
      <w:r>
        <w:rPr>
          <w:rFonts w:hint="eastAsia"/>
        </w:rPr>
        <w:t xml:space="preserve">    - 不兑现货币（法定货币、流通券）：政府规定为法定货币的纸币（意味着在法律上它必须被接受用于偿债），但不能兑换成硬币或贵金属。法定货币的优点：比硬币或贵金属轻得多；缺点：容易被盗，大量运输时可能成本高昂，因为体积大。</w:t>
      </w:r>
    </w:p>
    <w:p w14:paraId="19D8B8C1">
      <w:pPr>
        <w:rPr>
          <w:rFonts w:hint="eastAsia"/>
        </w:rPr>
      </w:pPr>
      <w:r>
        <w:rPr>
          <w:rFonts w:hint="eastAsia"/>
        </w:rPr>
        <w:t>- 支票：支票是你给银行的指令，当他人存入支票时，将你的钱从你的账户转到他人的账户。优点：降低运输成本，大大减少被盗损失。</w:t>
      </w:r>
    </w:p>
    <w:p w14:paraId="5EB15436">
      <w:pPr>
        <w:rPr>
          <w:rFonts w:hint="eastAsia"/>
        </w:rPr>
      </w:pPr>
      <w:r>
        <w:rPr>
          <w:rFonts w:hint="eastAsia"/>
        </w:rPr>
        <w:t>- 电子支付：电子支付你的账单！</w:t>
      </w:r>
    </w:p>
    <w:p w14:paraId="6E79D2A2">
      <w:pPr>
        <w:rPr>
          <w:rFonts w:hint="eastAsia"/>
        </w:rPr>
      </w:pPr>
      <w:r>
        <w:rPr>
          <w:rFonts w:hint="eastAsia"/>
        </w:rPr>
        <w:t>- 电子货币：电子货币（或e - 货币）：仅以电子形式存在的货币，包括借记卡、储值卡、电子现金。</w:t>
      </w:r>
    </w:p>
    <w:p w14:paraId="3C5CE06D">
      <w:pPr>
        <w:rPr>
          <w:rFonts w:hint="eastAsia"/>
        </w:rPr>
      </w:pPr>
      <w:r>
        <w:rPr>
          <w:rFonts w:hint="eastAsia"/>
        </w:rPr>
        <w:t>- 加密货币：比特币、以太坊、Diem（原Libra，Facebook推出）。</w:t>
      </w:r>
    </w:p>
    <w:p w14:paraId="7DEB1234">
      <w:pPr>
        <w:rPr>
          <w:rFonts w:hint="eastAsia"/>
        </w:rPr>
      </w:pPr>
      <w:r>
        <w:rPr>
          <w:rFonts w:hint="eastAsia"/>
        </w:rPr>
        <w:t>- 央行数字货币：e - 克朗、欧元链、Jasper、数字人民币、Sand Dollar、Ubin。</w:t>
      </w:r>
    </w:p>
    <w:p w14:paraId="6BE198E3">
      <w:pPr>
        <w:rPr>
          <w:rFonts w:hint="eastAsia"/>
        </w:rPr>
      </w:pPr>
      <w:r>
        <w:rPr>
          <w:rFonts w:hint="eastAsia"/>
        </w:rPr>
        <w:t>#### 货币的计量</w:t>
      </w:r>
    </w:p>
    <w:p w14:paraId="0461A56D">
      <w:pPr>
        <w:rPr>
          <w:rFonts w:hint="eastAsia"/>
        </w:rPr>
      </w:pPr>
      <w:r>
        <w:rPr>
          <w:rFonts w:hint="eastAsia"/>
        </w:rPr>
        <w:t>我们如何计量货币？哪些特定资产可以被称为“货币”？利用流动性概念构建货币总量：</w:t>
      </w:r>
    </w:p>
    <w:p w14:paraId="15ED07CC">
      <w:pPr>
        <w:rPr>
          <w:rFonts w:hint="eastAsia"/>
        </w:rPr>
      </w:pPr>
      <w:r>
        <w:rPr>
          <w:rFonts w:hint="eastAsia"/>
        </w:rPr>
        <w:t>- 货币总量</w:t>
      </w:r>
    </w:p>
    <w:p w14:paraId="18641F97">
      <w:pPr>
        <w:rPr>
          <w:rFonts w:hint="eastAsia"/>
        </w:rPr>
      </w:pPr>
      <w:r>
        <w:rPr>
          <w:rFonts w:hint="eastAsia"/>
        </w:rPr>
        <w:t xml:space="preserve">    - M1 = 流通中的货币 + 旅行支票 + 活期存款 + 其他可开具支票的存款，M1总计。</w:t>
      </w:r>
    </w:p>
    <w:p w14:paraId="3A37475D">
      <w:pPr>
        <w:rPr>
          <w:rFonts w:hint="eastAsia"/>
        </w:rPr>
      </w:pPr>
      <w:r>
        <w:rPr>
          <w:rFonts w:hint="eastAsia"/>
        </w:rPr>
        <w:t xml:space="preserve">    - M2 = M1 + 小额定期存款 + 储蓄存款和货币市场存款账户 + 货币市场共同基金份额（零售），M2总计。</w:t>
      </w:r>
    </w:p>
    <w:p w14:paraId="41F9E25C">
      <w:pPr>
        <w:rPr>
          <w:rFonts w:hint="eastAsia"/>
        </w:rPr>
      </w:pPr>
      <w:r>
        <w:rPr>
          <w:rFonts w:hint="eastAsia"/>
        </w:rPr>
        <w:t>流通中的货币仅包括非银行公众手中的纸币和硬币，不包括自动取款机或银行金库中的现金。包括非银行发行的旅行支票以及银行发行的旅行支票（含利息），包括所有其他可开具支票的存款，特别是家庭持有的有息支票账户，面额小于10万美元的定期存单（只能在固定到期日赎回且无 penalty），可随时存入或取出的非交易存款，类似于货币市场共同基金但由银行发行，份额是家庭可以开具支票的零售账户。</w:t>
      </w:r>
    </w:p>
    <w:p w14:paraId="17EA1D76">
      <w:pPr>
        <w:rPr>
          <w:rFonts w:hint="eastAsia"/>
        </w:rPr>
      </w:pPr>
      <w:r>
        <w:rPr>
          <w:rFonts w:hint="eastAsia"/>
        </w:rPr>
        <w:t>- 联邦储备的货币总量</w:t>
      </w:r>
    </w:p>
    <w:p w14:paraId="10B5449D">
      <w:pPr>
        <w:rPr>
          <w:rFonts w:hint="eastAsia"/>
        </w:rPr>
      </w:pPr>
      <w:r>
        <w:rPr>
          <w:rFonts w:hint="eastAsia"/>
        </w:rPr>
        <w:t xml:space="preserve">    - 表1：货币总量的衡量（截至2014年8月18日，单位：十亿美元）</w:t>
      </w:r>
    </w:p>
    <w:p w14:paraId="5AA7CC19">
      <w:pPr>
        <w:rPr>
          <w:rFonts w:hint="eastAsia"/>
        </w:rPr>
      </w:pPr>
      <w:r>
        <w:rPr>
          <w:rFonts w:hint="eastAsia"/>
        </w:rPr>
        <w:t>| | 价值 |</w:t>
      </w:r>
    </w:p>
    <w:p w14:paraId="38D4EB96">
      <w:pPr>
        <w:rPr>
          <w:rFonts w:hint="eastAsia"/>
        </w:rPr>
      </w:pPr>
      <w:r>
        <w:rPr>
          <w:rFonts w:hint="eastAsia"/>
        </w:rPr>
        <w:t>|---|---|</w:t>
      </w:r>
    </w:p>
    <w:p w14:paraId="1DCD27FC">
      <w:pPr>
        <w:rPr>
          <w:rFonts w:hint="eastAsia"/>
        </w:rPr>
      </w:pPr>
      <w:r>
        <w:rPr>
          <w:rFonts w:hint="eastAsia"/>
        </w:rPr>
        <w:t>| M1 = 流通中的货币 | 1206.1 |</w:t>
      </w:r>
    </w:p>
    <w:p w14:paraId="6DA622E8">
      <w:pPr>
        <w:rPr>
          <w:rFonts w:hint="eastAsia"/>
        </w:rPr>
      </w:pPr>
      <w:r>
        <w:rPr>
          <w:rFonts w:hint="eastAsia"/>
        </w:rPr>
        <w:t>| + 旅行支票 | 3.3 |</w:t>
      </w:r>
    </w:p>
    <w:p w14:paraId="27395C38">
      <w:pPr>
        <w:rPr>
          <w:rFonts w:hint="eastAsia"/>
        </w:rPr>
      </w:pPr>
      <w:r>
        <w:rPr>
          <w:rFonts w:hint="eastAsia"/>
        </w:rPr>
        <w:t>| + 活期存款 | 1089.9 |</w:t>
      </w:r>
    </w:p>
    <w:p w14:paraId="30DDF0F7">
      <w:pPr>
        <w:rPr>
          <w:rFonts w:hint="eastAsia"/>
        </w:rPr>
      </w:pPr>
      <w:r>
        <w:rPr>
          <w:rFonts w:hint="eastAsia"/>
        </w:rPr>
        <w:t>| + 其他可开具支票的存款 | 477.4 |</w:t>
      </w:r>
    </w:p>
    <w:p w14:paraId="46C82ACC">
      <w:pPr>
        <w:rPr>
          <w:rFonts w:hint="eastAsia"/>
        </w:rPr>
      </w:pPr>
      <w:r>
        <w:rPr>
          <w:rFonts w:hint="eastAsia"/>
        </w:rPr>
        <w:t>| M1总计 | 2776.7 |</w:t>
      </w:r>
    </w:p>
    <w:p w14:paraId="230C7987">
      <w:pPr>
        <w:rPr>
          <w:rFonts w:hint="eastAsia"/>
        </w:rPr>
      </w:pPr>
      <w:r>
        <w:rPr>
          <w:rFonts w:hint="eastAsia"/>
        </w:rPr>
        <w:t>| M2 = M1 | |</w:t>
      </w:r>
    </w:p>
    <w:p w14:paraId="556A610C">
      <w:pPr>
        <w:rPr>
          <w:rFonts w:hint="eastAsia"/>
        </w:rPr>
      </w:pPr>
      <w:r>
        <w:rPr>
          <w:rFonts w:hint="eastAsia"/>
        </w:rPr>
        <w:t>| + 小额定期存款 | 533.0 |</w:t>
      </w:r>
    </w:p>
    <w:p w14:paraId="754EEEB5">
      <w:pPr>
        <w:rPr>
          <w:rFonts w:hint="eastAsia"/>
        </w:rPr>
      </w:pPr>
      <w:r>
        <w:rPr>
          <w:rFonts w:hint="eastAsia"/>
        </w:rPr>
        <w:t>| + 储蓄存款和货币市场存款账户 | 7338.2 |</w:t>
      </w:r>
    </w:p>
    <w:p w14:paraId="2A3E5586">
      <w:pPr>
        <w:rPr>
          <w:rFonts w:hint="eastAsia"/>
        </w:rPr>
      </w:pPr>
      <w:r>
        <w:rPr>
          <w:rFonts w:hint="eastAsia"/>
        </w:rPr>
        <w:t>| + 货币市场共同基金份额（零售） | 642.5 |</w:t>
      </w:r>
    </w:p>
    <w:p w14:paraId="77642611">
      <w:pPr>
        <w:rPr>
          <w:rFonts w:hint="eastAsia"/>
        </w:rPr>
      </w:pPr>
      <w:r>
        <w:rPr>
          <w:rFonts w:hint="eastAsia"/>
        </w:rPr>
        <w:t>| M2总计 | 11290.4 |</w:t>
      </w:r>
    </w:p>
    <w:p w14:paraId="6CDD9D55">
      <w:pPr>
        <w:rPr>
          <w:rFonts w:hint="eastAsia"/>
        </w:rPr>
      </w:pPr>
      <w:r>
        <w:rPr>
          <w:rFonts w:hint="eastAsia"/>
        </w:rPr>
        <w:t>资料来源：http://www.federalreserve.gov/releases/h6/hist</w:t>
      </w:r>
    </w:p>
    <w:p w14:paraId="6C551874">
      <w:pPr>
        <w:rPr>
          <w:rFonts w:hint="eastAsia"/>
        </w:rPr>
      </w:pPr>
      <w:r>
        <w:rPr>
          <w:rFonts w:hint="eastAsia"/>
        </w:rPr>
        <w:t>- M1与M2：考虑哪种货币衡量标准重要吗？M1和M2在短期内可能向不同方向变动（见图）。结论：货币总量的选择对政策制定者很重要。</w:t>
      </w:r>
    </w:p>
    <w:p w14:paraId="7F8D8738">
      <w:pPr>
        <w:rPr>
          <w:rFonts w:hint="eastAsia"/>
        </w:rPr>
      </w:pPr>
      <w:r>
        <w:rPr>
          <w:rFonts w:hint="eastAsia"/>
        </w:rPr>
        <w:t>- M0：流通中现金；M1：M0 + 企业活期存款；M2：M1 + 准货币（定期存款 + 居民储蓄存款 + 其它存款）。</w:t>
      </w:r>
    </w:p>
    <w:p w14:paraId="02C95B2C">
      <w:pPr>
        <w:rPr>
          <w:rFonts w:hint="eastAsia"/>
        </w:rPr>
      </w:pPr>
      <w:r>
        <w:rPr>
          <w:rFonts w:hint="eastAsia"/>
        </w:rPr>
        <w:t>#### 练习</w:t>
      </w:r>
    </w:p>
    <w:p w14:paraId="57991D46">
      <w:pPr>
        <w:rPr>
          <w:rFonts w:hint="eastAsia"/>
        </w:rPr>
      </w:pPr>
      <w:r>
        <w:rPr>
          <w:rFonts w:hint="eastAsia"/>
        </w:rPr>
        <w:t>1. 通货包括：</w:t>
      </w:r>
    </w:p>
    <w:p w14:paraId="40B732DE">
      <w:pPr>
        <w:rPr>
          <w:rFonts w:hint="eastAsia"/>
        </w:rPr>
      </w:pPr>
      <w:r>
        <w:rPr>
          <w:rFonts w:hint="eastAsia"/>
        </w:rPr>
        <w:t>A. 纸币和硬币。</w:t>
      </w:r>
    </w:p>
    <w:p w14:paraId="221A1296">
      <w:pPr>
        <w:rPr>
          <w:rFonts w:hint="eastAsia"/>
        </w:rPr>
      </w:pPr>
      <w:r>
        <w:rPr>
          <w:rFonts w:hint="eastAsia"/>
        </w:rPr>
        <w:t>B. 纸币、硬币和支票。</w:t>
      </w:r>
    </w:p>
    <w:p w14:paraId="7EA7B952">
      <w:pPr>
        <w:rPr>
          <w:rFonts w:hint="eastAsia"/>
        </w:rPr>
      </w:pPr>
      <w:r>
        <w:rPr>
          <w:rFonts w:hint="eastAsia"/>
        </w:rPr>
        <w:t>C. 纸币和支票。</w:t>
      </w:r>
    </w:p>
    <w:p w14:paraId="63C45E06">
      <w:pPr>
        <w:rPr>
          <w:rFonts w:hint="eastAsia"/>
        </w:rPr>
      </w:pPr>
      <w:r>
        <w:rPr>
          <w:rFonts w:hint="eastAsia"/>
        </w:rPr>
        <w:t>D. 纸币、硬币、支票和储蓄存款。</w:t>
      </w:r>
    </w:p>
    <w:p w14:paraId="4FA5A1E9">
      <w:pPr>
        <w:rPr>
          <w:rFonts w:hint="eastAsia"/>
        </w:rPr>
      </w:pPr>
      <w:r>
        <w:rPr>
          <w:rFonts w:hint="eastAsia"/>
        </w:rPr>
        <w:t>2. 对经济学家来说，货币是：</w:t>
      </w:r>
    </w:p>
    <w:p w14:paraId="46EF48E1">
      <w:pPr>
        <w:rPr>
          <w:rFonts w:hint="eastAsia"/>
        </w:rPr>
      </w:pPr>
      <w:r>
        <w:rPr>
          <w:rFonts w:hint="eastAsia"/>
        </w:rPr>
        <w:t>A. 任何被普遍接受用于支付商品和服务或偿还债务的东西。</w:t>
      </w:r>
    </w:p>
    <w:p w14:paraId="07596AB2">
      <w:pPr>
        <w:rPr>
          <w:rFonts w:hint="eastAsia"/>
        </w:rPr>
      </w:pPr>
      <w:r>
        <w:rPr>
          <w:rFonts w:hint="eastAsia"/>
        </w:rPr>
        <w:t>B. 单位时间内的收益流。</w:t>
      </w:r>
    </w:p>
    <w:p w14:paraId="5018977C">
      <w:pPr>
        <w:rPr>
          <w:rFonts w:hint="eastAsia"/>
        </w:rPr>
      </w:pPr>
      <w:r>
        <w:rPr>
          <w:rFonts w:hint="eastAsia"/>
        </w:rPr>
        <w:t>C. 用于储存价值的财产的总和。</w:t>
      </w:r>
    </w:p>
    <w:p w14:paraId="1B24E9E5">
      <w:pPr>
        <w:rPr>
          <w:rFonts w:hint="eastAsia"/>
        </w:rPr>
      </w:pPr>
      <w:r>
        <w:rPr>
          <w:rFonts w:hint="eastAsia"/>
        </w:rPr>
        <w:t>D. 总是基于像黄金或白银这样的贵金属。</w:t>
      </w:r>
    </w:p>
    <w:p w14:paraId="6F8F4D3B">
      <w:pPr>
        <w:rPr>
          <w:rFonts w:hint="eastAsia"/>
        </w:rPr>
      </w:pPr>
      <w:r>
        <w:rPr>
          <w:rFonts w:hint="eastAsia"/>
        </w:rPr>
        <w:t>3. 当我们说货币是一个存量变量时，我们的意思是：</w:t>
      </w:r>
    </w:p>
    <w:p w14:paraId="760FB235">
      <w:pPr>
        <w:rPr>
          <w:rFonts w:hint="eastAsia"/>
        </w:rPr>
      </w:pPr>
      <w:r>
        <w:rPr>
          <w:rFonts w:hint="eastAsia"/>
        </w:rPr>
        <w:t>A. 货币的数量是在给定的时间点测量的。</w:t>
      </w:r>
    </w:p>
    <w:p w14:paraId="13F58FC6">
      <w:pPr>
        <w:rPr>
          <w:rFonts w:hint="eastAsia"/>
        </w:rPr>
      </w:pPr>
      <w:r>
        <w:rPr>
          <w:rFonts w:hint="eastAsia"/>
        </w:rPr>
        <w:t>B. 我们必须给这个测量附上一个时间段。</w:t>
      </w:r>
    </w:p>
    <w:p w14:paraId="102BD0CE">
      <w:pPr>
        <w:rPr>
          <w:rFonts w:hint="eastAsia"/>
        </w:rPr>
      </w:pPr>
      <w:r>
        <w:rPr>
          <w:rFonts w:hint="eastAsia"/>
        </w:rPr>
        <w:t>C. 它在股票市场上出售。</w:t>
      </w:r>
    </w:p>
    <w:p w14:paraId="02FE04C1">
      <w:pPr>
        <w:rPr>
          <w:rFonts w:hint="eastAsia"/>
        </w:rPr>
      </w:pPr>
      <w:r>
        <w:rPr>
          <w:rFonts w:hint="eastAsia"/>
        </w:rPr>
        <w:t>D. 货币永远不会失去购买力。</w:t>
      </w:r>
    </w:p>
    <w:p w14:paraId="3480EC50">
      <w:pPr>
        <w:rPr>
          <w:rFonts w:hint="eastAsia"/>
        </w:rPr>
      </w:pPr>
      <w:r>
        <w:rPr>
          <w:rFonts w:hint="eastAsia"/>
        </w:rPr>
        <w:t>4. 将资产从流动性最强到最弱排序，正确的顺序是：</w:t>
      </w:r>
    </w:p>
    <w:p w14:paraId="17A0D119">
      <w:pPr>
        <w:rPr>
          <w:rFonts w:hint="eastAsia"/>
        </w:rPr>
      </w:pPr>
      <w:r>
        <w:rPr>
          <w:rFonts w:hint="eastAsia"/>
        </w:rPr>
        <w:t>A. 储蓄；债券；房子；货币。</w:t>
      </w:r>
    </w:p>
    <w:p w14:paraId="6E310D21">
      <w:pPr>
        <w:rPr>
          <w:rFonts w:hint="eastAsia"/>
        </w:rPr>
      </w:pPr>
      <w:r>
        <w:rPr>
          <w:rFonts w:hint="eastAsia"/>
        </w:rPr>
        <w:t>B. 货币；储蓄；债券；房子。</w:t>
      </w:r>
    </w:p>
    <w:p w14:paraId="526A337A">
      <w:pPr>
        <w:rPr>
          <w:rFonts w:hint="eastAsia"/>
        </w:rPr>
      </w:pPr>
      <w:r>
        <w:rPr>
          <w:rFonts w:hint="eastAsia"/>
        </w:rPr>
        <w:t>C. 货币；房子；储蓄；债券。</w:t>
      </w:r>
    </w:p>
    <w:p w14:paraId="3A02BF04">
      <w:pPr>
        <w:rPr>
          <w:rFonts w:hint="eastAsia"/>
        </w:rPr>
      </w:pPr>
      <w:r>
        <w:rPr>
          <w:rFonts w:hint="eastAsia"/>
        </w:rPr>
        <w:t>D. 房子；储蓄；债券；货币。</w:t>
      </w:r>
    </w:p>
    <w:p w14:paraId="552F1EBA">
      <w:pPr>
        <w:rPr>
          <w:rFonts w:hint="eastAsia"/>
        </w:rPr>
      </w:pPr>
      <w:r>
        <w:rPr>
          <w:rFonts w:hint="eastAsia"/>
        </w:rPr>
        <w:t>5. 已被宣布为法定货币但不能兑换成硬币或贵金属的纸币被称为______货币。</w:t>
      </w:r>
    </w:p>
    <w:p w14:paraId="674221F2">
      <w:pPr>
        <w:rPr>
          <w:rFonts w:hint="eastAsia"/>
        </w:rPr>
      </w:pPr>
      <w:r>
        <w:rPr>
          <w:rFonts w:hint="eastAsia"/>
        </w:rPr>
        <w:t>A. 商品</w:t>
      </w:r>
    </w:p>
    <w:p w14:paraId="3B50C646">
      <w:pPr>
        <w:rPr>
          <w:rFonts w:hint="eastAsia"/>
        </w:rPr>
      </w:pPr>
      <w:r>
        <w:rPr>
          <w:rFonts w:hint="eastAsia"/>
        </w:rPr>
        <w:t>B. 法定</w:t>
      </w:r>
    </w:p>
    <w:p w14:paraId="2ECFE0B9">
      <w:pPr>
        <w:rPr>
          <w:rFonts w:hint="eastAsia"/>
        </w:rPr>
      </w:pPr>
      <w:r>
        <w:rPr>
          <w:rFonts w:hint="eastAsia"/>
        </w:rPr>
        <w:t>C. 电子</w:t>
      </w:r>
    </w:p>
    <w:p w14:paraId="46F00A36">
      <w:r>
        <w:rPr>
          <w:rFonts w:hint="eastAsia"/>
        </w:rPr>
        <w:t>D. 有趣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6335D"/>
    <w:rsid w:val="06CB3510"/>
    <w:rsid w:val="12E34E3B"/>
    <w:rsid w:val="15FB249C"/>
    <w:rsid w:val="2953641F"/>
    <w:rsid w:val="2D3541C2"/>
    <w:rsid w:val="378620B5"/>
    <w:rsid w:val="454318B1"/>
    <w:rsid w:val="48D76884"/>
    <w:rsid w:val="50C02648"/>
    <w:rsid w:val="57D22258"/>
    <w:rsid w:val="5B4107CD"/>
    <w:rsid w:val="5B48305A"/>
    <w:rsid w:val="5E602469"/>
    <w:rsid w:val="5FDC6467"/>
    <w:rsid w:val="618B694E"/>
    <w:rsid w:val="6AC50223"/>
    <w:rsid w:val="6B225C9E"/>
    <w:rsid w:val="7193593E"/>
    <w:rsid w:val="7A6829A5"/>
    <w:rsid w:val="7B31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宋体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宋体"/>
      <w:sz w:val="3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sz w:val="30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华文楷体"/>
      <w:b/>
      <w:sz w:val="28"/>
    </w:rPr>
  </w:style>
  <w:style w:type="character" w:default="1" w:styleId="8">
    <w:name w:val="Default Paragraph Font"/>
    <w:semiHidden/>
    <w:qFormat/>
    <w:uiPriority w:val="0"/>
    <w:rPr>
      <w:rFonts w:ascii="Calibri" w:hAnsi="Calibri" w:eastAsia="宋体"/>
    </w:rPr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2023-02-28T01:52:00Z</dcterms:created>
  <dc:creator>hp</dc:creator>
  <cp:lastModifiedBy>两三点雨山前.</cp:lastModifiedBy>
  <dcterms:modified xsi:type="dcterms:W3CDTF">2024-11-21T09:36:13Z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87057D4A36DE436BBA79EBD9B29D5569</vt:lpwstr>
  </property>
</Properties>
</file>