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框架使用手册</w:t>
      </w:r>
    </w:p>
    <w:p>
      <w:pPr>
        <w:pStyle w:val="6"/>
        <w:ind w:left="360" w:firstLine="0" w:firstLineChars="0"/>
      </w:pPr>
      <w:r>
        <w:rPr>
          <w:rFonts w:hint="eastAsia"/>
        </w:rPr>
        <w:t>配置命名准则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game</w:t>
      </w:r>
      <w:r>
        <w:t>-socket</w:t>
      </w:r>
    </w:p>
    <w:p>
      <w:pPr>
        <w:pStyle w:val="6"/>
        <w:ind w:left="720" w:firstLine="0" w:firstLineChars="0"/>
      </w:pPr>
      <w:r>
        <w:rPr>
          <w:rFonts w:hint="eastAsia"/>
        </w:rPr>
        <w:t>基础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336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S</w:t>
            </w:r>
            <w:r>
              <w:t>SL</w:t>
            </w:r>
            <w:r>
              <w:rPr>
                <w:rFonts w:hint="eastAsia"/>
              </w:rPr>
              <w:t>开关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</w:t>
            </w:r>
            <w:r>
              <w:t>tty.ssl.enable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S</w:t>
            </w:r>
            <w:r>
              <w:t>SL</w:t>
            </w:r>
            <w:r>
              <w:rPr>
                <w:rFonts w:hint="eastAsia"/>
              </w:rPr>
              <w:t>单向认证开关(</w:t>
            </w:r>
            <w:r>
              <w:t xml:space="preserve">true </w:t>
            </w:r>
            <w:r>
              <w:rPr>
                <w:rFonts w:hint="eastAsia"/>
              </w:rPr>
              <w:t>单向 false</w:t>
            </w:r>
            <w:r>
              <w:t xml:space="preserve"> twoway)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</w:t>
            </w:r>
            <w:r>
              <w:t>tty</w:t>
            </w:r>
            <w:r>
              <w:rPr>
                <w:rFonts w:hint="eastAsia"/>
              </w:rPr>
              <w:t>.</w:t>
            </w:r>
            <w:r>
              <w:t>sll.oneway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t>Ssl</w:t>
            </w:r>
            <w:r>
              <w:rPr>
                <w:rFonts w:hint="eastAsia"/>
              </w:rPr>
              <w:t>协议类型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.ssl.protocol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t>Ssl</w:t>
            </w:r>
            <w:r>
              <w:rPr>
                <w:rFonts w:hint="eastAsia"/>
              </w:rPr>
              <w:t>证书类型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.ssl.store.type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t>Ssl</w:t>
            </w:r>
            <w:r>
              <w:rPr>
                <w:rFonts w:hint="eastAsia"/>
              </w:rPr>
              <w:t>加密算法类型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</w:t>
            </w:r>
            <w:r>
              <w:t>tty.ssl.algorithm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t>Ssl</w:t>
            </w:r>
            <w:r>
              <w:rPr>
                <w:rFonts w:hint="eastAsia"/>
              </w:rPr>
              <w:t>使用密码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.ssl.password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t>Ssl PK</w:t>
            </w:r>
            <w:r>
              <w:rPr>
                <w:rFonts w:hint="eastAsia"/>
              </w:rPr>
              <w:t>路径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</w:t>
            </w:r>
            <w:r>
              <w:t>y.ssl.pkPath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S</w:t>
            </w:r>
            <w:r>
              <w:t>sl CA</w:t>
            </w:r>
            <w:r>
              <w:rPr>
                <w:rFonts w:hint="eastAsia"/>
              </w:rPr>
              <w:t>路径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netty.ssl.caPath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消息体进行压缩的字节数组长度阙值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.body.zip.length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</w:t>
            </w:r>
            <w:r>
              <w:t>0240</w:t>
            </w:r>
          </w:p>
        </w:tc>
      </w:tr>
    </w:tbl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  <w:r>
        <w:rPr>
          <w:rFonts w:hint="eastAsia"/>
        </w:rPr>
        <w:t>服务器相关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4991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命名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Socket绑定端口号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netty</w:t>
            </w:r>
            <w:r>
              <w:t>.server.port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B</w:t>
            </w:r>
            <w:r>
              <w:t>oss</w:t>
            </w:r>
            <w:r>
              <w:rPr>
                <w:rFonts w:hint="eastAsia"/>
              </w:rPr>
              <w:t>线程池线程数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netty.server,bossGroup.threadNum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io</w:t>
            </w:r>
            <w:r>
              <w:rPr>
                <w:rFonts w:hint="eastAsia"/>
              </w:rPr>
              <w:t>线程池线程数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netty.server.nioGroup.threadNum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参数S</w:t>
            </w:r>
            <w:r>
              <w:t>O_BACKLOG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netty.server.tcp.backlog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心跳检测开关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.server.heartBeat.enable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bookmarkStart w:id="0" w:name="_GoBack"/>
            <w:bookmarkEnd w:id="0"/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黑名单(逗号分隔</w:t>
            </w:r>
            <w:r>
              <w:t>)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</w:t>
            </w:r>
            <w:r>
              <w:t>y.server.blackIps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白名单(逗号分隔</w:t>
            </w:r>
            <w:r>
              <w:t>)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.server.whiteIps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最大连接数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</w:t>
            </w:r>
            <w:r>
              <w:t>ty.server.maxConnectNum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单个业务单线程池组队列长度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.server.single.threadPool.maxQueueLength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同步远程调用超时(秒</w:t>
            </w:r>
            <w:r>
              <w:t>)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.server.rpc.timeout.second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唯一服务器标识</w:t>
            </w:r>
          </w:p>
        </w:tc>
        <w:tc>
          <w:tcPr>
            <w:tcW w:w="4434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</w:t>
            </w:r>
            <w:r>
              <w:t>tty.server</w:t>
            </w:r>
            <w:r>
              <w:rPr>
                <w:rFonts w:hint="eastAsia"/>
                <w:lang w:val="en-US" w:eastAsia="zh-CN"/>
              </w:rPr>
              <w:t>.</w:t>
            </w:r>
            <w:r>
              <w:t>id</w:t>
            </w:r>
          </w:p>
        </w:tc>
        <w:tc>
          <w:tcPr>
            <w:tcW w:w="652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  <w:r>
        <w:rPr>
          <w:rFonts w:hint="eastAsia"/>
        </w:rPr>
        <w:t>客户端相关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4260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连接超时(毫秒</w:t>
            </w:r>
            <w:r>
              <w:t>)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</w:t>
            </w:r>
            <w:r>
              <w:t>tty.client.connect.timeout.mills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59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共享I</w:t>
            </w:r>
            <w:r>
              <w:t>O</w:t>
            </w:r>
            <w:r>
              <w:rPr>
                <w:rFonts w:hint="eastAsia"/>
              </w:rPr>
              <w:t>线程组线程数量</w:t>
            </w:r>
          </w:p>
        </w:tc>
        <w:tc>
          <w:tcPr>
            <w:tcW w:w="3365" w:type="dxa"/>
          </w:tcPr>
          <w:p>
            <w:pPr>
              <w:pStyle w:val="6"/>
              <w:ind w:firstLine="0" w:firstLineChars="0"/>
            </w:pPr>
            <w:r>
              <w:t>n</w:t>
            </w:r>
            <w:r>
              <w:rPr>
                <w:rFonts w:hint="eastAsia"/>
              </w:rPr>
              <w:t>etty</w:t>
            </w:r>
            <w:r>
              <w:t>.client.eventLoopGroup.threadNum</w:t>
            </w:r>
          </w:p>
        </w:tc>
        <w:tc>
          <w:tcPr>
            <w:tcW w:w="145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4</w:t>
            </w:r>
          </w:p>
        </w:tc>
      </w:tr>
    </w:tbl>
    <w:p>
      <w:pPr>
        <w:pStyle w:val="6"/>
        <w:ind w:left="720" w:firstLine="0" w:firstLineChars="0"/>
      </w:pPr>
    </w:p>
    <w:p>
      <w:r>
        <w:rPr>
          <w:rFonts w:hint="eastAsia"/>
        </w:rPr>
        <w:t>注意事项</w:t>
      </w:r>
    </w:p>
    <w:p>
      <w:r>
        <w:tab/>
      </w:r>
      <w:r>
        <w:rPr>
          <w:rFonts w:hint="eastAsia"/>
        </w:rPr>
        <w:t>服务器相关</w:t>
      </w:r>
    </w:p>
    <w:p>
      <w:pPr>
        <w:pStyle w:val="6"/>
        <w:numPr>
          <w:ilvl w:val="0"/>
          <w:numId w:val="2"/>
        </w:numPr>
        <w:ind w:firstLineChars="0"/>
      </w:pPr>
      <w:r>
        <w:t>@S</w:t>
      </w:r>
      <w:r>
        <w:rPr>
          <w:rFonts w:hint="eastAsia"/>
        </w:rPr>
        <w:t>ocket</w:t>
      </w:r>
      <w:r>
        <w:t>Module</w:t>
      </w:r>
      <w:r>
        <w:rPr>
          <w:rFonts w:hint="eastAsia"/>
        </w:rPr>
        <w:t>的module号注解所对应的业务必须全在一个服务器上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877BD"/>
    <w:multiLevelType w:val="multilevel"/>
    <w:tmpl w:val="142877B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021D92"/>
    <w:multiLevelType w:val="multilevel"/>
    <w:tmpl w:val="49021D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41"/>
    <w:rsid w:val="00013FC8"/>
    <w:rsid w:val="00060801"/>
    <w:rsid w:val="00161EF2"/>
    <w:rsid w:val="002C4AD6"/>
    <w:rsid w:val="006C61F5"/>
    <w:rsid w:val="00BC6C41"/>
    <w:rsid w:val="00BD40D2"/>
    <w:rsid w:val="00CE5DFB"/>
    <w:rsid w:val="00F77700"/>
    <w:rsid w:val="50DE4DBE"/>
    <w:rsid w:val="69C3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5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1111</Characters>
  <Lines>9</Lines>
  <Paragraphs>2</Paragraphs>
  <TotalTime>110</TotalTime>
  <ScaleCrop>false</ScaleCrop>
  <LinksUpToDate>false</LinksUpToDate>
  <CharactersWithSpaces>1303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2021-08-07T07:30:00Z</dcterms:created>
  <dc:creator>秦 扶苏</dc:creator>
  <cp:lastModifiedBy>Administrator</cp:lastModifiedBy>
  <dcterms:modified xsi:type="dcterms:W3CDTF">2021-08-09T09:22:45Z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6A7B186EFD724B3390FFAB8A8F1BB1EC</vt:lpwstr>
  </property>
</Properties>
</file>