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35767747" w14:textId="003A37AB" w:rsidR="00AC4D77" w:rsidRPr="008F6F28" w:rsidRDefault="00AC4D77" w:rsidP="008F6F28">
      <w:pPr>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3C519E59" w14:textId="58927DA5" w:rsidR="001E2424" w:rsidRDefault="00000000">
            <w:r>
              <w:lastRenderedPageBreak/>
              <w:t>Escuela de Informática y Telecomunicaciones</w:t>
            </w:r>
            <w:r w:rsidR="002854FB">
              <w:t xml:space="preserve">, </w:t>
            </w:r>
            <w:r>
              <w:t>Sede Plaza Vespucio</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2234A16A" w14:textId="77777777" w:rsidR="001E2424" w:rsidRDefault="00000000">
            <w:pPr>
              <w:cnfStyle w:val="000000100000" w:firstRow="0" w:lastRow="0" w:firstColumn="0" w:lastColumn="0" w:oddVBand="0" w:evenVBand="0" w:oddHBand="1" w:evenHBand="0" w:firstRowFirstColumn="0" w:firstRowLastColumn="0" w:lastRowFirstColumn="0" w:lastRowLastColumn="0"/>
            </w:pPr>
            <w:r>
              <w:t>Karla Ramírez Hidalgo</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58211442" w14:textId="77777777" w:rsidR="001E2424" w:rsidRDefault="00000000">
            <w:pPr>
              <w:cnfStyle w:val="000000000000" w:firstRow="0" w:lastRow="0" w:firstColumn="0" w:lastColumn="0" w:oddVBand="0" w:evenVBand="0" w:oddHBand="0" w:evenHBand="0" w:firstRowFirstColumn="0" w:firstRowLastColumn="0" w:lastRowFirstColumn="0" w:lastRowLastColumn="0"/>
            </w:pPr>
            <w: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0812FD06" w14:textId="77777777" w:rsidR="001E2424" w:rsidRDefault="00000000">
            <w:pPr>
              <w:cnfStyle w:val="000000100000" w:firstRow="0" w:lastRow="0" w:firstColumn="0" w:lastColumn="0" w:oddVBand="0" w:evenVBand="0" w:oddHBand="1" w:evenHBand="0" w:firstRowFirstColumn="0" w:firstRowLastColumn="0" w:lastRowFirstColumn="0" w:lastRowLastColumn="0"/>
            </w:pPr>
            <w: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5B8188E0" w14:textId="6FA7C557" w:rsidR="001E2424" w:rsidRDefault="008F6F28">
      <w:r w:rsidRPr="008F6F28">
        <w:rPr>
          <w:i/>
          <w:sz w:val="18"/>
        </w:rPr>
        <w:t>Nota: en los comentarios,</w:t>
      </w:r>
      <w:r>
        <w:rPr>
          <w:i/>
          <w:sz w:val="18"/>
        </w:rPr>
        <w:t xml:space="preserve"> </w:t>
      </w:r>
      <w:r w:rsidRPr="008F6F28">
        <w:rPr>
          <w:i/>
          <w:sz w:val="18"/>
        </w:rPr>
        <w:t>"</w:t>
      </w:r>
      <w:proofErr w:type="spellStart"/>
      <w:r w:rsidRPr="008F6F28">
        <w:rPr>
          <w:i/>
          <w:sz w:val="18"/>
        </w:rPr>
        <w:t>Promaty</w:t>
      </w:r>
      <w:proofErr w:type="spellEnd"/>
      <w:r w:rsidRPr="008F6F28">
        <w:rPr>
          <w:i/>
          <w:sz w:val="18"/>
        </w:rPr>
        <w:t>" se refiere a mi Proyecto de Título (un sistema de gestión de solicitudes para una empresa del rubro construcción, enfocado principalmente en el módulo de RRHH, y que además cuenta con mantenedores de Proyectos, Usuarios y Roles).</w:t>
      </w:r>
      <w:r>
        <w:rPr>
          <w:i/>
          <w:sz w:val="18"/>
        </w:rPr>
        <w:t xml:space="preserve"> </w:t>
      </w:r>
      <w:r w:rsidRPr="008F6F28">
        <w:rPr>
          <w:i/>
          <w:sz w:val="18"/>
        </w:rPr>
        <w:t xml:space="preserve">"El proyecto real" se refiere al sistema desarrollado en la consultora de TI donde trabajo actualmente para el cliente </w:t>
      </w:r>
      <w:proofErr w:type="spellStart"/>
      <w:r w:rsidRPr="008F6F28">
        <w:rPr>
          <w:i/>
          <w:sz w:val="18"/>
        </w:rPr>
        <w:t>Propamat</w:t>
      </w:r>
      <w:proofErr w:type="spellEnd"/>
      <w:r w:rsidRPr="008F6F28">
        <w:rPr>
          <w:i/>
          <w:sz w:val="18"/>
        </w:rPr>
        <w:t xml:space="preserve">, un sistema más amplio que abarca no solo RRHH, sino también gestión de avances de proyectos de distintos mandantes, de solicitudes de abastecimiento para las bodegas de sus diferentes centros de costo y de contabilidad, integrado a plataformas como Rex+, </w:t>
      </w:r>
      <w:proofErr w:type="spellStart"/>
      <w:r w:rsidRPr="008F6F28">
        <w:rPr>
          <w:i/>
          <w:sz w:val="18"/>
        </w:rPr>
        <w:t>Flexline</w:t>
      </w:r>
      <w:proofErr w:type="spellEnd"/>
      <w:r w:rsidRPr="008F6F28">
        <w:rPr>
          <w:i/>
          <w:sz w:val="18"/>
        </w:rPr>
        <w:t xml:space="preserve"> y el SII.</w:t>
      </w: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136CCDF9" w14:textId="77777777" w:rsidR="001E2424" w:rsidRDefault="00000000">
            <w:r>
              <w:rPr>
                <w:sz w:val="18"/>
              </w:rPr>
              <w:t xml:space="preserve">1. Administrar la configuración de ambientes, servicios de aplicaciones y bases de datos en un entorno empresarial a fin de habilitar operatividad o asegurar la continuidad de los sistemas que apoyan los procesos de negocio </w:t>
            </w:r>
            <w:proofErr w:type="gramStart"/>
            <w:r>
              <w:rPr>
                <w:sz w:val="18"/>
              </w:rPr>
              <w:t>de acuerdo a</w:t>
            </w:r>
            <w:proofErr w:type="gramEnd"/>
            <w:r>
              <w:rPr>
                <w:sz w:val="18"/>
              </w:rPr>
              <w:t xml:space="preserve"> los estándares definidos por la industria.</w:t>
            </w:r>
          </w:p>
        </w:tc>
        <w:tc>
          <w:tcPr>
            <w:tcW w:w="1017" w:type="dxa"/>
          </w:tcPr>
          <w:p w14:paraId="50267FB4" w14:textId="77777777" w:rsidR="001E2424" w:rsidRDefault="001E2424">
            <w:pPr>
              <w:jc w:val="center"/>
            </w:pPr>
          </w:p>
        </w:tc>
        <w:tc>
          <w:tcPr>
            <w:tcW w:w="926" w:type="dxa"/>
          </w:tcPr>
          <w:p w14:paraId="6FFE09B5" w14:textId="77777777" w:rsidR="001E2424" w:rsidRDefault="001E2424">
            <w:pPr>
              <w:jc w:val="center"/>
            </w:pPr>
          </w:p>
        </w:tc>
        <w:tc>
          <w:tcPr>
            <w:tcW w:w="1055" w:type="dxa"/>
          </w:tcPr>
          <w:p w14:paraId="7FC7657A" w14:textId="77777777" w:rsidR="001E2424" w:rsidRDefault="00000000">
            <w:pPr>
              <w:jc w:val="center"/>
            </w:pPr>
            <w:r>
              <w:rPr>
                <w:b/>
                <w:sz w:val="18"/>
              </w:rPr>
              <w:t>X</w:t>
            </w:r>
          </w:p>
        </w:tc>
        <w:tc>
          <w:tcPr>
            <w:tcW w:w="1187" w:type="dxa"/>
          </w:tcPr>
          <w:p w14:paraId="1F8CFBEC" w14:textId="77777777" w:rsidR="001E2424" w:rsidRDefault="001E2424">
            <w:pPr>
              <w:jc w:val="center"/>
            </w:pPr>
          </w:p>
        </w:tc>
        <w:tc>
          <w:tcPr>
            <w:tcW w:w="1250" w:type="dxa"/>
          </w:tcPr>
          <w:p w14:paraId="7EA95749" w14:textId="77777777" w:rsidR="001E2424" w:rsidRDefault="001E2424">
            <w:pPr>
              <w:jc w:val="center"/>
            </w:pPr>
          </w:p>
        </w:tc>
        <w:tc>
          <w:tcPr>
            <w:tcW w:w="2557" w:type="dxa"/>
          </w:tcPr>
          <w:p w14:paraId="41868175" w14:textId="6E8CDA40" w:rsidR="001E2424" w:rsidRDefault="00000000">
            <w:r>
              <w:rPr>
                <w:sz w:val="18"/>
              </w:rPr>
              <w:t xml:space="preserve">En </w:t>
            </w:r>
            <w:proofErr w:type="spellStart"/>
            <w:r w:rsidRPr="0065053D">
              <w:rPr>
                <w:i/>
                <w:iCs/>
                <w:sz w:val="18"/>
              </w:rPr>
              <w:t>Promaty</w:t>
            </w:r>
            <w:proofErr w:type="spellEnd"/>
            <w:r w:rsidRPr="0065053D">
              <w:rPr>
                <w:i/>
                <w:iCs/>
                <w:sz w:val="18"/>
              </w:rPr>
              <w:t xml:space="preserve"> </w:t>
            </w:r>
            <w:r>
              <w:rPr>
                <w:sz w:val="18"/>
              </w:rPr>
              <w:t xml:space="preserve">dejo operativo el entorno completo del sistema: servicios del </w:t>
            </w:r>
            <w:proofErr w:type="spellStart"/>
            <w:r>
              <w:rPr>
                <w:sz w:val="18"/>
              </w:rPr>
              <w:t>backend</w:t>
            </w:r>
            <w:proofErr w:type="spellEnd"/>
            <w:r>
              <w:rPr>
                <w:sz w:val="18"/>
              </w:rPr>
              <w:t xml:space="preserve">, variables de entorno por servicio y base de datos con su esquema y datos semilla. En el proyecto real configuro y mantengo el entorno de </w:t>
            </w:r>
            <w:proofErr w:type="spellStart"/>
            <w:r>
              <w:rPr>
                <w:sz w:val="18"/>
              </w:rPr>
              <w:t>frontend</w:t>
            </w:r>
            <w:proofErr w:type="spellEnd"/>
            <w:r>
              <w:rPr>
                <w:sz w:val="18"/>
              </w:rPr>
              <w:t>. Me falta profundizar en aseguramiento de continuidad y alta disponibilidad en producción.</w:t>
            </w:r>
          </w:p>
        </w:tc>
      </w:tr>
      <w:tr w:rsidR="00E43678" w:rsidRPr="00045D87" w14:paraId="36E6F2AF" w14:textId="77777777" w:rsidTr="6C71971D">
        <w:trPr>
          <w:trHeight w:val="591"/>
          <w:jc w:val="center"/>
        </w:trPr>
        <w:tc>
          <w:tcPr>
            <w:tcW w:w="1931" w:type="dxa"/>
          </w:tcPr>
          <w:p w14:paraId="60213BBF" w14:textId="77777777" w:rsidR="001E2424" w:rsidRDefault="00000000">
            <w:r>
              <w:rPr>
                <w:sz w:val="18"/>
              </w:rPr>
              <w:t xml:space="preserve">2. Ofrecer propuestas de solución informática analizando de forma integral los procesos de negocio </w:t>
            </w:r>
            <w:proofErr w:type="gramStart"/>
            <w:r>
              <w:rPr>
                <w:sz w:val="18"/>
              </w:rPr>
              <w:t>de acuerdo a</w:t>
            </w:r>
            <w:proofErr w:type="gramEnd"/>
            <w:r>
              <w:rPr>
                <w:sz w:val="18"/>
              </w:rPr>
              <w:t xml:space="preserve"> los requerimientos de la organización.</w:t>
            </w:r>
          </w:p>
        </w:tc>
        <w:tc>
          <w:tcPr>
            <w:tcW w:w="1017" w:type="dxa"/>
          </w:tcPr>
          <w:p w14:paraId="75FDEAD8" w14:textId="77777777" w:rsidR="001E2424" w:rsidRDefault="001E2424">
            <w:pPr>
              <w:jc w:val="center"/>
            </w:pPr>
          </w:p>
        </w:tc>
        <w:tc>
          <w:tcPr>
            <w:tcW w:w="926" w:type="dxa"/>
          </w:tcPr>
          <w:p w14:paraId="29276638" w14:textId="77777777" w:rsidR="001E2424" w:rsidRDefault="00000000">
            <w:pPr>
              <w:jc w:val="center"/>
            </w:pPr>
            <w:r>
              <w:rPr>
                <w:b/>
                <w:sz w:val="18"/>
              </w:rPr>
              <w:t>X</w:t>
            </w:r>
          </w:p>
        </w:tc>
        <w:tc>
          <w:tcPr>
            <w:tcW w:w="1055" w:type="dxa"/>
          </w:tcPr>
          <w:p w14:paraId="67892EA9" w14:textId="77777777" w:rsidR="001E2424" w:rsidRDefault="001E2424">
            <w:pPr>
              <w:jc w:val="center"/>
            </w:pPr>
          </w:p>
        </w:tc>
        <w:tc>
          <w:tcPr>
            <w:tcW w:w="1187" w:type="dxa"/>
          </w:tcPr>
          <w:p w14:paraId="14CFEBB4" w14:textId="77777777" w:rsidR="001E2424" w:rsidRDefault="001E2424">
            <w:pPr>
              <w:jc w:val="center"/>
            </w:pPr>
          </w:p>
        </w:tc>
        <w:tc>
          <w:tcPr>
            <w:tcW w:w="1250" w:type="dxa"/>
          </w:tcPr>
          <w:p w14:paraId="079217DC" w14:textId="77777777" w:rsidR="001E2424" w:rsidRDefault="001E2424">
            <w:pPr>
              <w:jc w:val="center"/>
            </w:pPr>
          </w:p>
        </w:tc>
        <w:tc>
          <w:tcPr>
            <w:tcW w:w="2557" w:type="dxa"/>
          </w:tcPr>
          <w:p w14:paraId="0AAA00A2" w14:textId="77777777" w:rsidR="001E2424" w:rsidRDefault="00000000">
            <w:r>
              <w:rPr>
                <w:sz w:val="18"/>
              </w:rPr>
              <w:t xml:space="preserve">Definí el alcance de </w:t>
            </w:r>
            <w:proofErr w:type="spellStart"/>
            <w:r w:rsidRPr="0065053D">
              <w:rPr>
                <w:i/>
                <w:iCs/>
                <w:sz w:val="18"/>
              </w:rPr>
              <w:t>Promaty</w:t>
            </w:r>
            <w:proofErr w:type="spellEnd"/>
            <w:r>
              <w:rPr>
                <w:sz w:val="18"/>
              </w:rPr>
              <w:t xml:space="preserve"> analizando los procesos de RRHH de principio a fin: ciclo de vida del colaborador, aprobación en dos niveles (jefatura de centro de costo → RRHH), asistencia y remuneraciones. Mi trabajo previo como asistente administrativa en el área de RRHH me permite entender el negocio antes de proponer la solución técnica.</w:t>
            </w:r>
          </w:p>
        </w:tc>
      </w:tr>
      <w:tr w:rsidR="00E43678" w:rsidRPr="00045D87" w14:paraId="63FA127B" w14:textId="77777777" w:rsidTr="6C71971D">
        <w:trPr>
          <w:trHeight w:val="591"/>
          <w:jc w:val="center"/>
        </w:trPr>
        <w:tc>
          <w:tcPr>
            <w:tcW w:w="1931" w:type="dxa"/>
          </w:tcPr>
          <w:p w14:paraId="54F90761" w14:textId="77777777" w:rsidR="001E2424" w:rsidRDefault="00000000">
            <w:r>
              <w:rPr>
                <w:sz w:val="18"/>
              </w:rPr>
              <w:t>3. Desarrollar una solución de software utilizando técnicas que permitan sistematizar el proceso de desarrollo y mantenimiento, asegurando el logro de los objetivos.</w:t>
            </w:r>
          </w:p>
        </w:tc>
        <w:tc>
          <w:tcPr>
            <w:tcW w:w="1017" w:type="dxa"/>
          </w:tcPr>
          <w:p w14:paraId="709CEBFA" w14:textId="77777777" w:rsidR="001E2424" w:rsidRDefault="001E2424">
            <w:pPr>
              <w:jc w:val="center"/>
            </w:pPr>
          </w:p>
        </w:tc>
        <w:tc>
          <w:tcPr>
            <w:tcW w:w="926" w:type="dxa"/>
          </w:tcPr>
          <w:p w14:paraId="4F15CA8F" w14:textId="77777777" w:rsidR="001E2424" w:rsidRDefault="00000000">
            <w:pPr>
              <w:jc w:val="center"/>
            </w:pPr>
            <w:r>
              <w:rPr>
                <w:b/>
                <w:sz w:val="18"/>
              </w:rPr>
              <w:t>X</w:t>
            </w:r>
          </w:p>
        </w:tc>
        <w:tc>
          <w:tcPr>
            <w:tcW w:w="1055" w:type="dxa"/>
          </w:tcPr>
          <w:p w14:paraId="1208A9CB" w14:textId="77777777" w:rsidR="001E2424" w:rsidRDefault="001E2424">
            <w:pPr>
              <w:jc w:val="center"/>
            </w:pPr>
          </w:p>
        </w:tc>
        <w:tc>
          <w:tcPr>
            <w:tcW w:w="1187" w:type="dxa"/>
          </w:tcPr>
          <w:p w14:paraId="71667C0D" w14:textId="77777777" w:rsidR="001E2424" w:rsidRDefault="001E2424">
            <w:pPr>
              <w:jc w:val="center"/>
            </w:pPr>
          </w:p>
        </w:tc>
        <w:tc>
          <w:tcPr>
            <w:tcW w:w="1250" w:type="dxa"/>
          </w:tcPr>
          <w:p w14:paraId="03B1FE7B" w14:textId="77777777" w:rsidR="001E2424" w:rsidRDefault="001E2424">
            <w:pPr>
              <w:jc w:val="center"/>
            </w:pPr>
          </w:p>
        </w:tc>
        <w:tc>
          <w:tcPr>
            <w:tcW w:w="2557" w:type="dxa"/>
          </w:tcPr>
          <w:p w14:paraId="5E7C5C9E" w14:textId="77777777" w:rsidR="001E2424" w:rsidRDefault="00000000">
            <w:r>
              <w:rPr>
                <w:sz w:val="18"/>
              </w:rPr>
              <w:t xml:space="preserve">En </w:t>
            </w:r>
            <w:proofErr w:type="spellStart"/>
            <w:r w:rsidRPr="0065053D">
              <w:rPr>
                <w:i/>
                <w:iCs/>
                <w:sz w:val="18"/>
              </w:rPr>
              <w:t>Promaty</w:t>
            </w:r>
            <w:proofErr w:type="spellEnd"/>
            <w:r>
              <w:rPr>
                <w:sz w:val="18"/>
              </w:rPr>
              <w:t xml:space="preserve"> uso control de versiones con Git y manejo de ramas, integro los cambios de forma ordenada y mantengo entornos de desarrollo reproducibles (</w:t>
            </w:r>
            <w:proofErr w:type="gramStart"/>
            <w:r>
              <w:rPr>
                <w:sz w:val="18"/>
              </w:rPr>
              <w:t>archivo .</w:t>
            </w:r>
            <w:proofErr w:type="spellStart"/>
            <w:r>
              <w:rPr>
                <w:sz w:val="18"/>
              </w:rPr>
              <w:t>env</w:t>
            </w:r>
            <w:proofErr w:type="spellEnd"/>
            <w:proofErr w:type="gramEnd"/>
            <w:r>
              <w:rPr>
                <w:sz w:val="18"/>
              </w:rPr>
              <w:t xml:space="preserve"> de ejemplo, datos semilla), y documento las decisiones técnicas y de diseño para que el sistema sea mantenible. En el </w:t>
            </w:r>
            <w:r>
              <w:rPr>
                <w:sz w:val="18"/>
              </w:rPr>
              <w:lastRenderedPageBreak/>
              <w:t>proyecto real sigo el flujo de ramas e integración definido por el equipo.</w:t>
            </w:r>
          </w:p>
        </w:tc>
      </w:tr>
      <w:tr w:rsidR="00E43678" w:rsidRPr="00045D87" w14:paraId="55FF878E" w14:textId="77777777" w:rsidTr="6C71971D">
        <w:trPr>
          <w:trHeight w:val="591"/>
          <w:jc w:val="center"/>
        </w:trPr>
        <w:tc>
          <w:tcPr>
            <w:tcW w:w="1931" w:type="dxa"/>
          </w:tcPr>
          <w:p w14:paraId="0BA3E6E8" w14:textId="77777777" w:rsidR="001E2424" w:rsidRDefault="00000000">
            <w:r>
              <w:rPr>
                <w:sz w:val="18"/>
              </w:rPr>
              <w:lastRenderedPageBreak/>
              <w:t>4. Construir Modelos de datos para soportar los requerimientos de la organización acorde a un diseño definido y escalable en el tiempo.</w:t>
            </w:r>
          </w:p>
        </w:tc>
        <w:tc>
          <w:tcPr>
            <w:tcW w:w="1017" w:type="dxa"/>
          </w:tcPr>
          <w:p w14:paraId="29DE0D2D" w14:textId="77777777" w:rsidR="001E2424" w:rsidRDefault="001E2424">
            <w:pPr>
              <w:jc w:val="center"/>
            </w:pPr>
          </w:p>
        </w:tc>
        <w:tc>
          <w:tcPr>
            <w:tcW w:w="926" w:type="dxa"/>
          </w:tcPr>
          <w:p w14:paraId="46AC4858" w14:textId="77777777" w:rsidR="001E2424" w:rsidRDefault="00000000">
            <w:pPr>
              <w:jc w:val="center"/>
            </w:pPr>
            <w:r>
              <w:rPr>
                <w:b/>
                <w:sz w:val="18"/>
              </w:rPr>
              <w:t>X</w:t>
            </w:r>
          </w:p>
        </w:tc>
        <w:tc>
          <w:tcPr>
            <w:tcW w:w="1055" w:type="dxa"/>
          </w:tcPr>
          <w:p w14:paraId="5A603F5E" w14:textId="77777777" w:rsidR="001E2424" w:rsidRDefault="001E2424">
            <w:pPr>
              <w:jc w:val="center"/>
            </w:pPr>
          </w:p>
        </w:tc>
        <w:tc>
          <w:tcPr>
            <w:tcW w:w="1187" w:type="dxa"/>
          </w:tcPr>
          <w:p w14:paraId="396BEC77" w14:textId="77777777" w:rsidR="001E2424" w:rsidRDefault="001E2424">
            <w:pPr>
              <w:jc w:val="center"/>
            </w:pPr>
          </w:p>
        </w:tc>
        <w:tc>
          <w:tcPr>
            <w:tcW w:w="1250" w:type="dxa"/>
          </w:tcPr>
          <w:p w14:paraId="7C5B599C" w14:textId="77777777" w:rsidR="001E2424" w:rsidRDefault="001E2424">
            <w:pPr>
              <w:jc w:val="center"/>
            </w:pPr>
          </w:p>
        </w:tc>
        <w:tc>
          <w:tcPr>
            <w:tcW w:w="2557" w:type="dxa"/>
          </w:tcPr>
          <w:p w14:paraId="5789A158" w14:textId="7282026B" w:rsidR="001E2424" w:rsidRDefault="00E972A2">
            <w:r w:rsidRPr="00E972A2">
              <w:rPr>
                <w:sz w:val="18"/>
              </w:rPr>
              <w:t xml:space="preserve">Diseñé el modelo de datos de </w:t>
            </w:r>
            <w:proofErr w:type="spellStart"/>
            <w:r w:rsidRPr="00E972A2">
              <w:rPr>
                <w:i/>
                <w:iCs/>
                <w:sz w:val="18"/>
              </w:rPr>
              <w:t>Promaty</w:t>
            </w:r>
            <w:proofErr w:type="spellEnd"/>
            <w:r w:rsidRPr="00E972A2">
              <w:rPr>
                <w:sz w:val="18"/>
              </w:rPr>
              <w:t xml:space="preserve">: colaboradores, contratos, anexos, finiquitos, permisos y vacaciones, asistencia, remuneraciones y centros de costo, con sus relaciones y restricciones. Evalué desnormalizar el centro de costo copiándolo en otras tablas para agilizar consultas frente a datos tan masivos, pero lo descarté: en </w:t>
            </w:r>
            <w:r>
              <w:rPr>
                <w:sz w:val="18"/>
              </w:rPr>
              <w:t xml:space="preserve">rubro </w:t>
            </w:r>
            <w:r w:rsidRPr="00E972A2">
              <w:rPr>
                <w:sz w:val="18"/>
              </w:rPr>
              <w:t>construcción un colaborador puede ser trasladado a otro centro de costo dentro del mismo período sin cambiar su contrato, o ser recontratado después para un proyecto distinto, así que un campo fijo copiado del contrato quedaría desactualizado.</w:t>
            </w:r>
          </w:p>
        </w:tc>
      </w:tr>
      <w:tr w:rsidR="00E43678" w:rsidRPr="00045D87" w14:paraId="0D56DD54" w14:textId="77777777" w:rsidTr="6C71971D">
        <w:trPr>
          <w:trHeight w:val="591"/>
          <w:jc w:val="center"/>
        </w:trPr>
        <w:tc>
          <w:tcPr>
            <w:tcW w:w="1931" w:type="dxa"/>
          </w:tcPr>
          <w:p w14:paraId="47004394" w14:textId="77777777" w:rsidR="001E2424" w:rsidRDefault="00000000">
            <w:r>
              <w:rPr>
                <w:sz w:val="18"/>
              </w:rPr>
              <w:t xml:space="preserve">5. Programar consultas o rutinas para manipular información de una base de datos </w:t>
            </w:r>
            <w:proofErr w:type="gramStart"/>
            <w:r>
              <w:rPr>
                <w:sz w:val="18"/>
              </w:rPr>
              <w:t>de acuerdo a</w:t>
            </w:r>
            <w:proofErr w:type="gramEnd"/>
            <w:r>
              <w:rPr>
                <w:sz w:val="18"/>
              </w:rPr>
              <w:t xml:space="preserve"> los requerimientos de la organización.</w:t>
            </w:r>
          </w:p>
        </w:tc>
        <w:tc>
          <w:tcPr>
            <w:tcW w:w="1017" w:type="dxa"/>
          </w:tcPr>
          <w:p w14:paraId="702D5B4E" w14:textId="77777777" w:rsidR="001E2424" w:rsidRDefault="001E2424">
            <w:pPr>
              <w:jc w:val="center"/>
            </w:pPr>
          </w:p>
        </w:tc>
        <w:tc>
          <w:tcPr>
            <w:tcW w:w="926" w:type="dxa"/>
          </w:tcPr>
          <w:p w14:paraId="1714B7AC" w14:textId="3CE60EA6" w:rsidR="001E2424" w:rsidRDefault="0034780A">
            <w:pPr>
              <w:jc w:val="center"/>
            </w:pPr>
            <w:r>
              <w:rPr>
                <w:b/>
                <w:sz w:val="18"/>
              </w:rPr>
              <w:t>X</w:t>
            </w:r>
          </w:p>
        </w:tc>
        <w:tc>
          <w:tcPr>
            <w:tcW w:w="1055" w:type="dxa"/>
          </w:tcPr>
          <w:p w14:paraId="10D71089" w14:textId="26602FF4" w:rsidR="001E2424" w:rsidRDefault="001E2424">
            <w:pPr>
              <w:jc w:val="center"/>
            </w:pPr>
          </w:p>
        </w:tc>
        <w:tc>
          <w:tcPr>
            <w:tcW w:w="1187" w:type="dxa"/>
          </w:tcPr>
          <w:p w14:paraId="25A22373" w14:textId="77777777" w:rsidR="001E2424" w:rsidRDefault="001E2424">
            <w:pPr>
              <w:jc w:val="center"/>
            </w:pPr>
          </w:p>
        </w:tc>
        <w:tc>
          <w:tcPr>
            <w:tcW w:w="1250" w:type="dxa"/>
          </w:tcPr>
          <w:p w14:paraId="5836B7C9" w14:textId="77777777" w:rsidR="001E2424" w:rsidRDefault="001E2424">
            <w:pPr>
              <w:jc w:val="center"/>
            </w:pPr>
          </w:p>
        </w:tc>
        <w:tc>
          <w:tcPr>
            <w:tcW w:w="2557" w:type="dxa"/>
          </w:tcPr>
          <w:p w14:paraId="46357F06" w14:textId="7477E443" w:rsidR="001E2424" w:rsidRDefault="0034780A">
            <w:r w:rsidRPr="0034780A">
              <w:rPr>
                <w:sz w:val="18"/>
              </w:rPr>
              <w:t xml:space="preserve">En </w:t>
            </w:r>
            <w:proofErr w:type="spellStart"/>
            <w:r w:rsidRPr="0034780A">
              <w:rPr>
                <w:i/>
                <w:iCs/>
                <w:sz w:val="18"/>
              </w:rPr>
              <w:t>Promaty</w:t>
            </w:r>
            <w:proofErr w:type="spellEnd"/>
            <w:r w:rsidRPr="0034780A">
              <w:rPr>
                <w:sz w:val="18"/>
              </w:rPr>
              <w:t xml:space="preserve"> escribo las consultas y rutinas de los módulos ya construidos: filtros por centro de costo y agregaciones de marcaje por colaborador y período, combinando ORM para el CRUD y SQL directo cuando la consulta es compleja. La rutina de cálculo de la liquidación ya está diseñada, en el </w:t>
            </w:r>
            <w:proofErr w:type="spellStart"/>
            <w:r w:rsidRPr="0034780A">
              <w:rPr>
                <w:sz w:val="18"/>
              </w:rPr>
              <w:t>roadmap</w:t>
            </w:r>
            <w:proofErr w:type="spellEnd"/>
            <w:r w:rsidRPr="0034780A">
              <w:rPr>
                <w:sz w:val="18"/>
              </w:rPr>
              <w:t xml:space="preserve"> para próximas etapas del proyecto. En el proyecto real no la ejerzo tan seguido porque mis tareas actuales se concentran más en consumo de datos vía API, pero es un área donde me desempeño bien.</w:t>
            </w:r>
          </w:p>
        </w:tc>
      </w:tr>
      <w:tr w:rsidR="00E43678" w:rsidRPr="00045D87" w14:paraId="6D6489EE" w14:textId="77777777" w:rsidTr="6C71971D">
        <w:trPr>
          <w:trHeight w:val="591"/>
          <w:jc w:val="center"/>
        </w:trPr>
        <w:tc>
          <w:tcPr>
            <w:tcW w:w="1931" w:type="dxa"/>
          </w:tcPr>
          <w:p w14:paraId="58759251" w14:textId="77777777" w:rsidR="001E2424" w:rsidRDefault="00000000">
            <w:r>
              <w:rPr>
                <w:sz w:val="18"/>
              </w:rPr>
              <w:t>6. Realizar pruebas de certificación tanto de los productos como de los procesos utilizando buenas prácticas definidas por la industria.</w:t>
            </w:r>
          </w:p>
        </w:tc>
        <w:tc>
          <w:tcPr>
            <w:tcW w:w="1017" w:type="dxa"/>
          </w:tcPr>
          <w:p w14:paraId="317B0D1C" w14:textId="77777777" w:rsidR="001E2424" w:rsidRDefault="001E2424">
            <w:pPr>
              <w:jc w:val="center"/>
            </w:pPr>
          </w:p>
        </w:tc>
        <w:tc>
          <w:tcPr>
            <w:tcW w:w="926" w:type="dxa"/>
          </w:tcPr>
          <w:p w14:paraId="58B2C349" w14:textId="77777777" w:rsidR="001E2424" w:rsidRDefault="001E2424">
            <w:pPr>
              <w:jc w:val="center"/>
            </w:pPr>
          </w:p>
        </w:tc>
        <w:tc>
          <w:tcPr>
            <w:tcW w:w="1055" w:type="dxa"/>
          </w:tcPr>
          <w:p w14:paraId="5CFAB8BC" w14:textId="77777777" w:rsidR="001E2424" w:rsidRDefault="00000000">
            <w:pPr>
              <w:jc w:val="center"/>
            </w:pPr>
            <w:r>
              <w:rPr>
                <w:b/>
                <w:sz w:val="18"/>
              </w:rPr>
              <w:t>X</w:t>
            </w:r>
          </w:p>
        </w:tc>
        <w:tc>
          <w:tcPr>
            <w:tcW w:w="1187" w:type="dxa"/>
          </w:tcPr>
          <w:p w14:paraId="198DEFBF" w14:textId="77777777" w:rsidR="001E2424" w:rsidRDefault="001E2424">
            <w:pPr>
              <w:jc w:val="center"/>
            </w:pPr>
          </w:p>
        </w:tc>
        <w:tc>
          <w:tcPr>
            <w:tcW w:w="1250" w:type="dxa"/>
          </w:tcPr>
          <w:p w14:paraId="753337FE" w14:textId="77777777" w:rsidR="001E2424" w:rsidRDefault="001E2424">
            <w:pPr>
              <w:jc w:val="center"/>
            </w:pPr>
          </w:p>
        </w:tc>
        <w:tc>
          <w:tcPr>
            <w:tcW w:w="2557" w:type="dxa"/>
          </w:tcPr>
          <w:p w14:paraId="48F801A9" w14:textId="2B94317F" w:rsidR="001E2424" w:rsidRDefault="00F8700B">
            <w:r w:rsidRPr="00F8700B">
              <w:rPr>
                <w:sz w:val="18"/>
              </w:rPr>
              <w:t xml:space="preserve">En </w:t>
            </w:r>
            <w:proofErr w:type="spellStart"/>
            <w:r w:rsidRPr="0065053D">
              <w:rPr>
                <w:i/>
                <w:iCs/>
                <w:sz w:val="18"/>
              </w:rPr>
              <w:t>Promaty</w:t>
            </w:r>
            <w:proofErr w:type="spellEnd"/>
            <w:r w:rsidRPr="00F8700B">
              <w:rPr>
                <w:sz w:val="18"/>
              </w:rPr>
              <w:t xml:space="preserve"> valido cada historia de usuario contra sus criterios de aceptación con pruebas funcionales, y en ambos proyectos uso SonarQube para controlar </w:t>
            </w:r>
            <w:proofErr w:type="spellStart"/>
            <w:r w:rsidRPr="00F8700B">
              <w:rPr>
                <w:sz w:val="18"/>
              </w:rPr>
              <w:t>code</w:t>
            </w:r>
            <w:proofErr w:type="spellEnd"/>
            <w:r w:rsidRPr="00F8700B">
              <w:rPr>
                <w:sz w:val="18"/>
              </w:rPr>
              <w:t xml:space="preserve"> </w:t>
            </w:r>
            <w:proofErr w:type="spellStart"/>
            <w:r w:rsidRPr="00F8700B">
              <w:rPr>
                <w:sz w:val="18"/>
              </w:rPr>
              <w:t>smells</w:t>
            </w:r>
            <w:proofErr w:type="spellEnd"/>
            <w:r w:rsidRPr="00F8700B">
              <w:rPr>
                <w:sz w:val="18"/>
              </w:rPr>
              <w:t xml:space="preserve"> y deuda técnica. En el proyecto real, antes de pasar una historia a</w:t>
            </w:r>
            <w:r w:rsidR="00237D8D">
              <w:rPr>
                <w:sz w:val="18"/>
              </w:rPr>
              <w:t xml:space="preserve"> </w:t>
            </w:r>
            <w:r w:rsidRPr="00F8700B">
              <w:rPr>
                <w:sz w:val="18"/>
              </w:rPr>
              <w:t xml:space="preserve">QA verifico que el </w:t>
            </w:r>
            <w:proofErr w:type="spellStart"/>
            <w:r w:rsidRPr="00F8700B">
              <w:rPr>
                <w:sz w:val="18"/>
              </w:rPr>
              <w:t>build</w:t>
            </w:r>
            <w:proofErr w:type="spellEnd"/>
            <w:r w:rsidRPr="00F8700B">
              <w:rPr>
                <w:sz w:val="18"/>
              </w:rPr>
              <w:t xml:space="preserve"> salga limpio, que no queden alertas de SonarQube y que el flujo tenga el comportamiento esperado en el navegador; una colega de QA la certifica después. Al integrar el </w:t>
            </w:r>
            <w:proofErr w:type="spellStart"/>
            <w:r w:rsidRPr="00F8700B">
              <w:rPr>
                <w:sz w:val="18"/>
              </w:rPr>
              <w:t>frontend</w:t>
            </w:r>
            <w:proofErr w:type="spellEnd"/>
            <w:r w:rsidRPr="00F8700B">
              <w:rPr>
                <w:sz w:val="18"/>
              </w:rPr>
              <w:t xml:space="preserve"> </w:t>
            </w:r>
            <w:r w:rsidRPr="00F8700B">
              <w:rPr>
                <w:sz w:val="18"/>
              </w:rPr>
              <w:lastRenderedPageBreak/>
              <w:t xml:space="preserve">también detecto y reporto respuestas del </w:t>
            </w:r>
            <w:proofErr w:type="spellStart"/>
            <w:r w:rsidRPr="00F8700B">
              <w:rPr>
                <w:sz w:val="18"/>
              </w:rPr>
              <w:t>backend</w:t>
            </w:r>
            <w:proofErr w:type="spellEnd"/>
            <w:r w:rsidRPr="00F8700B">
              <w:rPr>
                <w:sz w:val="18"/>
              </w:rPr>
              <w:t xml:space="preserve"> que vienen fuera del estándar acordado. Me falta formalizar pruebas automatizadas y cobertura definida.</w:t>
            </w:r>
          </w:p>
        </w:tc>
      </w:tr>
      <w:tr w:rsidR="00E43678" w:rsidRPr="00045D87" w14:paraId="767A3D46" w14:textId="77777777" w:rsidTr="6C71971D">
        <w:trPr>
          <w:trHeight w:val="591"/>
          <w:jc w:val="center"/>
        </w:trPr>
        <w:tc>
          <w:tcPr>
            <w:tcW w:w="1931" w:type="dxa"/>
          </w:tcPr>
          <w:p w14:paraId="450C71FC" w14:textId="77777777" w:rsidR="001E2424" w:rsidRDefault="00000000">
            <w:r>
              <w:rPr>
                <w:sz w:val="18"/>
              </w:rPr>
              <w:lastRenderedPageBreak/>
              <w:t xml:space="preserve">7. Construir el modelo arquitectónico de una solución sistémica que soporte los procesos de negocio </w:t>
            </w:r>
            <w:proofErr w:type="gramStart"/>
            <w:r>
              <w:rPr>
                <w:sz w:val="18"/>
              </w:rPr>
              <w:t>de acuerdo a</w:t>
            </w:r>
            <w:proofErr w:type="gramEnd"/>
            <w:r>
              <w:rPr>
                <w:sz w:val="18"/>
              </w:rPr>
              <w:t xml:space="preserve"> los requerimientos de la organización y estándares de la industria.</w:t>
            </w:r>
          </w:p>
        </w:tc>
        <w:tc>
          <w:tcPr>
            <w:tcW w:w="1017" w:type="dxa"/>
          </w:tcPr>
          <w:p w14:paraId="097DBA93" w14:textId="77777777" w:rsidR="001E2424" w:rsidRDefault="001E2424">
            <w:pPr>
              <w:jc w:val="center"/>
            </w:pPr>
          </w:p>
        </w:tc>
        <w:tc>
          <w:tcPr>
            <w:tcW w:w="926" w:type="dxa"/>
          </w:tcPr>
          <w:p w14:paraId="376B4DB4" w14:textId="77777777" w:rsidR="001E2424" w:rsidRDefault="001E2424">
            <w:pPr>
              <w:jc w:val="center"/>
            </w:pPr>
          </w:p>
        </w:tc>
        <w:tc>
          <w:tcPr>
            <w:tcW w:w="1055" w:type="dxa"/>
          </w:tcPr>
          <w:p w14:paraId="2A90C3FD" w14:textId="77777777" w:rsidR="001E2424" w:rsidRDefault="00000000">
            <w:pPr>
              <w:jc w:val="center"/>
            </w:pPr>
            <w:r>
              <w:rPr>
                <w:b/>
                <w:sz w:val="18"/>
              </w:rPr>
              <w:t>X</w:t>
            </w:r>
          </w:p>
        </w:tc>
        <w:tc>
          <w:tcPr>
            <w:tcW w:w="1187" w:type="dxa"/>
          </w:tcPr>
          <w:p w14:paraId="0EBB9356" w14:textId="77777777" w:rsidR="001E2424" w:rsidRDefault="001E2424">
            <w:pPr>
              <w:jc w:val="center"/>
            </w:pPr>
          </w:p>
        </w:tc>
        <w:tc>
          <w:tcPr>
            <w:tcW w:w="1250" w:type="dxa"/>
          </w:tcPr>
          <w:p w14:paraId="4D0FF63A" w14:textId="77777777" w:rsidR="001E2424" w:rsidRDefault="001E2424">
            <w:pPr>
              <w:jc w:val="center"/>
            </w:pPr>
          </w:p>
        </w:tc>
        <w:tc>
          <w:tcPr>
            <w:tcW w:w="2557" w:type="dxa"/>
          </w:tcPr>
          <w:p w14:paraId="7865DA72" w14:textId="77777777" w:rsidR="001E2424" w:rsidRDefault="00000000">
            <w:r>
              <w:rPr>
                <w:sz w:val="18"/>
              </w:rPr>
              <w:t xml:space="preserve">Definí una arquitectura de microservicios para </w:t>
            </w:r>
            <w:proofErr w:type="spellStart"/>
            <w:r w:rsidRPr="0065053D">
              <w:rPr>
                <w:i/>
                <w:iCs/>
                <w:sz w:val="18"/>
              </w:rPr>
              <w:t>Promaty</w:t>
            </w:r>
            <w:proofErr w:type="spellEnd"/>
            <w:r>
              <w:rPr>
                <w:sz w:val="18"/>
              </w:rPr>
              <w:t xml:space="preserve">, con servicios separados por dominio y un </w:t>
            </w:r>
            <w:proofErr w:type="spellStart"/>
            <w:r>
              <w:rPr>
                <w:sz w:val="18"/>
              </w:rPr>
              <w:t>frontend</w:t>
            </w:r>
            <w:proofErr w:type="spellEnd"/>
            <w:r>
              <w:rPr>
                <w:sz w:val="18"/>
              </w:rPr>
              <w:t xml:space="preserve"> desacoplado, documentada en un archivo de arquitectura. Sigo aprendiendo patrones y evaluando </w:t>
            </w:r>
            <w:proofErr w:type="spellStart"/>
            <w:r>
              <w:rPr>
                <w:sz w:val="18"/>
              </w:rPr>
              <w:t>trade-offs</w:t>
            </w:r>
            <w:proofErr w:type="spellEnd"/>
            <w:r>
              <w:rPr>
                <w:sz w:val="18"/>
              </w:rPr>
              <w:t>, por lo que la marco como dominio aceptable en camino a consolidarse.</w:t>
            </w:r>
          </w:p>
        </w:tc>
      </w:tr>
      <w:tr w:rsidR="00E43678" w:rsidRPr="00045D87" w14:paraId="25EA7F8D" w14:textId="77777777" w:rsidTr="6C71971D">
        <w:trPr>
          <w:trHeight w:val="591"/>
          <w:jc w:val="center"/>
        </w:trPr>
        <w:tc>
          <w:tcPr>
            <w:tcW w:w="1931" w:type="dxa"/>
          </w:tcPr>
          <w:p w14:paraId="4A8D9BFE" w14:textId="77777777" w:rsidR="001E2424" w:rsidRDefault="00000000">
            <w:r>
              <w:rPr>
                <w:sz w:val="18"/>
              </w:rPr>
              <w:t>8. Resolver situaciones problemáticas de la vida cotidiana, ámbito científico y mundo laboral, utilizando operatoria matemática básica, relaciones proporcionales y álgebra básica.</w:t>
            </w:r>
          </w:p>
        </w:tc>
        <w:tc>
          <w:tcPr>
            <w:tcW w:w="1017" w:type="dxa"/>
          </w:tcPr>
          <w:p w14:paraId="35A638F7" w14:textId="77777777" w:rsidR="001E2424" w:rsidRDefault="00000000">
            <w:pPr>
              <w:jc w:val="center"/>
            </w:pPr>
            <w:r>
              <w:rPr>
                <w:b/>
                <w:sz w:val="18"/>
              </w:rPr>
              <w:t>X</w:t>
            </w:r>
          </w:p>
        </w:tc>
        <w:tc>
          <w:tcPr>
            <w:tcW w:w="926" w:type="dxa"/>
          </w:tcPr>
          <w:p w14:paraId="44E41F77" w14:textId="77777777" w:rsidR="001E2424" w:rsidRDefault="001E2424">
            <w:pPr>
              <w:jc w:val="center"/>
            </w:pPr>
          </w:p>
        </w:tc>
        <w:tc>
          <w:tcPr>
            <w:tcW w:w="1055" w:type="dxa"/>
          </w:tcPr>
          <w:p w14:paraId="7E97F9DC" w14:textId="77777777" w:rsidR="001E2424" w:rsidRDefault="001E2424">
            <w:pPr>
              <w:jc w:val="center"/>
            </w:pPr>
          </w:p>
        </w:tc>
        <w:tc>
          <w:tcPr>
            <w:tcW w:w="1187" w:type="dxa"/>
          </w:tcPr>
          <w:p w14:paraId="275960C3" w14:textId="77777777" w:rsidR="001E2424" w:rsidRDefault="001E2424">
            <w:pPr>
              <w:jc w:val="center"/>
            </w:pPr>
          </w:p>
        </w:tc>
        <w:tc>
          <w:tcPr>
            <w:tcW w:w="1250" w:type="dxa"/>
          </w:tcPr>
          <w:p w14:paraId="2AE1EBC9" w14:textId="77777777" w:rsidR="001E2424" w:rsidRDefault="001E2424">
            <w:pPr>
              <w:jc w:val="center"/>
            </w:pPr>
          </w:p>
        </w:tc>
        <w:tc>
          <w:tcPr>
            <w:tcW w:w="2557" w:type="dxa"/>
          </w:tcPr>
          <w:p w14:paraId="381F5AC8" w14:textId="025C06FA" w:rsidR="001E2424" w:rsidRDefault="005A21B7">
            <w:r w:rsidRPr="005A21B7">
              <w:rPr>
                <w:sz w:val="18"/>
              </w:rPr>
              <w:t xml:space="preserve">No tengo dificultades con este tipo de operaciones. Las voy a aplicar en el cálculo de remuneraciones de </w:t>
            </w:r>
            <w:proofErr w:type="spellStart"/>
            <w:r w:rsidRPr="005A21B7">
              <w:rPr>
                <w:sz w:val="18"/>
              </w:rPr>
              <w:t>Promaty</w:t>
            </w:r>
            <w:proofErr w:type="spellEnd"/>
            <w:r w:rsidRPr="005A21B7">
              <w:rPr>
                <w:sz w:val="18"/>
              </w:rPr>
              <w:t xml:space="preserve"> (liquidación de sueldo): proporción de días de vacaciones, horas extra, anticipos y descuentos — ese submódulo está </w:t>
            </w:r>
            <w:proofErr w:type="gramStart"/>
            <w:r w:rsidRPr="005A21B7">
              <w:rPr>
                <w:sz w:val="18"/>
              </w:rPr>
              <w:t>diseñado</w:t>
            </w:r>
            <w:proofErr w:type="gramEnd"/>
            <w:r w:rsidRPr="005A21B7">
              <w:rPr>
                <w:sz w:val="18"/>
              </w:rPr>
              <w:t xml:space="preserve"> pero todavía pendiente de construir.</w:t>
            </w:r>
          </w:p>
        </w:tc>
      </w:tr>
      <w:tr w:rsidR="00E43678" w:rsidRPr="00045D87" w14:paraId="4F8701A3" w14:textId="77777777" w:rsidTr="6C71971D">
        <w:trPr>
          <w:trHeight w:val="591"/>
          <w:jc w:val="center"/>
        </w:trPr>
        <w:tc>
          <w:tcPr>
            <w:tcW w:w="1931" w:type="dxa"/>
          </w:tcPr>
          <w:p w14:paraId="302C1658" w14:textId="77777777" w:rsidR="001E2424" w:rsidRDefault="00000000">
            <w:r>
              <w:rPr>
                <w:sz w:val="18"/>
              </w:rPr>
              <w:t>9. Resolver situaciones problemáticas de la vida cotidiana, ámbito científico y mundo laboral, utilizando elementos de la estadística descriptiva.</w:t>
            </w:r>
          </w:p>
        </w:tc>
        <w:tc>
          <w:tcPr>
            <w:tcW w:w="1017" w:type="dxa"/>
          </w:tcPr>
          <w:p w14:paraId="26620ACF" w14:textId="77777777" w:rsidR="001E2424" w:rsidRDefault="001E2424">
            <w:pPr>
              <w:jc w:val="center"/>
            </w:pPr>
          </w:p>
        </w:tc>
        <w:tc>
          <w:tcPr>
            <w:tcW w:w="926" w:type="dxa"/>
          </w:tcPr>
          <w:p w14:paraId="1A455CB3" w14:textId="77777777" w:rsidR="001E2424" w:rsidRDefault="001E2424">
            <w:pPr>
              <w:jc w:val="center"/>
            </w:pPr>
          </w:p>
        </w:tc>
        <w:tc>
          <w:tcPr>
            <w:tcW w:w="1055" w:type="dxa"/>
          </w:tcPr>
          <w:p w14:paraId="72020D06" w14:textId="77777777" w:rsidR="001E2424" w:rsidRDefault="00000000">
            <w:pPr>
              <w:jc w:val="center"/>
            </w:pPr>
            <w:r>
              <w:rPr>
                <w:b/>
                <w:sz w:val="18"/>
              </w:rPr>
              <w:t>X</w:t>
            </w:r>
          </w:p>
        </w:tc>
        <w:tc>
          <w:tcPr>
            <w:tcW w:w="1187" w:type="dxa"/>
          </w:tcPr>
          <w:p w14:paraId="53BAA2C1" w14:textId="77777777" w:rsidR="001E2424" w:rsidRDefault="001E2424">
            <w:pPr>
              <w:jc w:val="center"/>
            </w:pPr>
          </w:p>
        </w:tc>
        <w:tc>
          <w:tcPr>
            <w:tcW w:w="1250" w:type="dxa"/>
          </w:tcPr>
          <w:p w14:paraId="3A029E74" w14:textId="77777777" w:rsidR="001E2424" w:rsidRDefault="001E2424">
            <w:pPr>
              <w:jc w:val="center"/>
            </w:pPr>
          </w:p>
        </w:tc>
        <w:tc>
          <w:tcPr>
            <w:tcW w:w="2557" w:type="dxa"/>
          </w:tcPr>
          <w:p w14:paraId="1185A7E7" w14:textId="77777777" w:rsidR="001E2424" w:rsidRDefault="00000000">
            <w:r>
              <w:rPr>
                <w:sz w:val="18"/>
              </w:rPr>
              <w:t xml:space="preserve">Manejo los conceptos básicos (medidas de tendencia central y dispersión, distribuciones) pero no los aplico de forma habitual. Es </w:t>
            </w:r>
            <w:proofErr w:type="gramStart"/>
            <w:r>
              <w:rPr>
                <w:sz w:val="18"/>
              </w:rPr>
              <w:t>un área a reforzar</w:t>
            </w:r>
            <w:proofErr w:type="gramEnd"/>
            <w:r>
              <w:rPr>
                <w:sz w:val="18"/>
              </w:rPr>
              <w:t xml:space="preserve"> si el proyecto incorpora indicadores o reportes con análisis de datos.</w:t>
            </w:r>
          </w:p>
        </w:tc>
      </w:tr>
      <w:tr w:rsidR="00E43678" w:rsidRPr="00045D87" w14:paraId="38D98A3A" w14:textId="77777777" w:rsidTr="6C71971D">
        <w:trPr>
          <w:trHeight w:val="591"/>
          <w:jc w:val="center"/>
        </w:trPr>
        <w:tc>
          <w:tcPr>
            <w:tcW w:w="1931" w:type="dxa"/>
          </w:tcPr>
          <w:p w14:paraId="0956B750" w14:textId="77777777" w:rsidR="001E2424" w:rsidRDefault="00000000">
            <w:r>
              <w:rPr>
                <w:sz w:val="18"/>
              </w:rPr>
              <w:t>10. Comunicar en forma oral y escrita diferentes mensajes, utilizando herramientas lingüísticas funcionales con propósitos específicos en diversos contextos sociolaborales y disciplinares.</w:t>
            </w:r>
          </w:p>
        </w:tc>
        <w:tc>
          <w:tcPr>
            <w:tcW w:w="1017" w:type="dxa"/>
          </w:tcPr>
          <w:p w14:paraId="5EC33D85" w14:textId="77777777" w:rsidR="001E2424" w:rsidRDefault="001E2424">
            <w:pPr>
              <w:jc w:val="center"/>
            </w:pPr>
          </w:p>
        </w:tc>
        <w:tc>
          <w:tcPr>
            <w:tcW w:w="926" w:type="dxa"/>
          </w:tcPr>
          <w:p w14:paraId="031BFFC5" w14:textId="77777777" w:rsidR="001E2424" w:rsidRDefault="00000000">
            <w:pPr>
              <w:jc w:val="center"/>
            </w:pPr>
            <w:r>
              <w:rPr>
                <w:b/>
                <w:sz w:val="18"/>
              </w:rPr>
              <w:t>X</w:t>
            </w:r>
          </w:p>
        </w:tc>
        <w:tc>
          <w:tcPr>
            <w:tcW w:w="1055" w:type="dxa"/>
          </w:tcPr>
          <w:p w14:paraId="642FE3FC" w14:textId="77777777" w:rsidR="001E2424" w:rsidRDefault="001E2424">
            <w:pPr>
              <w:jc w:val="center"/>
            </w:pPr>
          </w:p>
        </w:tc>
        <w:tc>
          <w:tcPr>
            <w:tcW w:w="1187" w:type="dxa"/>
          </w:tcPr>
          <w:p w14:paraId="1C4A15F7" w14:textId="77777777" w:rsidR="001E2424" w:rsidRDefault="001E2424">
            <w:pPr>
              <w:jc w:val="center"/>
            </w:pPr>
          </w:p>
        </w:tc>
        <w:tc>
          <w:tcPr>
            <w:tcW w:w="1250" w:type="dxa"/>
          </w:tcPr>
          <w:p w14:paraId="61395FEC" w14:textId="77777777" w:rsidR="001E2424" w:rsidRDefault="001E2424">
            <w:pPr>
              <w:jc w:val="center"/>
            </w:pPr>
          </w:p>
        </w:tc>
        <w:tc>
          <w:tcPr>
            <w:tcW w:w="2557" w:type="dxa"/>
          </w:tcPr>
          <w:p w14:paraId="7121CD9A" w14:textId="1F8C4B16" w:rsidR="001E2424" w:rsidRDefault="00000000">
            <w:r>
              <w:rPr>
                <w:sz w:val="18"/>
              </w:rPr>
              <w:t xml:space="preserve">Redacto documentación técnica y de proceso de forma ordenada y comunico avances al profesor guía. En el proyecto real presenté los avances del </w:t>
            </w:r>
            <w:r w:rsidR="00E060AD">
              <w:rPr>
                <w:sz w:val="18"/>
              </w:rPr>
              <w:t>proyecto</w:t>
            </w:r>
            <w:r>
              <w:rPr>
                <w:sz w:val="18"/>
              </w:rPr>
              <w:t xml:space="preserve"> directamente al cliente cuando el </w:t>
            </w:r>
            <w:proofErr w:type="spellStart"/>
            <w:r>
              <w:rPr>
                <w:sz w:val="18"/>
              </w:rPr>
              <w:t>Product</w:t>
            </w:r>
            <w:proofErr w:type="spellEnd"/>
            <w:r>
              <w:rPr>
                <w:sz w:val="18"/>
              </w:rPr>
              <w:t xml:space="preserve"> Owner </w:t>
            </w:r>
            <w:r w:rsidR="005E380A">
              <w:rPr>
                <w:sz w:val="18"/>
              </w:rPr>
              <w:t>me lo pidió</w:t>
            </w:r>
            <w:r>
              <w:rPr>
                <w:sz w:val="18"/>
              </w:rPr>
              <w:t>, adaptando el mensaje a una audiencia no técnica.</w:t>
            </w:r>
          </w:p>
        </w:tc>
      </w:tr>
      <w:tr w:rsidR="00E43678" w:rsidRPr="00045D87" w14:paraId="34039735" w14:textId="77777777" w:rsidTr="6C71971D">
        <w:trPr>
          <w:trHeight w:val="591"/>
          <w:jc w:val="center"/>
        </w:trPr>
        <w:tc>
          <w:tcPr>
            <w:tcW w:w="1931" w:type="dxa"/>
          </w:tcPr>
          <w:p w14:paraId="0C98A186" w14:textId="77777777" w:rsidR="001E2424" w:rsidRDefault="00000000">
            <w:r>
              <w:rPr>
                <w:sz w:val="18"/>
              </w:rPr>
              <w:t>11. Comunicarse de forma oral y escrita usando el idioma inglés en situaciones sociolaborales a un nivel intermedio alto en modalidad intensiva, según la tabla de competencias TOEIC y CEFR.</w:t>
            </w:r>
          </w:p>
        </w:tc>
        <w:tc>
          <w:tcPr>
            <w:tcW w:w="1017" w:type="dxa"/>
          </w:tcPr>
          <w:p w14:paraId="56794BF9" w14:textId="77777777" w:rsidR="001E2424" w:rsidRDefault="001E2424">
            <w:pPr>
              <w:jc w:val="center"/>
            </w:pPr>
          </w:p>
        </w:tc>
        <w:tc>
          <w:tcPr>
            <w:tcW w:w="926" w:type="dxa"/>
          </w:tcPr>
          <w:p w14:paraId="06647570" w14:textId="77777777" w:rsidR="001E2424" w:rsidRDefault="001E2424">
            <w:pPr>
              <w:jc w:val="center"/>
            </w:pPr>
          </w:p>
        </w:tc>
        <w:tc>
          <w:tcPr>
            <w:tcW w:w="1055" w:type="dxa"/>
          </w:tcPr>
          <w:p w14:paraId="56FA0554" w14:textId="77777777" w:rsidR="001E2424" w:rsidRDefault="00000000">
            <w:pPr>
              <w:jc w:val="center"/>
            </w:pPr>
            <w:r>
              <w:rPr>
                <w:b/>
                <w:sz w:val="18"/>
              </w:rPr>
              <w:t>X</w:t>
            </w:r>
          </w:p>
        </w:tc>
        <w:tc>
          <w:tcPr>
            <w:tcW w:w="1187" w:type="dxa"/>
          </w:tcPr>
          <w:p w14:paraId="50AB57D5" w14:textId="77777777" w:rsidR="001E2424" w:rsidRDefault="001E2424">
            <w:pPr>
              <w:jc w:val="center"/>
            </w:pPr>
          </w:p>
        </w:tc>
        <w:tc>
          <w:tcPr>
            <w:tcW w:w="1250" w:type="dxa"/>
          </w:tcPr>
          <w:p w14:paraId="58556AEE" w14:textId="77777777" w:rsidR="001E2424" w:rsidRDefault="001E2424">
            <w:pPr>
              <w:jc w:val="center"/>
            </w:pPr>
          </w:p>
        </w:tc>
        <w:tc>
          <w:tcPr>
            <w:tcW w:w="2557" w:type="dxa"/>
          </w:tcPr>
          <w:p w14:paraId="5FF42385" w14:textId="77777777" w:rsidR="001E2424" w:rsidRDefault="00000000">
            <w:r>
              <w:rPr>
                <w:sz w:val="18"/>
              </w:rPr>
              <w:t>Leo documentación técnica y recursos en inglés sin dificultad. La producción oral y escrita fluida en contextos formales es mi principal oportunidad de mejora.</w:t>
            </w:r>
          </w:p>
        </w:tc>
      </w:tr>
      <w:tr w:rsidR="00E43678" w:rsidRPr="00045D87" w14:paraId="30F1616D" w14:textId="77777777" w:rsidTr="6C71971D">
        <w:trPr>
          <w:trHeight w:val="591"/>
          <w:jc w:val="center"/>
        </w:trPr>
        <w:tc>
          <w:tcPr>
            <w:tcW w:w="1931" w:type="dxa"/>
          </w:tcPr>
          <w:p w14:paraId="08CCA9B1" w14:textId="77777777" w:rsidR="001E2424" w:rsidRDefault="00000000">
            <w:r>
              <w:rPr>
                <w:sz w:val="18"/>
              </w:rPr>
              <w:lastRenderedPageBreak/>
              <w:t>12. Capacidad para generar ideas, soluciones o procesos innovadores que respondan a oportunidades, necesidades y demandas productivas o sociales, en colaboración con otros y asumiendo riesgos calculados.</w:t>
            </w:r>
          </w:p>
        </w:tc>
        <w:tc>
          <w:tcPr>
            <w:tcW w:w="1017" w:type="dxa"/>
          </w:tcPr>
          <w:p w14:paraId="2E96B22F" w14:textId="77777777" w:rsidR="001E2424" w:rsidRDefault="001E2424">
            <w:pPr>
              <w:jc w:val="center"/>
            </w:pPr>
          </w:p>
        </w:tc>
        <w:tc>
          <w:tcPr>
            <w:tcW w:w="926" w:type="dxa"/>
          </w:tcPr>
          <w:p w14:paraId="663E8878" w14:textId="77777777" w:rsidR="001E2424" w:rsidRDefault="00000000">
            <w:pPr>
              <w:jc w:val="center"/>
            </w:pPr>
            <w:r>
              <w:rPr>
                <w:b/>
                <w:sz w:val="18"/>
              </w:rPr>
              <w:t>X</w:t>
            </w:r>
          </w:p>
        </w:tc>
        <w:tc>
          <w:tcPr>
            <w:tcW w:w="1055" w:type="dxa"/>
          </w:tcPr>
          <w:p w14:paraId="080643CE" w14:textId="77777777" w:rsidR="001E2424" w:rsidRDefault="001E2424">
            <w:pPr>
              <w:jc w:val="center"/>
            </w:pPr>
          </w:p>
        </w:tc>
        <w:tc>
          <w:tcPr>
            <w:tcW w:w="1187" w:type="dxa"/>
          </w:tcPr>
          <w:p w14:paraId="7363F200" w14:textId="77777777" w:rsidR="001E2424" w:rsidRDefault="001E2424">
            <w:pPr>
              <w:jc w:val="center"/>
            </w:pPr>
          </w:p>
        </w:tc>
        <w:tc>
          <w:tcPr>
            <w:tcW w:w="1250" w:type="dxa"/>
          </w:tcPr>
          <w:p w14:paraId="5C47E4BB" w14:textId="77777777" w:rsidR="001E2424" w:rsidRDefault="001E2424">
            <w:pPr>
              <w:jc w:val="center"/>
            </w:pPr>
          </w:p>
        </w:tc>
        <w:tc>
          <w:tcPr>
            <w:tcW w:w="2557" w:type="dxa"/>
          </w:tcPr>
          <w:p w14:paraId="4D1EC827" w14:textId="08FCCA5A" w:rsidR="001E2424" w:rsidRDefault="00FF3DAE">
            <w:r w:rsidRPr="00FF3DAE">
              <w:rPr>
                <w:sz w:val="18"/>
              </w:rPr>
              <w:t xml:space="preserve">En el proyecto real, el equipo (más orientado a lo técnico) no tenía claro cómo presentar el módulo de control de asistencia. Apoyada en mi experiencia previa en áreas administrativas y en diseño gráfico, y en entender qué necesita ver el usuario, propuse una grilla que permite seleccionar cada día para ajustar la hora de entrada o salida o marcarlo completo como falta, con </w:t>
            </w:r>
            <w:proofErr w:type="spellStart"/>
            <w:r w:rsidRPr="00FF3DAE">
              <w:rPr>
                <w:sz w:val="18"/>
              </w:rPr>
              <w:t>badges</w:t>
            </w:r>
            <w:proofErr w:type="spellEnd"/>
            <w:r w:rsidRPr="00FF3DAE">
              <w:rPr>
                <w:sz w:val="18"/>
              </w:rPr>
              <w:t xml:space="preserve"> que indican la situación de cada día (falta, licencia médica, permiso, traslado a otro centro de costo, etc.). El Tech Lead la adoptó y el módulo quedó completo y con buen UI/UX. </w:t>
            </w:r>
            <w:r w:rsidR="003E340F" w:rsidRPr="003E340F">
              <w:rPr>
                <w:sz w:val="18"/>
              </w:rPr>
              <w:t xml:space="preserve">En </w:t>
            </w:r>
            <w:proofErr w:type="spellStart"/>
            <w:r w:rsidR="003E340F" w:rsidRPr="0065053D">
              <w:rPr>
                <w:i/>
                <w:iCs/>
                <w:sz w:val="18"/>
              </w:rPr>
              <w:t>Promaty</w:t>
            </w:r>
            <w:proofErr w:type="spellEnd"/>
            <w:r w:rsidR="003E340F" w:rsidRPr="003E340F">
              <w:rPr>
                <w:sz w:val="18"/>
              </w:rPr>
              <w:t xml:space="preserve"> reduzco el riesgo del proyecto acotando el alcance a los procesos críticos y apoyándome en decisiones de diseño ya probadas en producción, en lugar de diseñarlo todo desde cero.</w:t>
            </w:r>
          </w:p>
        </w:tc>
      </w:tr>
      <w:tr w:rsidR="00E43678" w:rsidRPr="00045D87" w14:paraId="1FD76F12" w14:textId="77777777" w:rsidTr="6C71971D">
        <w:trPr>
          <w:trHeight w:val="576"/>
          <w:jc w:val="center"/>
        </w:trPr>
        <w:tc>
          <w:tcPr>
            <w:tcW w:w="1931" w:type="dxa"/>
          </w:tcPr>
          <w:p w14:paraId="37336399" w14:textId="77777777" w:rsidR="001E2424" w:rsidRDefault="00000000">
            <w:r>
              <w:rPr>
                <w:sz w:val="18"/>
              </w:rPr>
              <w:t>13. Construir programas y rutinas de variada complejidad para dar solución a requerimientos de la organización, acordes a tecnologías de mercado y utilizando buenas prácticas de codificación.</w:t>
            </w:r>
          </w:p>
        </w:tc>
        <w:tc>
          <w:tcPr>
            <w:tcW w:w="1017" w:type="dxa"/>
          </w:tcPr>
          <w:p w14:paraId="4980A59F" w14:textId="77777777" w:rsidR="001E2424" w:rsidRDefault="001E2424">
            <w:pPr>
              <w:jc w:val="center"/>
            </w:pPr>
          </w:p>
        </w:tc>
        <w:tc>
          <w:tcPr>
            <w:tcW w:w="926" w:type="dxa"/>
          </w:tcPr>
          <w:p w14:paraId="675E91B6" w14:textId="77777777" w:rsidR="001E2424" w:rsidRDefault="00000000">
            <w:pPr>
              <w:jc w:val="center"/>
            </w:pPr>
            <w:r>
              <w:rPr>
                <w:b/>
                <w:sz w:val="18"/>
              </w:rPr>
              <w:t>X</w:t>
            </w:r>
          </w:p>
        </w:tc>
        <w:tc>
          <w:tcPr>
            <w:tcW w:w="1055" w:type="dxa"/>
          </w:tcPr>
          <w:p w14:paraId="3208E1DD" w14:textId="77777777" w:rsidR="001E2424" w:rsidRDefault="001E2424">
            <w:pPr>
              <w:jc w:val="center"/>
            </w:pPr>
          </w:p>
        </w:tc>
        <w:tc>
          <w:tcPr>
            <w:tcW w:w="1187" w:type="dxa"/>
          </w:tcPr>
          <w:p w14:paraId="19CDA099" w14:textId="77777777" w:rsidR="001E2424" w:rsidRDefault="001E2424">
            <w:pPr>
              <w:jc w:val="center"/>
            </w:pPr>
          </w:p>
        </w:tc>
        <w:tc>
          <w:tcPr>
            <w:tcW w:w="1250" w:type="dxa"/>
          </w:tcPr>
          <w:p w14:paraId="0096C1BC" w14:textId="77777777" w:rsidR="001E2424" w:rsidRDefault="001E2424">
            <w:pPr>
              <w:jc w:val="center"/>
            </w:pPr>
          </w:p>
        </w:tc>
        <w:tc>
          <w:tcPr>
            <w:tcW w:w="2557" w:type="dxa"/>
          </w:tcPr>
          <w:p w14:paraId="32930CF5" w14:textId="1FBF8CCB" w:rsidR="001E2424" w:rsidRDefault="005A21B7">
            <w:r w:rsidRPr="005A21B7">
              <w:rPr>
                <w:sz w:val="18"/>
              </w:rPr>
              <w:t xml:space="preserve">En el proyecto real, una de mis tareas es el desarrollo de </w:t>
            </w:r>
            <w:proofErr w:type="spellStart"/>
            <w:r w:rsidRPr="005A21B7">
              <w:rPr>
                <w:sz w:val="18"/>
              </w:rPr>
              <w:t>frontend</w:t>
            </w:r>
            <w:proofErr w:type="spellEnd"/>
            <w:r w:rsidRPr="005A21B7">
              <w:rPr>
                <w:sz w:val="18"/>
              </w:rPr>
              <w:t xml:space="preserve"> en Vue 3 + </w:t>
            </w:r>
            <w:proofErr w:type="spellStart"/>
            <w:r w:rsidRPr="005A21B7">
              <w:rPr>
                <w:sz w:val="18"/>
              </w:rPr>
              <w:t>TypeScript</w:t>
            </w:r>
            <w:proofErr w:type="spellEnd"/>
            <w:r w:rsidRPr="005A21B7">
              <w:rPr>
                <w:sz w:val="18"/>
              </w:rPr>
              <w:t xml:space="preserve"> + Vite sobre una librería de componentes, siguiendo un estándar de código que documento para mantener consistencia. En </w:t>
            </w:r>
            <w:proofErr w:type="spellStart"/>
            <w:r w:rsidRPr="005A21B7">
              <w:rPr>
                <w:i/>
                <w:iCs/>
                <w:sz w:val="18"/>
              </w:rPr>
              <w:t>Promaty</w:t>
            </w:r>
            <w:proofErr w:type="spellEnd"/>
            <w:r w:rsidRPr="005A21B7">
              <w:rPr>
                <w:sz w:val="18"/>
              </w:rPr>
              <w:t xml:space="preserve"> construyo tanto el </w:t>
            </w:r>
            <w:proofErr w:type="spellStart"/>
            <w:r w:rsidRPr="005A21B7">
              <w:rPr>
                <w:sz w:val="18"/>
              </w:rPr>
              <w:t>frontend</w:t>
            </w:r>
            <w:proofErr w:type="spellEnd"/>
            <w:r w:rsidRPr="005A21B7">
              <w:rPr>
                <w:sz w:val="18"/>
              </w:rPr>
              <w:t xml:space="preserve"> en Vue 3 como los servicios de </w:t>
            </w:r>
            <w:proofErr w:type="spellStart"/>
            <w:r w:rsidRPr="005A21B7">
              <w:rPr>
                <w:sz w:val="18"/>
              </w:rPr>
              <w:t>backend</w:t>
            </w:r>
            <w:proofErr w:type="spellEnd"/>
            <w:r w:rsidRPr="005A21B7">
              <w:rPr>
                <w:sz w:val="18"/>
              </w:rPr>
              <w:t xml:space="preserve"> en Java con Spring Boot.</w:t>
            </w:r>
          </w:p>
        </w:tc>
      </w:tr>
      <w:tr w:rsidR="00E43678" w:rsidRPr="00045D87" w14:paraId="48B14194" w14:textId="77777777" w:rsidTr="6C71971D">
        <w:trPr>
          <w:trHeight w:val="591"/>
          <w:jc w:val="center"/>
        </w:trPr>
        <w:tc>
          <w:tcPr>
            <w:tcW w:w="1931" w:type="dxa"/>
          </w:tcPr>
          <w:p w14:paraId="4E64EDAB" w14:textId="77777777" w:rsidR="001E2424" w:rsidRDefault="00000000">
            <w:r>
              <w:rPr>
                <w:sz w:val="18"/>
              </w:rPr>
              <w:t xml:space="preserve">14. Implementar soluciones sistémicas integrales para automatizar u optimizar procesos de negocio </w:t>
            </w:r>
            <w:proofErr w:type="gramStart"/>
            <w:r>
              <w:rPr>
                <w:sz w:val="18"/>
              </w:rPr>
              <w:t>de acuerdo a</w:t>
            </w:r>
            <w:proofErr w:type="gramEnd"/>
            <w:r>
              <w:rPr>
                <w:sz w:val="18"/>
              </w:rPr>
              <w:t xml:space="preserve"> las necesidades de la organización.</w:t>
            </w:r>
          </w:p>
        </w:tc>
        <w:tc>
          <w:tcPr>
            <w:tcW w:w="1017" w:type="dxa"/>
          </w:tcPr>
          <w:p w14:paraId="10FE9639" w14:textId="77777777" w:rsidR="001E2424" w:rsidRDefault="001E2424">
            <w:pPr>
              <w:jc w:val="center"/>
            </w:pPr>
          </w:p>
        </w:tc>
        <w:tc>
          <w:tcPr>
            <w:tcW w:w="926" w:type="dxa"/>
          </w:tcPr>
          <w:p w14:paraId="11D5C374" w14:textId="77777777" w:rsidR="001E2424" w:rsidRDefault="00000000">
            <w:pPr>
              <w:jc w:val="center"/>
            </w:pPr>
            <w:r>
              <w:rPr>
                <w:b/>
                <w:sz w:val="18"/>
              </w:rPr>
              <w:t>X</w:t>
            </w:r>
          </w:p>
        </w:tc>
        <w:tc>
          <w:tcPr>
            <w:tcW w:w="1055" w:type="dxa"/>
          </w:tcPr>
          <w:p w14:paraId="50B7FC33" w14:textId="77777777" w:rsidR="001E2424" w:rsidRDefault="001E2424">
            <w:pPr>
              <w:jc w:val="center"/>
            </w:pPr>
          </w:p>
        </w:tc>
        <w:tc>
          <w:tcPr>
            <w:tcW w:w="1187" w:type="dxa"/>
          </w:tcPr>
          <w:p w14:paraId="3D53202C" w14:textId="77777777" w:rsidR="001E2424" w:rsidRDefault="001E2424">
            <w:pPr>
              <w:jc w:val="center"/>
            </w:pPr>
          </w:p>
        </w:tc>
        <w:tc>
          <w:tcPr>
            <w:tcW w:w="1250" w:type="dxa"/>
          </w:tcPr>
          <w:p w14:paraId="39060430" w14:textId="77777777" w:rsidR="001E2424" w:rsidRDefault="001E2424">
            <w:pPr>
              <w:jc w:val="center"/>
            </w:pPr>
          </w:p>
        </w:tc>
        <w:tc>
          <w:tcPr>
            <w:tcW w:w="2557" w:type="dxa"/>
          </w:tcPr>
          <w:p w14:paraId="36DB74DD" w14:textId="621D1DD2" w:rsidR="001E2424" w:rsidRPr="005A21B7" w:rsidRDefault="005A21B7">
            <w:proofErr w:type="spellStart"/>
            <w:r w:rsidRPr="005A21B7">
              <w:rPr>
                <w:i/>
                <w:iCs/>
                <w:sz w:val="18"/>
              </w:rPr>
              <w:t>Promaty</w:t>
            </w:r>
            <w:proofErr w:type="spellEnd"/>
            <w:r w:rsidRPr="005A21B7">
              <w:rPr>
                <w:sz w:val="18"/>
              </w:rPr>
              <w:t xml:space="preserve"> automatiza la carga de marcaje mediante un </w:t>
            </w:r>
            <w:proofErr w:type="spellStart"/>
            <w:r w:rsidRPr="005A21B7">
              <w:rPr>
                <w:sz w:val="18"/>
              </w:rPr>
              <w:t>cronjob</w:t>
            </w:r>
            <w:proofErr w:type="spellEnd"/>
            <w:r w:rsidRPr="005A21B7">
              <w:rPr>
                <w:sz w:val="18"/>
              </w:rPr>
              <w:t xml:space="preserve">; el flujo de aprobación en dos niveles y la generación de la liquidación de sueldo ya están diseñados, pero aún pendientes de construir. En el proyecto real defino el contrato de los </w:t>
            </w:r>
            <w:proofErr w:type="spellStart"/>
            <w:r w:rsidRPr="005A21B7">
              <w:rPr>
                <w:sz w:val="18"/>
              </w:rPr>
              <w:t>endpoints</w:t>
            </w:r>
            <w:proofErr w:type="spellEnd"/>
            <w:r w:rsidRPr="005A21B7">
              <w:rPr>
                <w:sz w:val="18"/>
              </w:rPr>
              <w:t xml:space="preserve"> que consumo para que la integración entre </w:t>
            </w:r>
            <w:proofErr w:type="spellStart"/>
            <w:r w:rsidRPr="005A21B7">
              <w:rPr>
                <w:sz w:val="18"/>
              </w:rPr>
              <w:t>frontend</w:t>
            </w:r>
            <w:proofErr w:type="spellEnd"/>
            <w:r w:rsidRPr="005A21B7">
              <w:rPr>
                <w:sz w:val="18"/>
              </w:rPr>
              <w:t xml:space="preserve"> y servicios calce con la librería de componentes.</w:t>
            </w:r>
          </w:p>
        </w:tc>
      </w:tr>
      <w:tr w:rsidR="00E43678" w:rsidRPr="00045D87" w14:paraId="24D5593D" w14:textId="77777777" w:rsidTr="6C71971D">
        <w:trPr>
          <w:trHeight w:val="591"/>
          <w:jc w:val="center"/>
        </w:trPr>
        <w:tc>
          <w:tcPr>
            <w:tcW w:w="1931" w:type="dxa"/>
          </w:tcPr>
          <w:p w14:paraId="1C1F0A72" w14:textId="77777777" w:rsidR="001E2424" w:rsidRDefault="00000000">
            <w:r>
              <w:rPr>
                <w:sz w:val="18"/>
              </w:rPr>
              <w:t xml:space="preserve">15. Resolver las vulnerabilidades sistémicas para asegurar que el software construido cumple las normas de </w:t>
            </w:r>
            <w:r>
              <w:rPr>
                <w:sz w:val="18"/>
              </w:rPr>
              <w:lastRenderedPageBreak/>
              <w:t>seguridad exigidas por la industria.</w:t>
            </w:r>
          </w:p>
        </w:tc>
        <w:tc>
          <w:tcPr>
            <w:tcW w:w="1017" w:type="dxa"/>
          </w:tcPr>
          <w:p w14:paraId="6DE067D1" w14:textId="77777777" w:rsidR="001E2424" w:rsidRDefault="001E2424">
            <w:pPr>
              <w:jc w:val="center"/>
            </w:pPr>
          </w:p>
        </w:tc>
        <w:tc>
          <w:tcPr>
            <w:tcW w:w="926" w:type="dxa"/>
          </w:tcPr>
          <w:p w14:paraId="54FBA3CD" w14:textId="77777777" w:rsidR="001E2424" w:rsidRDefault="001E2424">
            <w:pPr>
              <w:jc w:val="center"/>
            </w:pPr>
          </w:p>
        </w:tc>
        <w:tc>
          <w:tcPr>
            <w:tcW w:w="1055" w:type="dxa"/>
          </w:tcPr>
          <w:p w14:paraId="54C7D872" w14:textId="77777777" w:rsidR="001E2424" w:rsidRDefault="00000000">
            <w:pPr>
              <w:jc w:val="center"/>
            </w:pPr>
            <w:r>
              <w:rPr>
                <w:b/>
                <w:sz w:val="18"/>
              </w:rPr>
              <w:t>X</w:t>
            </w:r>
          </w:p>
        </w:tc>
        <w:tc>
          <w:tcPr>
            <w:tcW w:w="1187" w:type="dxa"/>
          </w:tcPr>
          <w:p w14:paraId="11C7799D" w14:textId="77777777" w:rsidR="001E2424" w:rsidRDefault="001E2424">
            <w:pPr>
              <w:jc w:val="center"/>
            </w:pPr>
          </w:p>
        </w:tc>
        <w:tc>
          <w:tcPr>
            <w:tcW w:w="1250" w:type="dxa"/>
          </w:tcPr>
          <w:p w14:paraId="2C913A9A" w14:textId="77777777" w:rsidR="001E2424" w:rsidRDefault="001E2424">
            <w:pPr>
              <w:jc w:val="center"/>
            </w:pPr>
          </w:p>
        </w:tc>
        <w:tc>
          <w:tcPr>
            <w:tcW w:w="2557" w:type="dxa"/>
          </w:tcPr>
          <w:p w14:paraId="5A81F31F" w14:textId="4C43483A" w:rsidR="001E2424" w:rsidRDefault="005A21B7">
            <w:r w:rsidRPr="005A21B7">
              <w:rPr>
                <w:sz w:val="18"/>
              </w:rPr>
              <w:t xml:space="preserve">En </w:t>
            </w:r>
            <w:proofErr w:type="spellStart"/>
            <w:r w:rsidRPr="005A21B7">
              <w:rPr>
                <w:i/>
                <w:iCs/>
                <w:sz w:val="18"/>
              </w:rPr>
              <w:t>Promaty</w:t>
            </w:r>
            <w:proofErr w:type="spellEnd"/>
            <w:r w:rsidRPr="005A21B7">
              <w:rPr>
                <w:sz w:val="18"/>
              </w:rPr>
              <w:t xml:space="preserve"> implemento control de acceso basado en roles y permisos (ver, crear, editar, exportar) sobre los módulos ya construidos; el control de acceso ligado a la </w:t>
            </w:r>
            <w:r w:rsidRPr="005A21B7">
              <w:rPr>
                <w:sz w:val="18"/>
              </w:rPr>
              <w:lastRenderedPageBreak/>
              <w:t xml:space="preserve">aprobación en dos niveles y a la asignación por centro de costo está diseñado, pendiente de construir. En ambos proyectos reviso los </w:t>
            </w:r>
            <w:proofErr w:type="spellStart"/>
            <w:r w:rsidRPr="005A21B7">
              <w:rPr>
                <w:sz w:val="18"/>
              </w:rPr>
              <w:t>security</w:t>
            </w:r>
            <w:proofErr w:type="spellEnd"/>
            <w:r w:rsidRPr="005A21B7">
              <w:rPr>
                <w:sz w:val="18"/>
              </w:rPr>
              <w:t xml:space="preserve"> </w:t>
            </w:r>
            <w:proofErr w:type="spellStart"/>
            <w:r w:rsidRPr="005A21B7">
              <w:rPr>
                <w:sz w:val="18"/>
              </w:rPr>
              <w:t>hotspots</w:t>
            </w:r>
            <w:proofErr w:type="spellEnd"/>
            <w:r w:rsidRPr="005A21B7">
              <w:rPr>
                <w:sz w:val="18"/>
              </w:rPr>
              <w:t xml:space="preserve"> que reporta SonarQube. Me falta análisis formal siguiendo OWASP y pruebas de seguridad dedicadas.</w:t>
            </w:r>
          </w:p>
        </w:tc>
      </w:tr>
      <w:tr w:rsidR="00E43678" w:rsidRPr="00045D87" w14:paraId="458E2370" w14:textId="77777777" w:rsidTr="6C71971D">
        <w:trPr>
          <w:trHeight w:val="591"/>
          <w:jc w:val="center"/>
        </w:trPr>
        <w:tc>
          <w:tcPr>
            <w:tcW w:w="1931" w:type="dxa"/>
          </w:tcPr>
          <w:p w14:paraId="4658C98C" w14:textId="77777777" w:rsidR="001E2424" w:rsidRDefault="00000000">
            <w:r>
              <w:rPr>
                <w:sz w:val="18"/>
              </w:rPr>
              <w:lastRenderedPageBreak/>
              <w:t xml:space="preserve">16. Gestionar proyectos informáticos, ofreciendo alternativas para la toma de decisiones </w:t>
            </w:r>
            <w:proofErr w:type="gramStart"/>
            <w:r>
              <w:rPr>
                <w:sz w:val="18"/>
              </w:rPr>
              <w:t>de acuerdo a</w:t>
            </w:r>
            <w:proofErr w:type="gramEnd"/>
            <w:r>
              <w:rPr>
                <w:sz w:val="18"/>
              </w:rPr>
              <w:t xml:space="preserve"> los requerimientos de la organización.</w:t>
            </w:r>
          </w:p>
        </w:tc>
        <w:tc>
          <w:tcPr>
            <w:tcW w:w="1017" w:type="dxa"/>
          </w:tcPr>
          <w:p w14:paraId="5738DF2B" w14:textId="77777777" w:rsidR="001E2424" w:rsidRDefault="001E2424">
            <w:pPr>
              <w:jc w:val="center"/>
            </w:pPr>
          </w:p>
        </w:tc>
        <w:tc>
          <w:tcPr>
            <w:tcW w:w="926" w:type="dxa"/>
          </w:tcPr>
          <w:p w14:paraId="3BD65042" w14:textId="77777777" w:rsidR="001E2424" w:rsidRDefault="00000000">
            <w:pPr>
              <w:jc w:val="center"/>
            </w:pPr>
            <w:r>
              <w:rPr>
                <w:b/>
                <w:sz w:val="18"/>
              </w:rPr>
              <w:t>X</w:t>
            </w:r>
          </w:p>
        </w:tc>
        <w:tc>
          <w:tcPr>
            <w:tcW w:w="1055" w:type="dxa"/>
          </w:tcPr>
          <w:p w14:paraId="27D1D370" w14:textId="77777777" w:rsidR="001E2424" w:rsidRDefault="001E2424">
            <w:pPr>
              <w:jc w:val="center"/>
            </w:pPr>
          </w:p>
        </w:tc>
        <w:tc>
          <w:tcPr>
            <w:tcW w:w="1187" w:type="dxa"/>
          </w:tcPr>
          <w:p w14:paraId="37A932E6" w14:textId="77777777" w:rsidR="001E2424" w:rsidRDefault="001E2424">
            <w:pPr>
              <w:jc w:val="center"/>
            </w:pPr>
          </w:p>
        </w:tc>
        <w:tc>
          <w:tcPr>
            <w:tcW w:w="1250" w:type="dxa"/>
          </w:tcPr>
          <w:p w14:paraId="711278C5" w14:textId="77777777" w:rsidR="001E2424" w:rsidRDefault="001E2424">
            <w:pPr>
              <w:jc w:val="center"/>
            </w:pPr>
          </w:p>
        </w:tc>
        <w:tc>
          <w:tcPr>
            <w:tcW w:w="2557" w:type="dxa"/>
          </w:tcPr>
          <w:p w14:paraId="6CB007E3" w14:textId="0F7CD643" w:rsidR="001E2424" w:rsidRDefault="005A21B7">
            <w:r w:rsidRPr="005A21B7">
              <w:rPr>
                <w:sz w:val="18"/>
              </w:rPr>
              <w:t xml:space="preserve">Llevo la gestión de </w:t>
            </w:r>
            <w:proofErr w:type="spellStart"/>
            <w:r w:rsidRPr="005A21B7">
              <w:rPr>
                <w:i/>
                <w:iCs/>
                <w:sz w:val="18"/>
              </w:rPr>
              <w:t>Promaty</w:t>
            </w:r>
            <w:proofErr w:type="spellEnd"/>
            <w:r w:rsidRPr="005A21B7">
              <w:rPr>
                <w:sz w:val="18"/>
              </w:rPr>
              <w:t xml:space="preserve"> en solitario: backlog priorizado, </w:t>
            </w:r>
            <w:proofErr w:type="spellStart"/>
            <w:r w:rsidRPr="005A21B7">
              <w:rPr>
                <w:sz w:val="18"/>
              </w:rPr>
              <w:t>sprints</w:t>
            </w:r>
            <w:proofErr w:type="spellEnd"/>
            <w:r w:rsidRPr="005A21B7">
              <w:rPr>
                <w:sz w:val="18"/>
              </w:rPr>
              <w:t xml:space="preserve"> con estimaciones, jerarquía Épica → Historia de Usuario → Tarea y registro de decisiones e impedimentos, con el historial versionado como evidencia. En el proyecto real gestiono mis historias de usuario en Jira y coordino tareas y dependencias con el resto del equipo.</w:t>
            </w:r>
          </w:p>
        </w:tc>
      </w:tr>
      <w:tr w:rsidR="00E43678" w:rsidRPr="00045D87" w14:paraId="2FAC7AC0" w14:textId="77777777" w:rsidTr="6C71971D">
        <w:trPr>
          <w:trHeight w:val="576"/>
          <w:jc w:val="center"/>
        </w:trPr>
        <w:tc>
          <w:tcPr>
            <w:tcW w:w="1931" w:type="dxa"/>
          </w:tcPr>
          <w:p w14:paraId="382B8614" w14:textId="77777777" w:rsidR="001E2424" w:rsidRDefault="00000000">
            <w:r>
              <w:rPr>
                <w:sz w:val="18"/>
              </w:rPr>
              <w:t xml:space="preserve">17. Desarrollar la transformación de grandes volúmenes de datos para la obtención de información y conocimiento de la organización a fin de apoyar la toma de decisiones y la mejora de los procesos de negocio, </w:t>
            </w:r>
            <w:proofErr w:type="gramStart"/>
            <w:r>
              <w:rPr>
                <w:sz w:val="18"/>
              </w:rPr>
              <w:t>de acuerdo a</w:t>
            </w:r>
            <w:proofErr w:type="gramEnd"/>
            <w:r>
              <w:rPr>
                <w:sz w:val="18"/>
              </w:rPr>
              <w:t xml:space="preserve"> las necesidades de la organización.</w:t>
            </w:r>
          </w:p>
        </w:tc>
        <w:tc>
          <w:tcPr>
            <w:tcW w:w="1017" w:type="dxa"/>
          </w:tcPr>
          <w:p w14:paraId="78C3756B" w14:textId="77777777" w:rsidR="001E2424" w:rsidRDefault="001E2424">
            <w:pPr>
              <w:jc w:val="center"/>
            </w:pPr>
          </w:p>
        </w:tc>
        <w:tc>
          <w:tcPr>
            <w:tcW w:w="926" w:type="dxa"/>
          </w:tcPr>
          <w:p w14:paraId="7D7C86FF" w14:textId="77777777" w:rsidR="001E2424" w:rsidRDefault="001E2424">
            <w:pPr>
              <w:jc w:val="center"/>
            </w:pPr>
          </w:p>
        </w:tc>
        <w:tc>
          <w:tcPr>
            <w:tcW w:w="1055" w:type="dxa"/>
          </w:tcPr>
          <w:p w14:paraId="2D53F207" w14:textId="77777777" w:rsidR="001E2424" w:rsidRDefault="001E2424">
            <w:pPr>
              <w:jc w:val="center"/>
            </w:pPr>
          </w:p>
        </w:tc>
        <w:tc>
          <w:tcPr>
            <w:tcW w:w="1187" w:type="dxa"/>
          </w:tcPr>
          <w:p w14:paraId="0878C718" w14:textId="77777777" w:rsidR="001E2424" w:rsidRDefault="00000000">
            <w:pPr>
              <w:jc w:val="center"/>
            </w:pPr>
            <w:r>
              <w:rPr>
                <w:b/>
                <w:sz w:val="18"/>
              </w:rPr>
              <w:t>X</w:t>
            </w:r>
          </w:p>
        </w:tc>
        <w:tc>
          <w:tcPr>
            <w:tcW w:w="1250" w:type="dxa"/>
          </w:tcPr>
          <w:p w14:paraId="1C7AA150" w14:textId="77777777" w:rsidR="001E2424" w:rsidRDefault="001E2424">
            <w:pPr>
              <w:jc w:val="center"/>
            </w:pPr>
          </w:p>
        </w:tc>
        <w:tc>
          <w:tcPr>
            <w:tcW w:w="2557" w:type="dxa"/>
          </w:tcPr>
          <w:p w14:paraId="278B3961" w14:textId="4BF4095E" w:rsidR="001E2424" w:rsidRDefault="00000000">
            <w:r>
              <w:rPr>
                <w:sz w:val="18"/>
              </w:rPr>
              <w:t xml:space="preserve">Conozco los conceptos de ETL e inteligencia de negocios, pero no he trabajado con grandes volúmenes ni con herramientas de analítica. Es de las competencias que menos he desarrollado y no forma parte del alcance de </w:t>
            </w:r>
            <w:proofErr w:type="spellStart"/>
            <w:r w:rsidRPr="0065053D">
              <w:rPr>
                <w:i/>
                <w:iCs/>
                <w:sz w:val="18"/>
              </w:rPr>
              <w:t>Promaty</w:t>
            </w:r>
            <w:proofErr w:type="spellEnd"/>
            <w:r w:rsidR="00BE6BC4">
              <w:rPr>
                <w:sz w:val="18"/>
              </w:rPr>
              <w:t xml:space="preserve"> actualmente.</w:t>
            </w:r>
          </w:p>
        </w:tc>
      </w:tr>
      <w:tr w:rsidR="00E43678" w:rsidRPr="00045D87" w14:paraId="5D34DA12" w14:textId="77777777" w:rsidTr="6C71971D">
        <w:trPr>
          <w:trHeight w:val="591"/>
          <w:jc w:val="center"/>
        </w:trPr>
        <w:tc>
          <w:tcPr>
            <w:tcW w:w="1931" w:type="dxa"/>
          </w:tcPr>
          <w:p w14:paraId="23250460" w14:textId="77777777" w:rsidR="001E2424" w:rsidRDefault="00000000">
            <w:r>
              <w:rPr>
                <w:sz w:val="18"/>
              </w:rPr>
              <w:t>18. Comunicarse usando el idioma inglés en situaciones laborales a un nivel intermedio, relacionado con el área de informática y desarrollo de habilidades comunicativas, según la tabla de competencias TOEIC y CEFR.</w:t>
            </w:r>
          </w:p>
        </w:tc>
        <w:tc>
          <w:tcPr>
            <w:tcW w:w="1017" w:type="dxa"/>
          </w:tcPr>
          <w:p w14:paraId="5E258AF3" w14:textId="77777777" w:rsidR="001E2424" w:rsidRDefault="001E2424">
            <w:pPr>
              <w:jc w:val="center"/>
            </w:pPr>
          </w:p>
        </w:tc>
        <w:tc>
          <w:tcPr>
            <w:tcW w:w="926" w:type="dxa"/>
          </w:tcPr>
          <w:p w14:paraId="61506F55" w14:textId="77777777" w:rsidR="001E2424" w:rsidRDefault="001E2424">
            <w:pPr>
              <w:jc w:val="center"/>
            </w:pPr>
          </w:p>
        </w:tc>
        <w:tc>
          <w:tcPr>
            <w:tcW w:w="1055" w:type="dxa"/>
          </w:tcPr>
          <w:p w14:paraId="65CBEEA9" w14:textId="77777777" w:rsidR="001E2424" w:rsidRDefault="00000000">
            <w:pPr>
              <w:jc w:val="center"/>
            </w:pPr>
            <w:r>
              <w:rPr>
                <w:b/>
                <w:sz w:val="18"/>
              </w:rPr>
              <w:t>X</w:t>
            </w:r>
          </w:p>
        </w:tc>
        <w:tc>
          <w:tcPr>
            <w:tcW w:w="1187" w:type="dxa"/>
          </w:tcPr>
          <w:p w14:paraId="5B8FC0FB" w14:textId="77777777" w:rsidR="001E2424" w:rsidRDefault="001E2424">
            <w:pPr>
              <w:jc w:val="center"/>
            </w:pPr>
          </w:p>
        </w:tc>
        <w:tc>
          <w:tcPr>
            <w:tcW w:w="1250" w:type="dxa"/>
          </w:tcPr>
          <w:p w14:paraId="34EB3321" w14:textId="77777777" w:rsidR="001E2424" w:rsidRDefault="001E2424">
            <w:pPr>
              <w:jc w:val="center"/>
            </w:pPr>
          </w:p>
        </w:tc>
        <w:tc>
          <w:tcPr>
            <w:tcW w:w="2557" w:type="dxa"/>
          </w:tcPr>
          <w:p w14:paraId="3E153994" w14:textId="3EC0032B" w:rsidR="001E2424" w:rsidRDefault="00000000">
            <w:r>
              <w:rPr>
                <w:sz w:val="18"/>
              </w:rPr>
              <w:t>En el trabajo comprendo documentación</w:t>
            </w:r>
            <w:r w:rsidR="00420584">
              <w:rPr>
                <w:sz w:val="18"/>
              </w:rPr>
              <w:t xml:space="preserve"> </w:t>
            </w:r>
            <w:r>
              <w:rPr>
                <w:sz w:val="18"/>
              </w:rPr>
              <w:t>y recursos técnicos en inglés del área. La conversación y redacción en contexto laboral es mejorable, pero suficiente para desenvolverme.</w:t>
            </w:r>
          </w:p>
        </w:tc>
      </w:tr>
      <w:tr w:rsidR="00E43678" w:rsidRPr="00045D87" w14:paraId="530FBD84" w14:textId="77777777" w:rsidTr="6C71971D">
        <w:trPr>
          <w:trHeight w:val="576"/>
          <w:jc w:val="center"/>
        </w:trPr>
        <w:tc>
          <w:tcPr>
            <w:tcW w:w="1931" w:type="dxa"/>
          </w:tcPr>
          <w:p w14:paraId="4F4EAC45" w14:textId="77777777" w:rsidR="001E2424" w:rsidRDefault="00000000">
            <w:r>
              <w:rPr>
                <w:sz w:val="18"/>
              </w:rPr>
              <w:t xml:space="preserve">19. Desarrollar proyectos de emprendimiento a partir de la identificación de oportunidades desde su especialidad, aplicando técnicas afines al objetivo, con </w:t>
            </w:r>
            <w:r>
              <w:rPr>
                <w:sz w:val="18"/>
              </w:rPr>
              <w:lastRenderedPageBreak/>
              <w:t>foco en agregar valor al entorno.</w:t>
            </w:r>
          </w:p>
        </w:tc>
        <w:tc>
          <w:tcPr>
            <w:tcW w:w="1017" w:type="dxa"/>
          </w:tcPr>
          <w:p w14:paraId="1833B42D" w14:textId="77777777" w:rsidR="001E2424" w:rsidRDefault="001E2424">
            <w:pPr>
              <w:jc w:val="center"/>
            </w:pPr>
          </w:p>
        </w:tc>
        <w:tc>
          <w:tcPr>
            <w:tcW w:w="926" w:type="dxa"/>
          </w:tcPr>
          <w:p w14:paraId="1293E569" w14:textId="77777777" w:rsidR="001E2424" w:rsidRDefault="001E2424">
            <w:pPr>
              <w:jc w:val="center"/>
            </w:pPr>
          </w:p>
        </w:tc>
        <w:tc>
          <w:tcPr>
            <w:tcW w:w="1055" w:type="dxa"/>
          </w:tcPr>
          <w:p w14:paraId="4ED4B66C" w14:textId="77777777" w:rsidR="001E2424" w:rsidRDefault="00000000">
            <w:pPr>
              <w:jc w:val="center"/>
            </w:pPr>
            <w:r>
              <w:rPr>
                <w:b/>
                <w:sz w:val="18"/>
              </w:rPr>
              <w:t>X</w:t>
            </w:r>
          </w:p>
        </w:tc>
        <w:tc>
          <w:tcPr>
            <w:tcW w:w="1187" w:type="dxa"/>
          </w:tcPr>
          <w:p w14:paraId="51673FCD" w14:textId="77777777" w:rsidR="001E2424" w:rsidRDefault="001E2424">
            <w:pPr>
              <w:jc w:val="center"/>
            </w:pPr>
          </w:p>
        </w:tc>
        <w:tc>
          <w:tcPr>
            <w:tcW w:w="1250" w:type="dxa"/>
          </w:tcPr>
          <w:p w14:paraId="01076AE7" w14:textId="77777777" w:rsidR="001E2424" w:rsidRDefault="001E2424">
            <w:pPr>
              <w:jc w:val="center"/>
            </w:pPr>
          </w:p>
        </w:tc>
        <w:tc>
          <w:tcPr>
            <w:tcW w:w="2557" w:type="dxa"/>
          </w:tcPr>
          <w:p w14:paraId="149CC1B7" w14:textId="37A2588D" w:rsidR="001E2424" w:rsidRPr="005805F5" w:rsidRDefault="005A21B7">
            <w:pPr>
              <w:rPr>
                <w:sz w:val="18"/>
                <w:lang w:val="es-ES"/>
              </w:rPr>
            </w:pPr>
            <w:r w:rsidRPr="005A21B7">
              <w:rPr>
                <w:sz w:val="18"/>
              </w:rPr>
              <w:t>Identifiqué oportunidades concretas de mejora a partir de dolores reales del cliente: hoy los avisos de aprobaciones pendientes se coordinan por WhatsApp</w:t>
            </w:r>
            <w:r>
              <w:rPr>
                <w:sz w:val="18"/>
              </w:rPr>
              <w:t>, llamada o correo</w:t>
            </w:r>
            <w:r w:rsidRPr="005A21B7">
              <w:rPr>
                <w:sz w:val="18"/>
              </w:rPr>
              <w:t xml:space="preserve"> </w:t>
            </w:r>
            <w:r>
              <w:rPr>
                <w:sz w:val="18"/>
              </w:rPr>
              <w:t xml:space="preserve">electrónico </w:t>
            </w:r>
            <w:r w:rsidRPr="005A21B7">
              <w:rPr>
                <w:sz w:val="18"/>
              </w:rPr>
              <w:t xml:space="preserve">(se pierde trazabilidad) y el marcaje de asistencia es un libro </w:t>
            </w:r>
            <w:r>
              <w:rPr>
                <w:sz w:val="18"/>
              </w:rPr>
              <w:t>físico</w:t>
            </w:r>
            <w:r w:rsidRPr="005A21B7">
              <w:rPr>
                <w:sz w:val="18"/>
              </w:rPr>
              <w:t xml:space="preserve"> que </w:t>
            </w:r>
            <w:r w:rsidRPr="005A21B7">
              <w:rPr>
                <w:sz w:val="18"/>
              </w:rPr>
              <w:lastRenderedPageBreak/>
              <w:t xml:space="preserve">se llena a mano. </w:t>
            </w:r>
            <w:proofErr w:type="spellStart"/>
            <w:r w:rsidRPr="005A21B7">
              <w:rPr>
                <w:i/>
                <w:iCs/>
                <w:sz w:val="18"/>
              </w:rPr>
              <w:t>Promaty</w:t>
            </w:r>
            <w:proofErr w:type="spellEnd"/>
            <w:r w:rsidRPr="005A21B7">
              <w:rPr>
                <w:sz w:val="18"/>
              </w:rPr>
              <w:t xml:space="preserve"> responde a eso con carga de marcaje automatizada y control de acceso por roles ya construidos, </w:t>
            </w:r>
            <w:r w:rsidR="005805F5" w:rsidRPr="005805F5">
              <w:rPr>
                <w:sz w:val="18"/>
                <w:lang w:val="es-ES"/>
              </w:rPr>
              <w:t xml:space="preserve">un flujo de aprobación con trazabilidad ya diseñado, en el </w:t>
            </w:r>
            <w:proofErr w:type="spellStart"/>
            <w:r w:rsidR="005805F5" w:rsidRPr="005805F5">
              <w:rPr>
                <w:sz w:val="18"/>
                <w:lang w:val="es-ES"/>
              </w:rPr>
              <w:t>roadmap</w:t>
            </w:r>
            <w:proofErr w:type="spellEnd"/>
            <w:r w:rsidR="005805F5" w:rsidRPr="005805F5">
              <w:rPr>
                <w:sz w:val="18"/>
                <w:lang w:val="es-ES"/>
              </w:rPr>
              <w:t xml:space="preserve"> para próximas etapas del proyecto</w:t>
            </w:r>
            <w:r w:rsidRPr="005A21B7">
              <w:rPr>
                <w:sz w:val="18"/>
              </w:rPr>
              <w:t xml:space="preserve">, y como visión a futuro una </w:t>
            </w:r>
            <w:proofErr w:type="gramStart"/>
            <w:r w:rsidRPr="005A21B7">
              <w:rPr>
                <w:sz w:val="18"/>
              </w:rPr>
              <w:t>app</w:t>
            </w:r>
            <w:proofErr w:type="gramEnd"/>
            <w:r w:rsidRPr="005A21B7">
              <w:rPr>
                <w:sz w:val="18"/>
              </w:rPr>
              <w:t xml:space="preserve"> móvil para que el colaborador marque entrada y salida.</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80D71" w14:textId="77777777" w:rsidR="00285F98" w:rsidRDefault="00285F98" w:rsidP="00DF38AE">
      <w:pPr>
        <w:spacing w:after="0" w:line="240" w:lineRule="auto"/>
      </w:pPr>
      <w:r>
        <w:separator/>
      </w:r>
    </w:p>
  </w:endnote>
  <w:endnote w:type="continuationSeparator" w:id="0">
    <w:p w14:paraId="64E737E0" w14:textId="77777777" w:rsidR="00285F98" w:rsidRDefault="00285F9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D0270" w14:textId="77777777" w:rsidR="00285F98" w:rsidRDefault="00285F98" w:rsidP="00DF38AE">
      <w:pPr>
        <w:spacing w:after="0" w:line="240" w:lineRule="auto"/>
      </w:pPr>
      <w:r>
        <w:separator/>
      </w:r>
    </w:p>
  </w:footnote>
  <w:footnote w:type="continuationSeparator" w:id="0">
    <w:p w14:paraId="2459C335" w14:textId="77777777" w:rsidR="00285F98" w:rsidRDefault="00285F9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06778863">
    <w:abstractNumId w:val="3"/>
  </w:num>
  <w:num w:numId="2" w16cid:durableId="247005193">
    <w:abstractNumId w:val="9"/>
  </w:num>
  <w:num w:numId="3" w16cid:durableId="828179861">
    <w:abstractNumId w:val="13"/>
  </w:num>
  <w:num w:numId="4" w16cid:durableId="2064408458">
    <w:abstractNumId w:val="29"/>
  </w:num>
  <w:num w:numId="5" w16cid:durableId="1330713910">
    <w:abstractNumId w:val="31"/>
  </w:num>
  <w:num w:numId="6" w16cid:durableId="1989166247">
    <w:abstractNumId w:val="4"/>
  </w:num>
  <w:num w:numId="7" w16cid:durableId="159078216">
    <w:abstractNumId w:val="12"/>
  </w:num>
  <w:num w:numId="8" w16cid:durableId="109519484">
    <w:abstractNumId w:val="20"/>
  </w:num>
  <w:num w:numId="9" w16cid:durableId="1219588099">
    <w:abstractNumId w:val="16"/>
  </w:num>
  <w:num w:numId="10" w16cid:durableId="1795369643">
    <w:abstractNumId w:val="10"/>
  </w:num>
  <w:num w:numId="11" w16cid:durableId="1397170671">
    <w:abstractNumId w:val="25"/>
  </w:num>
  <w:num w:numId="12" w16cid:durableId="642974938">
    <w:abstractNumId w:val="36"/>
  </w:num>
  <w:num w:numId="13" w16cid:durableId="879827123">
    <w:abstractNumId w:val="30"/>
  </w:num>
  <w:num w:numId="14" w16cid:durableId="1682665306">
    <w:abstractNumId w:val="1"/>
  </w:num>
  <w:num w:numId="15" w16cid:durableId="169302140">
    <w:abstractNumId w:val="37"/>
  </w:num>
  <w:num w:numId="16" w16cid:durableId="2064717765">
    <w:abstractNumId w:val="22"/>
  </w:num>
  <w:num w:numId="17" w16cid:durableId="547645375">
    <w:abstractNumId w:val="18"/>
  </w:num>
  <w:num w:numId="18" w16cid:durableId="2065374920">
    <w:abstractNumId w:val="32"/>
  </w:num>
  <w:num w:numId="19" w16cid:durableId="1651984950">
    <w:abstractNumId w:val="11"/>
  </w:num>
  <w:num w:numId="20" w16cid:durableId="614285774">
    <w:abstractNumId w:val="40"/>
  </w:num>
  <w:num w:numId="21" w16cid:durableId="551573491">
    <w:abstractNumId w:val="35"/>
  </w:num>
  <w:num w:numId="22" w16cid:durableId="392506944">
    <w:abstractNumId w:val="14"/>
  </w:num>
  <w:num w:numId="23" w16cid:durableId="1404643777">
    <w:abstractNumId w:val="15"/>
  </w:num>
  <w:num w:numId="24" w16cid:durableId="333455768">
    <w:abstractNumId w:val="5"/>
  </w:num>
  <w:num w:numId="25" w16cid:durableId="294869249">
    <w:abstractNumId w:val="17"/>
  </w:num>
  <w:num w:numId="26" w16cid:durableId="255018391">
    <w:abstractNumId w:val="21"/>
  </w:num>
  <w:num w:numId="27" w16cid:durableId="1900707165">
    <w:abstractNumId w:val="24"/>
  </w:num>
  <w:num w:numId="28" w16cid:durableId="12538706">
    <w:abstractNumId w:val="0"/>
  </w:num>
  <w:num w:numId="29" w16cid:durableId="1106854316">
    <w:abstractNumId w:val="19"/>
  </w:num>
  <w:num w:numId="30" w16cid:durableId="682051646">
    <w:abstractNumId w:val="23"/>
  </w:num>
  <w:num w:numId="31" w16cid:durableId="1738431895">
    <w:abstractNumId w:val="2"/>
  </w:num>
  <w:num w:numId="32" w16cid:durableId="1789542173">
    <w:abstractNumId w:val="7"/>
  </w:num>
  <w:num w:numId="33" w16cid:durableId="2107991819">
    <w:abstractNumId w:val="33"/>
  </w:num>
  <w:num w:numId="34" w16cid:durableId="566183575">
    <w:abstractNumId w:val="39"/>
  </w:num>
  <w:num w:numId="35" w16cid:durableId="580990008">
    <w:abstractNumId w:val="6"/>
  </w:num>
  <w:num w:numId="36" w16cid:durableId="1034113474">
    <w:abstractNumId w:val="26"/>
  </w:num>
  <w:num w:numId="37" w16cid:durableId="937560694">
    <w:abstractNumId w:val="38"/>
  </w:num>
  <w:num w:numId="38" w16cid:durableId="879709573">
    <w:abstractNumId w:val="28"/>
  </w:num>
  <w:num w:numId="39" w16cid:durableId="1723943157">
    <w:abstractNumId w:val="27"/>
  </w:num>
  <w:num w:numId="40" w16cid:durableId="134838205">
    <w:abstractNumId w:val="34"/>
  </w:num>
  <w:num w:numId="41" w16cid:durableId="390353765">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2424"/>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37D8D"/>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54FB"/>
    <w:rsid w:val="00285F98"/>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670F"/>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11BA"/>
    <w:rsid w:val="00342291"/>
    <w:rsid w:val="00343D35"/>
    <w:rsid w:val="0034780A"/>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340F"/>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584"/>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045"/>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424"/>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09A"/>
    <w:rsid w:val="00574843"/>
    <w:rsid w:val="00575AE5"/>
    <w:rsid w:val="0057681A"/>
    <w:rsid w:val="0057685E"/>
    <w:rsid w:val="00576F5B"/>
    <w:rsid w:val="005805F5"/>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21B7"/>
    <w:rsid w:val="005A4307"/>
    <w:rsid w:val="005A5A0D"/>
    <w:rsid w:val="005A5EA7"/>
    <w:rsid w:val="005A64BC"/>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80A"/>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053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07A4"/>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6F28"/>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0841"/>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95F7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6BC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59C2"/>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3F65"/>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60AD"/>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972A2"/>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8700B"/>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0935"/>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3DAE"/>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7</Pages>
  <Words>2027</Words>
  <Characters>11154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KARLA VERONICA RAMIREZ HIDALGO</cp:lastModifiedBy>
  <cp:revision>42</cp:revision>
  <cp:lastPrinted>2019-12-16T20:10:00Z</cp:lastPrinted>
  <dcterms:created xsi:type="dcterms:W3CDTF">2022-02-07T13:42:00Z</dcterms:created>
  <dcterms:modified xsi:type="dcterms:W3CDTF">2026-09-25T03:32:00Z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