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green"/>
                <w:rtl w:val="0"/>
              </w:rPr>
              <w:t xml:space="preserve">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gJFpMs+3HMWEKEwH38AglvPqw==">CgMxLjA4AHIhMV9IWm50LWJJVFhIOHNhRXdqTVhwbE5Db2hYMTZTNkt6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