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D07F7" w14:textId="77777777" w:rsidR="000761D1" w:rsidRDefault="000761D1">
      <w:bookmarkStart w:id="0" w:name="_heading=h.gjdgxs" w:colFirst="0" w:colLast="0"/>
      <w:bookmarkEnd w:id="0"/>
    </w:p>
    <w:p w14:paraId="45E76C51" w14:textId="77777777" w:rsidR="000761D1" w:rsidRDefault="00D637AB">
      <w:pPr>
        <w:rPr>
          <w:b/>
        </w:rPr>
      </w:pPr>
      <w:r>
        <w:rPr>
          <w:noProof/>
        </w:rPr>
        <mc:AlternateContent>
          <mc:Choice Requires="wpg">
            <w:drawing>
              <wp:anchor distT="0" distB="0" distL="114300" distR="114300" simplePos="0" relativeHeight="251658240" behindDoc="0" locked="0" layoutInCell="1" hidden="0" allowOverlap="1" wp14:anchorId="54AB43BA" wp14:editId="495209D1">
                <wp:simplePos x="0" y="0"/>
                <wp:positionH relativeFrom="column">
                  <wp:posOffset>1</wp:posOffset>
                </wp:positionH>
                <wp:positionV relativeFrom="paragraph">
                  <wp:posOffset>0</wp:posOffset>
                </wp:positionV>
                <wp:extent cx="6238875" cy="1562100"/>
                <wp:effectExtent l="0" t="0" r="0" b="0"/>
                <wp:wrapNone/>
                <wp:docPr id="28" name="Grupo 28"/>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0" y="0"/>
                            <a:chExt cx="5991225" cy="1562100"/>
                          </a:xfrm>
                        </wpg:grpSpPr>
                        <wps:wsp>
                          <wps:cNvPr id="2" name="Rectángulo 2"/>
                          <wps:cNvSpPr/>
                          <wps:spPr>
                            <a:xfrm>
                              <a:off x="0" y="0"/>
                              <a:ext cx="5991225" cy="1562100"/>
                            </a:xfrm>
                            <a:prstGeom prst="rect">
                              <a:avLst/>
                            </a:prstGeom>
                            <a:noFill/>
                            <a:ln>
                              <a:noFill/>
                            </a:ln>
                          </wps:spPr>
                          <wps:txbx>
                            <w:txbxContent>
                              <w:p w14:paraId="52D7FD41" w14:textId="77777777" w:rsidR="000761D1" w:rsidRDefault="000761D1">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671" y="299473"/>
                              <a:ext cx="4966554" cy="1262627"/>
                            </a:xfrm>
                            <a:prstGeom prst="rect">
                              <a:avLst/>
                            </a:prstGeom>
                            <a:noFill/>
                            <a:ln>
                              <a:noFill/>
                            </a:ln>
                          </wps:spPr>
                          <wps:txbx>
                            <w:txbxContent>
                              <w:p w14:paraId="1049DD42" w14:textId="77777777" w:rsidR="000761D1" w:rsidRDefault="000761D1">
                                <w:pPr>
                                  <w:spacing w:after="0" w:line="240" w:lineRule="auto"/>
                                  <w:textDirection w:val="btLr"/>
                                </w:pPr>
                              </w:p>
                              <w:p w14:paraId="7CB9D9EE" w14:textId="77777777" w:rsidR="000761D1" w:rsidRDefault="00D637AB">
                                <w:pPr>
                                  <w:spacing w:after="0" w:line="240" w:lineRule="auto"/>
                                  <w:textDirection w:val="btLr"/>
                                </w:pPr>
                                <w:r>
                                  <w:rPr>
                                    <w:b/>
                                    <w:color w:val="1F3864"/>
                                    <w:sz w:val="48"/>
                                  </w:rPr>
                                  <w:t xml:space="preserve">Guía2. Desarrollo Proyecto APT </w:t>
                                </w:r>
                              </w:p>
                              <w:p w14:paraId="00EA7F11" w14:textId="77777777" w:rsidR="000761D1" w:rsidRDefault="00D637AB">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4DD8DC19" w14:textId="77777777" w:rsidR="000761D1" w:rsidRDefault="000761D1">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4AB43BA" id="Grupo 28" o:spid="_x0000_s1026" style="position:absolute;margin-left:0;margin-top:0;width:491.25pt;height:123pt;z-index:251658240" coordorigin="22265,29989" coordsize="62389,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">
                <v:group id="Grupo 1" o:spid="_x0000_s1027" style="position:absolute;left:22265;top:29989;width:62389;height:15621" coordsize="59912,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912;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2D7FD41" w14:textId="77777777" w:rsidR="000761D1" w:rsidRDefault="000761D1">
                          <w:pPr>
                            <w:spacing w:after="0" w:line="240" w:lineRule="auto"/>
                            <w:textDirection w:val="btLr"/>
                          </w:pPr>
                        </w:p>
                      </w:txbxContent>
                    </v:textbox>
                  </v:rect>
                  <v:rect id="Rectángulo 3" o:spid="_x0000_s1029"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1049DD42" w14:textId="77777777" w:rsidR="000761D1" w:rsidRDefault="000761D1">
                          <w:pPr>
                            <w:spacing w:after="0" w:line="240" w:lineRule="auto"/>
                            <w:textDirection w:val="btLr"/>
                          </w:pPr>
                        </w:p>
                        <w:p w14:paraId="7CB9D9EE" w14:textId="77777777" w:rsidR="000761D1" w:rsidRDefault="00D637AB">
                          <w:pPr>
                            <w:spacing w:after="0" w:line="240" w:lineRule="auto"/>
                            <w:textDirection w:val="btLr"/>
                          </w:pPr>
                          <w:r>
                            <w:rPr>
                              <w:b/>
                              <w:color w:val="1F3864"/>
                              <w:sz w:val="48"/>
                            </w:rPr>
                            <w:t xml:space="preserve">Guía2. Desarrollo Proyecto APT </w:t>
                          </w:r>
                        </w:p>
                        <w:p w14:paraId="00EA7F11" w14:textId="77777777" w:rsidR="000761D1" w:rsidRDefault="00D637AB">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4DD8DC19" w14:textId="77777777" w:rsidR="000761D1" w:rsidRDefault="000761D1">
                          <w:pPr>
                            <w:spacing w:after="0" w:line="240" w:lineRule="auto"/>
                            <w:textDirection w:val="btLr"/>
                          </w:pPr>
                        </w:p>
                      </w:txbxContent>
                    </v:textbox>
                  </v:rect>
                </v:group>
              </v:group>
            </w:pict>
          </mc:Fallback>
        </mc:AlternateContent>
      </w:r>
    </w:p>
    <w:p w14:paraId="5A33343E" w14:textId="77777777" w:rsidR="000761D1" w:rsidRDefault="000761D1">
      <w:pPr>
        <w:rPr>
          <w:color w:val="595959"/>
          <w:sz w:val="24"/>
          <w:szCs w:val="24"/>
        </w:rPr>
      </w:pPr>
    </w:p>
    <w:p w14:paraId="79682009" w14:textId="77777777" w:rsidR="000761D1" w:rsidRDefault="000761D1">
      <w:pPr>
        <w:rPr>
          <w:color w:val="595959"/>
          <w:sz w:val="24"/>
          <w:szCs w:val="24"/>
        </w:rPr>
      </w:pPr>
    </w:p>
    <w:p w14:paraId="2AA20097" w14:textId="77777777" w:rsidR="000761D1" w:rsidRDefault="000761D1">
      <w:pPr>
        <w:rPr>
          <w:color w:val="595959"/>
          <w:sz w:val="24"/>
          <w:szCs w:val="24"/>
        </w:rPr>
      </w:pPr>
    </w:p>
    <w:p w14:paraId="23FD7C7F" w14:textId="77777777" w:rsidR="000761D1" w:rsidRDefault="000761D1">
      <w:pPr>
        <w:rPr>
          <w:color w:val="595959"/>
          <w:sz w:val="24"/>
          <w:szCs w:val="24"/>
        </w:rPr>
      </w:pPr>
    </w:p>
    <w:p w14:paraId="4E9DCD3B" w14:textId="77777777" w:rsidR="000761D1" w:rsidRDefault="000761D1">
      <w:pPr>
        <w:rPr>
          <w:color w:val="595959"/>
          <w:sz w:val="24"/>
          <w:szCs w:val="24"/>
        </w:rPr>
      </w:pPr>
    </w:p>
    <w:p w14:paraId="16D73A03" w14:textId="77777777" w:rsidR="000761D1" w:rsidRDefault="000761D1">
      <w:pPr>
        <w:rPr>
          <w:color w:val="595959"/>
          <w:sz w:val="24"/>
          <w:szCs w:val="24"/>
        </w:rPr>
      </w:pPr>
    </w:p>
    <w:tbl>
      <w:tblPr>
        <w:tblStyle w:val="a"/>
        <w:tblW w:w="9639"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39"/>
      </w:tblGrid>
      <w:tr w:rsidR="000761D1" w14:paraId="7CF748DF" w14:textId="77777777">
        <w:trPr>
          <w:trHeight w:val="440"/>
        </w:trPr>
        <w:tc>
          <w:tcPr>
            <w:tcW w:w="9639" w:type="dxa"/>
            <w:vAlign w:val="center"/>
          </w:tcPr>
          <w:p w14:paraId="59D935F1" w14:textId="77777777" w:rsidR="000761D1" w:rsidRDefault="00D637AB">
            <w:pPr>
              <w:rPr>
                <w:b/>
                <w:color w:val="1F3864"/>
                <w:sz w:val="28"/>
                <w:szCs w:val="28"/>
              </w:rPr>
            </w:pPr>
            <w:r>
              <w:rPr>
                <w:b/>
                <w:color w:val="1F3864"/>
                <w:sz w:val="28"/>
                <w:szCs w:val="28"/>
              </w:rPr>
              <w:t>1. Resumen avance Proyecto APT</w:t>
            </w:r>
          </w:p>
        </w:tc>
      </w:tr>
      <w:tr w:rsidR="000761D1" w14:paraId="43B0A77C" w14:textId="77777777">
        <w:trPr>
          <w:trHeight w:val="800"/>
        </w:trPr>
        <w:tc>
          <w:tcPr>
            <w:tcW w:w="9639" w:type="dxa"/>
            <w:shd w:val="clear" w:color="auto" w:fill="D9E2F3"/>
            <w:vAlign w:val="center"/>
          </w:tcPr>
          <w:p w14:paraId="35B3898D" w14:textId="77777777" w:rsidR="000761D1" w:rsidRDefault="00D637AB">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encontrarás distintos campos que deberás completar con la información solicitada. </w:t>
            </w:r>
          </w:p>
        </w:tc>
      </w:tr>
    </w:tbl>
    <w:p w14:paraId="6B1621E7" w14:textId="77777777" w:rsidR="000761D1" w:rsidRDefault="000761D1">
      <w:pPr>
        <w:spacing w:after="0" w:line="240" w:lineRule="auto"/>
        <w:rPr>
          <w:color w:val="595959"/>
          <w:sz w:val="24"/>
          <w:szCs w:val="24"/>
        </w:rPr>
      </w:pPr>
    </w:p>
    <w:p w14:paraId="4B1F7D4C" w14:textId="77777777" w:rsidR="000761D1" w:rsidRDefault="000761D1">
      <w:pPr>
        <w:spacing w:after="0" w:line="240" w:lineRule="auto"/>
        <w:rPr>
          <w:color w:val="595959"/>
          <w:sz w:val="24"/>
          <w:szCs w:val="24"/>
        </w:rPr>
      </w:pPr>
    </w:p>
    <w:tbl>
      <w:tblPr>
        <w:tblStyle w:val="a0"/>
        <w:tblW w:w="9639"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28"/>
        <w:gridCol w:w="7111"/>
      </w:tblGrid>
      <w:tr w:rsidR="000761D1" w14:paraId="6930E3B4" w14:textId="77777777">
        <w:tc>
          <w:tcPr>
            <w:tcW w:w="2528" w:type="dxa"/>
            <w:vAlign w:val="center"/>
          </w:tcPr>
          <w:p w14:paraId="1216B97C" w14:textId="77777777" w:rsidR="000761D1" w:rsidRDefault="00D637AB">
            <w:pPr>
              <w:rPr>
                <w:color w:val="1F3864"/>
              </w:rPr>
            </w:pPr>
            <w:r>
              <w:rPr>
                <w:color w:val="1F3864"/>
              </w:rPr>
              <w:t>Resumen de avance proyecto APT</w:t>
            </w:r>
          </w:p>
        </w:tc>
        <w:tc>
          <w:tcPr>
            <w:tcW w:w="7111" w:type="dxa"/>
          </w:tcPr>
          <w:p w14:paraId="3D28E759" w14:textId="77777777" w:rsidR="000761D1" w:rsidRDefault="000761D1">
            <w:pPr>
              <w:jc w:val="both"/>
              <w:rPr>
                <w:i/>
                <w:color w:val="548DD4"/>
                <w:sz w:val="20"/>
                <w:szCs w:val="20"/>
              </w:rPr>
            </w:pPr>
          </w:p>
          <w:p w14:paraId="6540274F" w14:textId="61EEFEC1" w:rsidR="000761D1" w:rsidRDefault="00D637AB">
            <w:pPr>
              <w:jc w:val="both"/>
              <w:rPr>
                <w:sz w:val="20"/>
                <w:szCs w:val="20"/>
              </w:rPr>
            </w:pPr>
            <w:r>
              <w:rPr>
                <w:sz w:val="20"/>
                <w:szCs w:val="20"/>
              </w:rPr>
              <w:t xml:space="preserve">En esta </w:t>
            </w:r>
            <w:r w:rsidR="00EC5D66">
              <w:rPr>
                <w:sz w:val="20"/>
                <w:szCs w:val="20"/>
              </w:rPr>
              <w:t>fase se</w:t>
            </w:r>
            <w:r>
              <w:rPr>
                <w:sz w:val="20"/>
                <w:szCs w:val="20"/>
              </w:rPr>
              <w:t xml:space="preserve"> realizaron documentos iniciales que tiene relación con la toma de requerimientos, al igual que realizamos avances en el desarrollo de la aplicación web tal que tienen relación con la integración del </w:t>
            </w:r>
            <w:proofErr w:type="spellStart"/>
            <w:r w:rsidR="00EC5D66">
              <w:rPr>
                <w:sz w:val="20"/>
                <w:szCs w:val="20"/>
              </w:rPr>
              <w:t>frontend</w:t>
            </w:r>
            <w:proofErr w:type="spellEnd"/>
            <w:r w:rsidR="00EC5D66">
              <w:rPr>
                <w:sz w:val="20"/>
                <w:szCs w:val="20"/>
              </w:rPr>
              <w:t xml:space="preserve"> y</w:t>
            </w:r>
            <w:r>
              <w:rPr>
                <w:sz w:val="20"/>
                <w:szCs w:val="20"/>
              </w:rPr>
              <w:t xml:space="preserve"> conexión con la base </w:t>
            </w:r>
            <w:r w:rsidR="00EC5D66">
              <w:rPr>
                <w:sz w:val="20"/>
                <w:szCs w:val="20"/>
              </w:rPr>
              <w:t>el api</w:t>
            </w:r>
            <w:r>
              <w:rPr>
                <w:sz w:val="20"/>
                <w:szCs w:val="20"/>
              </w:rPr>
              <w:t xml:space="preserve"> que nos proporciona información respecto medicamentos.</w:t>
            </w:r>
          </w:p>
        </w:tc>
      </w:tr>
      <w:tr w:rsidR="000761D1" w14:paraId="61E17B65" w14:textId="77777777">
        <w:trPr>
          <w:trHeight w:val="1247"/>
        </w:trPr>
        <w:tc>
          <w:tcPr>
            <w:tcW w:w="2528" w:type="dxa"/>
            <w:vAlign w:val="center"/>
          </w:tcPr>
          <w:p w14:paraId="139C60B6" w14:textId="77777777" w:rsidR="000761D1" w:rsidRDefault="00D637AB">
            <w:pPr>
              <w:rPr>
                <w:color w:val="1F3864"/>
              </w:rPr>
            </w:pPr>
            <w:r>
              <w:rPr>
                <w:color w:val="1F3864"/>
              </w:rPr>
              <w:t>Objetivos</w:t>
            </w:r>
          </w:p>
        </w:tc>
        <w:tc>
          <w:tcPr>
            <w:tcW w:w="7111" w:type="dxa"/>
            <w:vAlign w:val="center"/>
          </w:tcPr>
          <w:p w14:paraId="7136E44E" w14:textId="79CF3209" w:rsidR="000761D1" w:rsidRDefault="00A0208F">
            <w:pPr>
              <w:jc w:val="both"/>
              <w:rPr>
                <w:b/>
                <w:i/>
                <w:color w:val="548DD4"/>
                <w:sz w:val="20"/>
                <w:szCs w:val="20"/>
              </w:rPr>
            </w:pPr>
            <w:r>
              <w:rPr>
                <w:iCs/>
                <w:sz w:val="20"/>
                <w:szCs w:val="20"/>
              </w:rPr>
              <w:t xml:space="preserve">No </w:t>
            </w:r>
            <w:r>
              <w:rPr>
                <w:iCs/>
                <w:sz w:val="20"/>
                <w:szCs w:val="20"/>
              </w:rPr>
              <w:t>hubo</w:t>
            </w:r>
            <w:r>
              <w:rPr>
                <w:iCs/>
                <w:sz w:val="20"/>
                <w:szCs w:val="20"/>
              </w:rPr>
              <w:t xml:space="preserve"> ajustes</w:t>
            </w:r>
          </w:p>
        </w:tc>
      </w:tr>
      <w:tr w:rsidR="000761D1" w14:paraId="00C6D374" w14:textId="77777777">
        <w:trPr>
          <w:trHeight w:val="939"/>
        </w:trPr>
        <w:tc>
          <w:tcPr>
            <w:tcW w:w="2528" w:type="dxa"/>
            <w:vAlign w:val="center"/>
          </w:tcPr>
          <w:p w14:paraId="2247C3A9" w14:textId="77777777" w:rsidR="000761D1" w:rsidRDefault="00D637AB">
            <w:pPr>
              <w:rPr>
                <w:color w:val="1F3864"/>
              </w:rPr>
            </w:pPr>
            <w:r>
              <w:rPr>
                <w:color w:val="1F3864"/>
              </w:rPr>
              <w:t>Metodología</w:t>
            </w:r>
          </w:p>
        </w:tc>
        <w:tc>
          <w:tcPr>
            <w:tcW w:w="7111" w:type="dxa"/>
            <w:vAlign w:val="center"/>
          </w:tcPr>
          <w:p w14:paraId="3629E870" w14:textId="7ED50EA9" w:rsidR="000761D1" w:rsidRPr="00A0208F" w:rsidRDefault="00A0208F">
            <w:pPr>
              <w:jc w:val="both"/>
              <w:rPr>
                <w:iCs/>
                <w:sz w:val="20"/>
                <w:szCs w:val="20"/>
              </w:rPr>
            </w:pPr>
            <w:r>
              <w:rPr>
                <w:iCs/>
                <w:sz w:val="20"/>
                <w:szCs w:val="20"/>
              </w:rPr>
              <w:t xml:space="preserve">No hubo ajustes </w:t>
            </w:r>
          </w:p>
        </w:tc>
      </w:tr>
      <w:tr w:rsidR="000761D1" w14:paraId="258D0213" w14:textId="77777777">
        <w:trPr>
          <w:trHeight w:val="2377"/>
        </w:trPr>
        <w:tc>
          <w:tcPr>
            <w:tcW w:w="2528" w:type="dxa"/>
            <w:vAlign w:val="center"/>
          </w:tcPr>
          <w:p w14:paraId="66AAB68C" w14:textId="77777777" w:rsidR="000761D1" w:rsidRDefault="00D637AB">
            <w:pPr>
              <w:rPr>
                <w:color w:val="1F3864"/>
              </w:rPr>
            </w:pPr>
            <w:r>
              <w:rPr>
                <w:color w:val="1F3864"/>
              </w:rPr>
              <w:t>Evidencias de avance</w:t>
            </w:r>
          </w:p>
        </w:tc>
        <w:tc>
          <w:tcPr>
            <w:tcW w:w="7111" w:type="dxa"/>
            <w:vAlign w:val="center"/>
          </w:tcPr>
          <w:p w14:paraId="7ECB97EC" w14:textId="499B1A89" w:rsidR="00567C5B" w:rsidRDefault="00567C5B">
            <w:pPr>
              <w:jc w:val="both"/>
              <w:rPr>
                <w:iCs/>
                <w:sz w:val="20"/>
                <w:szCs w:val="20"/>
              </w:rPr>
            </w:pPr>
            <w:r>
              <w:rPr>
                <w:iCs/>
                <w:sz w:val="20"/>
                <w:szCs w:val="20"/>
              </w:rPr>
              <w:t xml:space="preserve">Para esta fase seguimos con la evidencia seleccionada en la fase 1, como evidencia de avance de los integrantes integramos un formato </w:t>
            </w:r>
            <w:proofErr w:type="spellStart"/>
            <w:r w:rsidR="00A0208F">
              <w:rPr>
                <w:iCs/>
                <w:sz w:val="20"/>
                <w:szCs w:val="20"/>
              </w:rPr>
              <w:t>trello</w:t>
            </w:r>
            <w:proofErr w:type="spellEnd"/>
            <w:r w:rsidR="00A0208F">
              <w:rPr>
                <w:iCs/>
                <w:sz w:val="20"/>
                <w:szCs w:val="20"/>
              </w:rPr>
              <w:t xml:space="preserve"> en</w:t>
            </w:r>
            <w:r>
              <w:rPr>
                <w:iCs/>
                <w:sz w:val="20"/>
                <w:szCs w:val="20"/>
              </w:rPr>
              <w:t xml:space="preserve"> el cual se puede identificar el avance de todo el sprint, el avance realizado fue principalmente del sprint 1 en el cual sentamos </w:t>
            </w:r>
            <w:proofErr w:type="gramStart"/>
            <w:r>
              <w:rPr>
                <w:iCs/>
                <w:sz w:val="20"/>
                <w:szCs w:val="20"/>
              </w:rPr>
              <w:t>la bases</w:t>
            </w:r>
            <w:proofErr w:type="gramEnd"/>
            <w:r>
              <w:rPr>
                <w:iCs/>
                <w:sz w:val="20"/>
                <w:szCs w:val="20"/>
              </w:rPr>
              <w:t xml:space="preserve"> para el proyecto y modificamos algunas ideas originales.</w:t>
            </w:r>
          </w:p>
          <w:p w14:paraId="30A2ACF7" w14:textId="77777777" w:rsidR="00A0208F" w:rsidRDefault="00A0208F">
            <w:pPr>
              <w:jc w:val="both"/>
              <w:rPr>
                <w:iCs/>
                <w:sz w:val="20"/>
                <w:szCs w:val="20"/>
              </w:rPr>
            </w:pPr>
          </w:p>
          <w:p w14:paraId="79636ED1" w14:textId="77777777" w:rsidR="00A0208F" w:rsidRDefault="00A0208F">
            <w:pPr>
              <w:jc w:val="both"/>
              <w:rPr>
                <w:iCs/>
                <w:sz w:val="20"/>
                <w:szCs w:val="20"/>
              </w:rPr>
            </w:pPr>
            <w:r>
              <w:rPr>
                <w:iCs/>
                <w:sz w:val="20"/>
                <w:szCs w:val="20"/>
              </w:rPr>
              <w:t>La aplicación de la metodología en este sprint fue posible ya que uno de los integrantes tenia conocimientos previos con la metodología dando mucha ayuda a el desarrollo de la documentación.</w:t>
            </w:r>
          </w:p>
          <w:p w14:paraId="54D60BCF" w14:textId="77777777" w:rsidR="00A0208F" w:rsidRDefault="00A0208F">
            <w:pPr>
              <w:jc w:val="both"/>
              <w:rPr>
                <w:iCs/>
                <w:sz w:val="20"/>
                <w:szCs w:val="20"/>
              </w:rPr>
            </w:pPr>
          </w:p>
          <w:p w14:paraId="0FAAC67A" w14:textId="779707FC" w:rsidR="00A0208F" w:rsidRPr="00567C5B" w:rsidRDefault="00A0208F">
            <w:pPr>
              <w:jc w:val="both"/>
              <w:rPr>
                <w:b/>
                <w:i/>
                <w:sz w:val="20"/>
                <w:szCs w:val="20"/>
              </w:rPr>
            </w:pPr>
            <w:r>
              <w:rPr>
                <w:iCs/>
                <w:sz w:val="20"/>
                <w:szCs w:val="20"/>
              </w:rPr>
              <w:lastRenderedPageBreak/>
              <w:t xml:space="preserve">Las evidencias que se presentarán serán la documentación inicial de toma de requerimientos ya que darán un vistazo mejor de como desarrollada cada sprint en estas fases. </w:t>
            </w:r>
          </w:p>
        </w:tc>
      </w:tr>
      <w:tr w:rsidR="000761D1" w14:paraId="5665BE9F" w14:textId="77777777">
        <w:trPr>
          <w:gridAfter w:val="1"/>
          <w:wAfter w:w="7111" w:type="dxa"/>
          <w:trHeight w:val="440"/>
        </w:trPr>
        <w:tc>
          <w:tcPr>
            <w:tcW w:w="2528" w:type="dxa"/>
            <w:vAlign w:val="center"/>
          </w:tcPr>
          <w:p w14:paraId="1C4EEC3D" w14:textId="77777777" w:rsidR="00567C5B" w:rsidRDefault="00567C5B">
            <w:pPr>
              <w:rPr>
                <w:b/>
                <w:color w:val="1F3864"/>
                <w:sz w:val="28"/>
                <w:szCs w:val="28"/>
              </w:rPr>
            </w:pPr>
          </w:p>
          <w:p w14:paraId="2D955EE2" w14:textId="1C4EF663" w:rsidR="000761D1" w:rsidRDefault="00D637AB">
            <w:pPr>
              <w:rPr>
                <w:b/>
                <w:color w:val="1F3864"/>
                <w:sz w:val="28"/>
                <w:szCs w:val="28"/>
              </w:rPr>
            </w:pPr>
            <w:r>
              <w:rPr>
                <w:b/>
                <w:color w:val="1F3864"/>
                <w:sz w:val="28"/>
                <w:szCs w:val="28"/>
              </w:rPr>
              <w:t xml:space="preserve">2. Monitoreo del Plan de Trabajo </w:t>
            </w:r>
          </w:p>
        </w:tc>
      </w:tr>
      <w:tr w:rsidR="000761D1" w14:paraId="1D80D5CD" w14:textId="77777777">
        <w:trPr>
          <w:gridAfter w:val="1"/>
          <w:wAfter w:w="7111" w:type="dxa"/>
          <w:trHeight w:val="800"/>
        </w:trPr>
        <w:tc>
          <w:tcPr>
            <w:tcW w:w="2528" w:type="dxa"/>
            <w:shd w:val="clear" w:color="auto" w:fill="D9E2F3"/>
            <w:vAlign w:val="center"/>
          </w:tcPr>
          <w:p w14:paraId="184EAE49" w14:textId="77777777" w:rsidR="000761D1" w:rsidRDefault="00D637AB">
            <w:pPr>
              <w:jc w:val="both"/>
              <w:rPr>
                <w:color w:val="1F3864"/>
              </w:rPr>
            </w:pPr>
            <w:r>
              <w:rPr>
                <w:color w:val="1F3864"/>
              </w:rPr>
              <w:t>Examina cuidadosamente tu plan de trabajo, enfocándote especialmente en la columna de estado de avance y ajustes.</w:t>
            </w:r>
          </w:p>
        </w:tc>
      </w:tr>
    </w:tbl>
    <w:p w14:paraId="7296E48C" w14:textId="77777777" w:rsidR="000761D1" w:rsidRDefault="000761D1">
      <w:pPr>
        <w:spacing w:after="0" w:line="240" w:lineRule="auto"/>
        <w:rPr>
          <w:color w:val="595959"/>
          <w:sz w:val="24"/>
          <w:szCs w:val="24"/>
        </w:rPr>
      </w:pPr>
    </w:p>
    <w:tbl>
      <w:tblPr>
        <w:tblStyle w:val="a1"/>
        <w:tblpPr w:leftFromText="180" w:rightFromText="180" w:vertAnchor="page" w:horzAnchor="margin" w:tblpXSpec="center" w:tblpY="3517"/>
        <w:tblW w:w="97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28"/>
        <w:gridCol w:w="1077"/>
        <w:gridCol w:w="1276"/>
        <w:gridCol w:w="1276"/>
        <w:gridCol w:w="1275"/>
        <w:gridCol w:w="1276"/>
        <w:gridCol w:w="1418"/>
        <w:gridCol w:w="850"/>
      </w:tblGrid>
      <w:tr w:rsidR="000761D1" w14:paraId="7C7C2A4C" w14:textId="77777777">
        <w:trPr>
          <w:trHeight w:val="415"/>
        </w:trPr>
        <w:tc>
          <w:tcPr>
            <w:tcW w:w="9776" w:type="dxa"/>
            <w:gridSpan w:val="8"/>
            <w:vAlign w:val="center"/>
          </w:tcPr>
          <w:p w14:paraId="21CACF37" w14:textId="77777777" w:rsidR="000761D1" w:rsidRDefault="00D637AB">
            <w:pPr>
              <w:jc w:val="center"/>
              <w:rPr>
                <w:color w:val="1F3864"/>
                <w:sz w:val="18"/>
                <w:szCs w:val="18"/>
              </w:rPr>
            </w:pPr>
            <w:r>
              <w:rPr>
                <w:color w:val="1F3864"/>
                <w:sz w:val="18"/>
                <w:szCs w:val="18"/>
              </w:rPr>
              <w:lastRenderedPageBreak/>
              <w:t>Plan de Trabajo</w:t>
            </w:r>
          </w:p>
        </w:tc>
      </w:tr>
      <w:tr w:rsidR="000761D1" w14:paraId="0F20E6E4" w14:textId="77777777">
        <w:trPr>
          <w:trHeight w:val="711"/>
        </w:trPr>
        <w:tc>
          <w:tcPr>
            <w:tcW w:w="1328" w:type="dxa"/>
            <w:vAlign w:val="center"/>
          </w:tcPr>
          <w:p w14:paraId="426FA417" w14:textId="77777777" w:rsidR="000761D1" w:rsidRDefault="00D637AB">
            <w:pPr>
              <w:jc w:val="center"/>
              <w:rPr>
                <w:color w:val="1F3864"/>
                <w:sz w:val="18"/>
                <w:szCs w:val="18"/>
              </w:rPr>
            </w:pPr>
            <w:r>
              <w:rPr>
                <w:color w:val="1F3864"/>
                <w:sz w:val="18"/>
                <w:szCs w:val="18"/>
              </w:rPr>
              <w:t>Competencia o unidades de competencias</w:t>
            </w:r>
          </w:p>
        </w:tc>
        <w:tc>
          <w:tcPr>
            <w:tcW w:w="1077" w:type="dxa"/>
            <w:vAlign w:val="center"/>
          </w:tcPr>
          <w:p w14:paraId="4FF6D135" w14:textId="77777777" w:rsidR="000761D1" w:rsidRDefault="00D637AB">
            <w:pPr>
              <w:jc w:val="center"/>
              <w:rPr>
                <w:color w:val="1F3864"/>
                <w:sz w:val="18"/>
                <w:szCs w:val="18"/>
              </w:rPr>
            </w:pPr>
            <w:r>
              <w:rPr>
                <w:color w:val="1F3864"/>
                <w:sz w:val="18"/>
                <w:szCs w:val="18"/>
              </w:rPr>
              <w:t>Actividades</w:t>
            </w:r>
          </w:p>
        </w:tc>
        <w:tc>
          <w:tcPr>
            <w:tcW w:w="1276" w:type="dxa"/>
            <w:vAlign w:val="center"/>
          </w:tcPr>
          <w:p w14:paraId="4AC4C9B3" w14:textId="77777777" w:rsidR="000761D1" w:rsidRDefault="00D637AB">
            <w:pPr>
              <w:jc w:val="center"/>
              <w:rPr>
                <w:color w:val="1F3864"/>
                <w:sz w:val="18"/>
                <w:szCs w:val="18"/>
              </w:rPr>
            </w:pPr>
            <w:r>
              <w:rPr>
                <w:color w:val="1F3864"/>
                <w:sz w:val="18"/>
                <w:szCs w:val="18"/>
              </w:rPr>
              <w:t>Recursos</w:t>
            </w:r>
          </w:p>
        </w:tc>
        <w:tc>
          <w:tcPr>
            <w:tcW w:w="1276" w:type="dxa"/>
            <w:vAlign w:val="center"/>
          </w:tcPr>
          <w:p w14:paraId="7A7AC3FF" w14:textId="77777777" w:rsidR="000761D1" w:rsidRDefault="00D637AB">
            <w:pPr>
              <w:jc w:val="center"/>
              <w:rPr>
                <w:color w:val="1F3864"/>
                <w:sz w:val="18"/>
                <w:szCs w:val="18"/>
              </w:rPr>
            </w:pPr>
            <w:r>
              <w:rPr>
                <w:color w:val="1F3864"/>
                <w:sz w:val="18"/>
                <w:szCs w:val="18"/>
              </w:rPr>
              <w:t>Duración de la actividad</w:t>
            </w:r>
          </w:p>
        </w:tc>
        <w:tc>
          <w:tcPr>
            <w:tcW w:w="1275" w:type="dxa"/>
            <w:vAlign w:val="center"/>
          </w:tcPr>
          <w:p w14:paraId="52BE0406" w14:textId="77777777" w:rsidR="000761D1" w:rsidRDefault="00D637AB">
            <w:pPr>
              <w:jc w:val="center"/>
              <w:rPr>
                <w:color w:val="1F3864"/>
                <w:sz w:val="18"/>
                <w:szCs w:val="18"/>
              </w:rPr>
            </w:pPr>
            <w:r>
              <w:rPr>
                <w:color w:val="1F3864"/>
                <w:sz w:val="18"/>
                <w:szCs w:val="18"/>
              </w:rPr>
              <w:t>Responsable</w:t>
            </w:r>
            <w:r>
              <w:rPr>
                <w:color w:val="1F3864"/>
                <w:sz w:val="18"/>
                <w:szCs w:val="18"/>
                <w:vertAlign w:val="superscript"/>
              </w:rPr>
              <w:footnoteReference w:id="1"/>
            </w:r>
          </w:p>
        </w:tc>
        <w:tc>
          <w:tcPr>
            <w:tcW w:w="1276" w:type="dxa"/>
            <w:vAlign w:val="center"/>
          </w:tcPr>
          <w:p w14:paraId="5EAD33B8" w14:textId="77777777" w:rsidR="000761D1" w:rsidRDefault="00D637AB">
            <w:pPr>
              <w:jc w:val="center"/>
              <w:rPr>
                <w:color w:val="1F3864"/>
                <w:sz w:val="18"/>
                <w:szCs w:val="18"/>
              </w:rPr>
            </w:pPr>
            <w:r>
              <w:rPr>
                <w:color w:val="1F3864"/>
                <w:sz w:val="18"/>
                <w:szCs w:val="18"/>
              </w:rPr>
              <w:t>Observaciones</w:t>
            </w:r>
          </w:p>
        </w:tc>
        <w:tc>
          <w:tcPr>
            <w:tcW w:w="1418" w:type="dxa"/>
            <w:vAlign w:val="center"/>
          </w:tcPr>
          <w:p w14:paraId="35A5F602" w14:textId="77777777" w:rsidR="000761D1" w:rsidRDefault="00D637AB">
            <w:pPr>
              <w:jc w:val="center"/>
              <w:rPr>
                <w:color w:val="1F3864"/>
                <w:sz w:val="18"/>
                <w:szCs w:val="18"/>
              </w:rPr>
            </w:pPr>
            <w:r>
              <w:rPr>
                <w:color w:val="1F3864"/>
                <w:sz w:val="18"/>
                <w:szCs w:val="18"/>
              </w:rPr>
              <w:t>Estado de avance</w:t>
            </w:r>
          </w:p>
        </w:tc>
        <w:tc>
          <w:tcPr>
            <w:tcW w:w="850" w:type="dxa"/>
            <w:vAlign w:val="center"/>
          </w:tcPr>
          <w:p w14:paraId="3ADB6E3D" w14:textId="77777777" w:rsidR="000761D1" w:rsidRDefault="00D637AB">
            <w:pPr>
              <w:jc w:val="center"/>
              <w:rPr>
                <w:color w:val="1F3864"/>
                <w:sz w:val="18"/>
                <w:szCs w:val="18"/>
              </w:rPr>
            </w:pPr>
            <w:r>
              <w:rPr>
                <w:color w:val="1F3864"/>
                <w:sz w:val="18"/>
                <w:szCs w:val="18"/>
              </w:rPr>
              <w:t>Ajustes</w:t>
            </w:r>
          </w:p>
        </w:tc>
      </w:tr>
      <w:tr w:rsidR="00A0208F" w14:paraId="37831AA2" w14:textId="77777777">
        <w:trPr>
          <w:trHeight w:val="2410"/>
        </w:trPr>
        <w:tc>
          <w:tcPr>
            <w:tcW w:w="1328" w:type="dxa"/>
          </w:tcPr>
          <w:p w14:paraId="3331EB24" w14:textId="77777777" w:rsidR="00A0208F" w:rsidRDefault="00A0208F" w:rsidP="00A0208F">
            <w:pPr>
              <w:pStyle w:val="NormalWeb"/>
              <w:spacing w:before="0" w:beforeAutospacing="0" w:after="160" w:afterAutospacing="0"/>
            </w:pPr>
            <w:r>
              <w:rPr>
                <w:rFonts w:ascii="Calibri" w:hAnsi="Calibri" w:cs="Calibri"/>
                <w:color w:val="000000"/>
                <w:sz w:val="20"/>
                <w:szCs w:val="20"/>
              </w:rPr>
              <w:t xml:space="preserve">Ofrecer propuestas de solución informática analizando de forma integral los procesos </w:t>
            </w:r>
            <w:proofErr w:type="gramStart"/>
            <w:r>
              <w:rPr>
                <w:rFonts w:ascii="Calibri" w:hAnsi="Calibri" w:cs="Calibri"/>
                <w:color w:val="000000"/>
                <w:sz w:val="20"/>
                <w:szCs w:val="20"/>
              </w:rPr>
              <w:t>de acuerdo a</w:t>
            </w:r>
            <w:proofErr w:type="gramEnd"/>
            <w:r>
              <w:rPr>
                <w:rFonts w:ascii="Calibri" w:hAnsi="Calibri" w:cs="Calibri"/>
                <w:color w:val="000000"/>
                <w:sz w:val="20"/>
                <w:szCs w:val="20"/>
              </w:rPr>
              <w:t xml:space="preserve"> los requerimientos de la organización.</w:t>
            </w:r>
          </w:p>
          <w:p w14:paraId="7C466C4D" w14:textId="711E51B8" w:rsidR="00A0208F" w:rsidRDefault="00A0208F" w:rsidP="00A0208F">
            <w:pPr>
              <w:jc w:val="both"/>
              <w:rPr>
                <w:b/>
                <w:sz w:val="18"/>
                <w:szCs w:val="18"/>
              </w:rPr>
            </w:pPr>
          </w:p>
        </w:tc>
        <w:tc>
          <w:tcPr>
            <w:tcW w:w="1077" w:type="dxa"/>
          </w:tcPr>
          <w:p w14:paraId="34B5BE02" w14:textId="08560ACE" w:rsidR="00A0208F" w:rsidRDefault="00A0208F" w:rsidP="00A0208F">
            <w:pPr>
              <w:jc w:val="both"/>
              <w:rPr>
                <w:i/>
                <w:color w:val="548DD4"/>
                <w:sz w:val="18"/>
                <w:szCs w:val="18"/>
              </w:rPr>
            </w:pPr>
            <w:r>
              <w:rPr>
                <w:color w:val="000000"/>
                <w:sz w:val="20"/>
                <w:szCs w:val="20"/>
              </w:rPr>
              <w:t>Identificar requerimientos y necesidades. </w:t>
            </w:r>
          </w:p>
        </w:tc>
        <w:tc>
          <w:tcPr>
            <w:tcW w:w="1276" w:type="dxa"/>
          </w:tcPr>
          <w:p w14:paraId="7860748B" w14:textId="77777777" w:rsidR="00A0208F" w:rsidRDefault="00A0208F" w:rsidP="00A0208F">
            <w:pPr>
              <w:pStyle w:val="NormalWeb"/>
              <w:spacing w:before="0" w:beforeAutospacing="0" w:after="0" w:afterAutospacing="0"/>
            </w:pPr>
            <w:r>
              <w:rPr>
                <w:rFonts w:ascii="Calibri" w:hAnsi="Calibri" w:cs="Calibri"/>
                <w:color w:val="000000"/>
                <w:sz w:val="20"/>
                <w:szCs w:val="20"/>
              </w:rPr>
              <w:t>Análisis del Caso</w:t>
            </w:r>
          </w:p>
          <w:p w14:paraId="2763E538" w14:textId="77777777" w:rsidR="00A0208F" w:rsidRDefault="00A0208F" w:rsidP="00A0208F"/>
          <w:p w14:paraId="3E5D5E66" w14:textId="77777777" w:rsidR="00A0208F" w:rsidRDefault="00A0208F" w:rsidP="00A0208F">
            <w:pPr>
              <w:pStyle w:val="NormalWeb"/>
              <w:spacing w:before="0" w:beforeAutospacing="0" w:after="0" w:afterAutospacing="0"/>
            </w:pPr>
            <w:proofErr w:type="spellStart"/>
            <w:r>
              <w:rPr>
                <w:rFonts w:ascii="Calibri" w:hAnsi="Calibri" w:cs="Calibri"/>
                <w:color w:val="000000"/>
                <w:sz w:val="20"/>
                <w:szCs w:val="20"/>
              </w:rPr>
              <w:t>Squad</w:t>
            </w:r>
            <w:proofErr w:type="spellEnd"/>
            <w:r>
              <w:rPr>
                <w:rFonts w:ascii="Calibri" w:hAnsi="Calibri" w:cs="Calibri"/>
                <w:color w:val="000000"/>
                <w:sz w:val="20"/>
                <w:szCs w:val="20"/>
              </w:rPr>
              <w:t xml:space="preserve"> y Responsabilidades</w:t>
            </w:r>
          </w:p>
          <w:p w14:paraId="1EFB4CB8" w14:textId="77777777" w:rsidR="00A0208F" w:rsidRDefault="00A0208F" w:rsidP="00A0208F"/>
          <w:p w14:paraId="29BAE445" w14:textId="77777777" w:rsidR="00A0208F" w:rsidRDefault="00A0208F" w:rsidP="00A0208F">
            <w:pPr>
              <w:pStyle w:val="NormalWeb"/>
              <w:spacing w:before="0" w:beforeAutospacing="0" w:after="0" w:afterAutospacing="0"/>
            </w:pPr>
            <w:r>
              <w:rPr>
                <w:rFonts w:ascii="Calibri" w:hAnsi="Calibri" w:cs="Calibri"/>
                <w:color w:val="000000"/>
                <w:sz w:val="20"/>
                <w:szCs w:val="20"/>
              </w:rPr>
              <w:t>Mapa Mental</w:t>
            </w:r>
          </w:p>
          <w:p w14:paraId="01D3F21A" w14:textId="77777777" w:rsidR="00A0208F" w:rsidRDefault="00A0208F" w:rsidP="00A0208F">
            <w:pPr>
              <w:pStyle w:val="NormalWeb"/>
              <w:spacing w:before="0" w:beforeAutospacing="0" w:after="0" w:afterAutospacing="0"/>
            </w:pPr>
            <w:r>
              <w:rPr>
                <w:rFonts w:ascii="Calibri" w:hAnsi="Calibri" w:cs="Calibri"/>
                <w:color w:val="000000"/>
                <w:sz w:val="20"/>
                <w:szCs w:val="20"/>
              </w:rPr>
              <w:t>Mapa de Actores</w:t>
            </w:r>
          </w:p>
          <w:p w14:paraId="3AFB8A6A" w14:textId="77777777" w:rsidR="00A0208F" w:rsidRDefault="00A0208F" w:rsidP="00A0208F"/>
          <w:p w14:paraId="5EF9DC79" w14:textId="77777777" w:rsidR="00A0208F" w:rsidRDefault="00A0208F" w:rsidP="00A0208F">
            <w:pPr>
              <w:pStyle w:val="NormalWeb"/>
              <w:spacing w:before="0" w:beforeAutospacing="0" w:after="0" w:afterAutospacing="0"/>
            </w:pPr>
            <w:r>
              <w:rPr>
                <w:rFonts w:ascii="Calibri" w:hAnsi="Calibri" w:cs="Calibri"/>
                <w:color w:val="000000"/>
                <w:sz w:val="20"/>
                <w:szCs w:val="20"/>
              </w:rPr>
              <w:t>Visión del Proyecto + 4 Pilares</w:t>
            </w:r>
          </w:p>
          <w:p w14:paraId="328C083E" w14:textId="77777777" w:rsidR="00A0208F" w:rsidRDefault="00A0208F" w:rsidP="00A0208F"/>
          <w:p w14:paraId="4124F6C9" w14:textId="77777777" w:rsidR="00A0208F" w:rsidRDefault="00A0208F" w:rsidP="00A0208F">
            <w:pPr>
              <w:pStyle w:val="NormalWeb"/>
              <w:spacing w:before="0" w:beforeAutospacing="0" w:after="0" w:afterAutospacing="0"/>
            </w:pPr>
            <w:r>
              <w:rPr>
                <w:rFonts w:ascii="Calibri" w:hAnsi="Calibri" w:cs="Calibri"/>
                <w:color w:val="000000"/>
                <w:sz w:val="20"/>
                <w:szCs w:val="20"/>
              </w:rPr>
              <w:t>Épicas</w:t>
            </w:r>
          </w:p>
          <w:p w14:paraId="421C42B4" w14:textId="77777777" w:rsidR="00A0208F" w:rsidRDefault="00A0208F" w:rsidP="00A0208F">
            <w:pPr>
              <w:pStyle w:val="NormalWeb"/>
              <w:spacing w:before="0" w:beforeAutospacing="0" w:after="0" w:afterAutospacing="0"/>
            </w:pPr>
            <w:r>
              <w:rPr>
                <w:rFonts w:ascii="Calibri" w:hAnsi="Calibri" w:cs="Calibri"/>
                <w:color w:val="000000"/>
                <w:sz w:val="20"/>
                <w:szCs w:val="20"/>
              </w:rPr>
              <w:t>Historias de Usuario (con Criterios de Aceptación y Estimación)</w:t>
            </w:r>
          </w:p>
          <w:p w14:paraId="5137CA62" w14:textId="77777777" w:rsidR="00A0208F" w:rsidRDefault="00A0208F" w:rsidP="00A0208F"/>
          <w:p w14:paraId="645BE705" w14:textId="77777777" w:rsidR="00A0208F" w:rsidRDefault="00A0208F" w:rsidP="00A0208F">
            <w:pPr>
              <w:pStyle w:val="NormalWeb"/>
              <w:spacing w:before="0" w:beforeAutospacing="0" w:after="0" w:afterAutospacing="0"/>
            </w:pPr>
            <w:proofErr w:type="spellStart"/>
            <w:r>
              <w:rPr>
                <w:rFonts w:ascii="Calibri" w:hAnsi="Calibri" w:cs="Calibri"/>
                <w:color w:val="000000"/>
                <w:sz w:val="20"/>
                <w:szCs w:val="20"/>
              </w:rPr>
              <w:t>Impact</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Mapping</w:t>
            </w:r>
            <w:proofErr w:type="spellEnd"/>
          </w:p>
          <w:p w14:paraId="34BA875B" w14:textId="77777777" w:rsidR="00A0208F" w:rsidRDefault="00A0208F" w:rsidP="00A0208F"/>
          <w:p w14:paraId="72E76E0B" w14:textId="77777777" w:rsidR="00A0208F" w:rsidRDefault="00A0208F" w:rsidP="00A0208F">
            <w:pPr>
              <w:pStyle w:val="NormalWeb"/>
              <w:spacing w:before="0" w:beforeAutospacing="0" w:after="0" w:afterAutospacing="0"/>
            </w:pPr>
            <w:proofErr w:type="spellStart"/>
            <w:r>
              <w:rPr>
                <w:rFonts w:ascii="Calibri" w:hAnsi="Calibri" w:cs="Calibri"/>
                <w:color w:val="000000"/>
                <w:sz w:val="20"/>
                <w:szCs w:val="20"/>
              </w:rPr>
              <w:t>Product</w:t>
            </w:r>
            <w:proofErr w:type="spellEnd"/>
            <w:r>
              <w:rPr>
                <w:rFonts w:ascii="Calibri" w:hAnsi="Calibri" w:cs="Calibri"/>
                <w:color w:val="000000"/>
                <w:sz w:val="20"/>
                <w:szCs w:val="20"/>
              </w:rPr>
              <w:t xml:space="preserve"> Backlog </w:t>
            </w:r>
          </w:p>
          <w:p w14:paraId="3375A0D8" w14:textId="77777777" w:rsidR="00A0208F" w:rsidRDefault="00A0208F" w:rsidP="00A0208F">
            <w:pPr>
              <w:pStyle w:val="NormalWeb"/>
              <w:spacing w:before="0" w:beforeAutospacing="0" w:after="0" w:afterAutospacing="0"/>
            </w:pPr>
            <w:r>
              <w:rPr>
                <w:rFonts w:ascii="Calibri" w:hAnsi="Calibri" w:cs="Calibri"/>
                <w:color w:val="000000"/>
                <w:sz w:val="20"/>
                <w:szCs w:val="20"/>
              </w:rPr>
              <w:t>Priorizado</w:t>
            </w:r>
          </w:p>
          <w:p w14:paraId="42A85A42" w14:textId="77777777" w:rsidR="00A0208F" w:rsidRDefault="00A0208F" w:rsidP="00A0208F"/>
          <w:p w14:paraId="4F9B5D02" w14:textId="77777777" w:rsidR="00A0208F" w:rsidRDefault="00A0208F" w:rsidP="00A0208F">
            <w:pPr>
              <w:pStyle w:val="NormalWeb"/>
              <w:spacing w:before="0" w:beforeAutospacing="0" w:after="0" w:afterAutospacing="0"/>
            </w:pPr>
            <w:proofErr w:type="spellStart"/>
            <w:r>
              <w:rPr>
                <w:rFonts w:ascii="Calibri" w:hAnsi="Calibri" w:cs="Calibri"/>
                <w:color w:val="000000"/>
                <w:sz w:val="20"/>
                <w:szCs w:val="20"/>
              </w:rPr>
              <w:t>User</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Story</w:t>
            </w:r>
            <w:proofErr w:type="spellEnd"/>
            <w:r>
              <w:rPr>
                <w:rFonts w:ascii="Calibri" w:hAnsi="Calibri" w:cs="Calibri"/>
                <w:color w:val="000000"/>
                <w:sz w:val="20"/>
                <w:szCs w:val="20"/>
              </w:rPr>
              <w:t> </w:t>
            </w:r>
          </w:p>
          <w:p w14:paraId="164BF710" w14:textId="77777777" w:rsidR="00A0208F" w:rsidRDefault="00A0208F" w:rsidP="00A0208F"/>
          <w:p w14:paraId="7B51D269" w14:textId="77777777" w:rsidR="00A0208F" w:rsidRDefault="00A0208F" w:rsidP="00A0208F">
            <w:pPr>
              <w:pStyle w:val="NormalWeb"/>
              <w:spacing w:before="0" w:beforeAutospacing="0" w:after="0" w:afterAutospacing="0"/>
            </w:pPr>
            <w:proofErr w:type="spellStart"/>
            <w:r>
              <w:rPr>
                <w:rFonts w:ascii="Calibri" w:hAnsi="Calibri" w:cs="Calibri"/>
                <w:color w:val="000000"/>
                <w:sz w:val="20"/>
                <w:szCs w:val="20"/>
              </w:rPr>
              <w:lastRenderedPageBreak/>
              <w:t>Mapping</w:t>
            </w:r>
            <w:proofErr w:type="spellEnd"/>
          </w:p>
          <w:p w14:paraId="3B472C44" w14:textId="0D020FCB" w:rsidR="00A0208F" w:rsidRDefault="00A0208F" w:rsidP="00A0208F">
            <w:pPr>
              <w:jc w:val="both"/>
              <w:rPr>
                <w:b/>
                <w:sz w:val="18"/>
                <w:szCs w:val="18"/>
              </w:rPr>
            </w:pPr>
            <w:r>
              <w:rPr>
                <w:color w:val="000000"/>
                <w:sz w:val="20"/>
                <w:szCs w:val="20"/>
              </w:rPr>
              <w:t>.</w:t>
            </w:r>
          </w:p>
        </w:tc>
        <w:tc>
          <w:tcPr>
            <w:tcW w:w="1276" w:type="dxa"/>
          </w:tcPr>
          <w:p w14:paraId="4B2D3BD9" w14:textId="77777777" w:rsidR="00A0208F" w:rsidRDefault="00A0208F" w:rsidP="00A0208F">
            <w:pPr>
              <w:pStyle w:val="NormalWeb"/>
              <w:spacing w:before="0" w:beforeAutospacing="0" w:after="0" w:afterAutospacing="0"/>
            </w:pPr>
            <w:r>
              <w:rPr>
                <w:rFonts w:ascii="Calibri" w:hAnsi="Calibri" w:cs="Calibri"/>
                <w:color w:val="000000"/>
                <w:sz w:val="20"/>
                <w:szCs w:val="20"/>
              </w:rPr>
              <w:lastRenderedPageBreak/>
              <w:t>Herramientas de documentación</w:t>
            </w:r>
          </w:p>
          <w:p w14:paraId="215DC6C8" w14:textId="77777777" w:rsidR="00A0208F" w:rsidRDefault="00A0208F" w:rsidP="00A0208F"/>
          <w:p w14:paraId="259F9D0E" w14:textId="77777777" w:rsidR="00A0208F" w:rsidRDefault="00A0208F" w:rsidP="00A0208F">
            <w:pPr>
              <w:pStyle w:val="NormalWeb"/>
              <w:spacing w:before="0" w:beforeAutospacing="0" w:after="0" w:afterAutospacing="0"/>
            </w:pPr>
            <w:r>
              <w:rPr>
                <w:rFonts w:ascii="Calibri" w:hAnsi="Calibri" w:cs="Calibri"/>
                <w:color w:val="000000"/>
                <w:sz w:val="20"/>
                <w:szCs w:val="20"/>
              </w:rPr>
              <w:t xml:space="preserve">Software para </w:t>
            </w:r>
            <w:proofErr w:type="spellStart"/>
            <w:r>
              <w:rPr>
                <w:rFonts w:ascii="Calibri" w:hAnsi="Calibri" w:cs="Calibri"/>
                <w:color w:val="000000"/>
                <w:sz w:val="20"/>
                <w:szCs w:val="20"/>
              </w:rPr>
              <w:t>mapping</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planning</w:t>
            </w:r>
            <w:proofErr w:type="spellEnd"/>
            <w:r>
              <w:rPr>
                <w:rFonts w:ascii="Calibri" w:hAnsi="Calibri" w:cs="Calibri"/>
                <w:color w:val="000000"/>
                <w:sz w:val="20"/>
                <w:szCs w:val="20"/>
              </w:rPr>
              <w:t> </w:t>
            </w:r>
          </w:p>
          <w:p w14:paraId="7758F6FA" w14:textId="77777777" w:rsidR="00A0208F" w:rsidRDefault="00A0208F" w:rsidP="00A0208F"/>
          <w:p w14:paraId="2B07CD4E" w14:textId="77777777" w:rsidR="00A0208F" w:rsidRDefault="00A0208F" w:rsidP="00A0208F">
            <w:pPr>
              <w:pStyle w:val="NormalWeb"/>
              <w:spacing w:before="0" w:beforeAutospacing="0" w:after="0" w:afterAutospacing="0"/>
            </w:pPr>
            <w:r>
              <w:rPr>
                <w:rFonts w:ascii="Calibri" w:hAnsi="Calibri" w:cs="Calibri"/>
                <w:color w:val="000000"/>
                <w:sz w:val="20"/>
                <w:szCs w:val="20"/>
              </w:rPr>
              <w:t>Reuniones con usuario</w:t>
            </w:r>
          </w:p>
          <w:p w14:paraId="655C062C" w14:textId="77777777" w:rsidR="00A0208F" w:rsidRDefault="00A0208F" w:rsidP="00A0208F"/>
          <w:p w14:paraId="347A08DE" w14:textId="1665A1D9" w:rsidR="00A0208F" w:rsidRDefault="00A0208F" w:rsidP="00A0208F">
            <w:pPr>
              <w:jc w:val="both"/>
              <w:rPr>
                <w:b/>
                <w:sz w:val="18"/>
                <w:szCs w:val="18"/>
              </w:rPr>
            </w:pPr>
            <w:r>
              <w:rPr>
                <w:color w:val="000000"/>
                <w:sz w:val="20"/>
                <w:szCs w:val="20"/>
              </w:rPr>
              <w:t> </w:t>
            </w:r>
          </w:p>
        </w:tc>
        <w:tc>
          <w:tcPr>
            <w:tcW w:w="1275" w:type="dxa"/>
          </w:tcPr>
          <w:p w14:paraId="7177FB96"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4 semanas</w:t>
            </w:r>
          </w:p>
          <w:p w14:paraId="48B2F029" w14:textId="53FECFD5" w:rsidR="00A0208F" w:rsidRDefault="00A0208F" w:rsidP="00A0208F">
            <w:pPr>
              <w:jc w:val="both"/>
              <w:rPr>
                <w:i/>
                <w:color w:val="548DD4"/>
                <w:sz w:val="18"/>
                <w:szCs w:val="18"/>
              </w:rPr>
            </w:pPr>
          </w:p>
        </w:tc>
        <w:tc>
          <w:tcPr>
            <w:tcW w:w="1276" w:type="dxa"/>
          </w:tcPr>
          <w:p w14:paraId="2B706600"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Equipo de trabajo </w:t>
            </w:r>
          </w:p>
          <w:p w14:paraId="13B421A0" w14:textId="1205CDB1" w:rsidR="00A0208F" w:rsidRDefault="00A0208F" w:rsidP="00A0208F">
            <w:pPr>
              <w:jc w:val="both"/>
              <w:rPr>
                <w:i/>
                <w:color w:val="548DD4"/>
                <w:sz w:val="18"/>
                <w:szCs w:val="18"/>
              </w:rPr>
            </w:pPr>
            <w:proofErr w:type="spellStart"/>
            <w:r>
              <w:rPr>
                <w:color w:val="000000"/>
                <w:sz w:val="20"/>
                <w:szCs w:val="20"/>
              </w:rPr>
              <w:t>Product</w:t>
            </w:r>
            <w:proofErr w:type="spellEnd"/>
            <w:r>
              <w:rPr>
                <w:color w:val="000000"/>
                <w:sz w:val="20"/>
                <w:szCs w:val="20"/>
              </w:rPr>
              <w:t xml:space="preserve"> </w:t>
            </w:r>
            <w:proofErr w:type="spellStart"/>
            <w:r>
              <w:rPr>
                <w:color w:val="000000"/>
                <w:sz w:val="20"/>
                <w:szCs w:val="20"/>
              </w:rPr>
              <w:t>Owner</w:t>
            </w:r>
            <w:proofErr w:type="spellEnd"/>
          </w:p>
        </w:tc>
        <w:tc>
          <w:tcPr>
            <w:tcW w:w="1418" w:type="dxa"/>
          </w:tcPr>
          <w:p w14:paraId="2F0BF3D8"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Un mejor entendimiento del negocio y sus problemáticas </w:t>
            </w:r>
          </w:p>
          <w:p w14:paraId="78966408" w14:textId="77777777" w:rsidR="00A0208F" w:rsidRDefault="00A0208F" w:rsidP="00A0208F"/>
          <w:p w14:paraId="3C887A72"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Jerarquización de las funcionalidades a realizar </w:t>
            </w:r>
          </w:p>
          <w:p w14:paraId="5ACE44D9" w14:textId="77777777" w:rsidR="00A0208F" w:rsidRDefault="00A0208F" w:rsidP="00A0208F"/>
          <w:p w14:paraId="02C8EC3A" w14:textId="36342614" w:rsidR="00A0208F" w:rsidRDefault="00A0208F" w:rsidP="00A0208F">
            <w:pPr>
              <w:jc w:val="both"/>
              <w:rPr>
                <w:i/>
                <w:color w:val="C00000"/>
                <w:sz w:val="16"/>
                <w:szCs w:val="16"/>
              </w:rPr>
            </w:pPr>
            <w:r>
              <w:rPr>
                <w:color w:val="000000"/>
                <w:sz w:val="20"/>
                <w:szCs w:val="20"/>
              </w:rPr>
              <w:t>Visualización de las tareas a realizar según las etapas requeridas</w:t>
            </w:r>
            <w:r>
              <w:rPr>
                <w:color w:val="548DD4"/>
                <w:sz w:val="20"/>
                <w:szCs w:val="20"/>
              </w:rPr>
              <w:t> </w:t>
            </w:r>
          </w:p>
        </w:tc>
        <w:tc>
          <w:tcPr>
            <w:tcW w:w="850" w:type="dxa"/>
          </w:tcPr>
          <w:p w14:paraId="711B1860" w14:textId="09A03C7F" w:rsidR="00A0208F" w:rsidRDefault="00A0208F" w:rsidP="00A0208F">
            <w:pPr>
              <w:jc w:val="both"/>
              <w:rPr>
                <w:i/>
                <w:color w:val="548DD4"/>
                <w:sz w:val="18"/>
                <w:szCs w:val="18"/>
              </w:rPr>
            </w:pPr>
            <w:r>
              <w:rPr>
                <w:iCs/>
                <w:sz w:val="18"/>
                <w:szCs w:val="18"/>
              </w:rPr>
              <w:t>Ningún ajuste.</w:t>
            </w:r>
            <w:r>
              <w:rPr>
                <w:i/>
                <w:color w:val="548DD4"/>
                <w:sz w:val="18"/>
                <w:szCs w:val="18"/>
              </w:rPr>
              <w:t xml:space="preserve"> </w:t>
            </w:r>
          </w:p>
        </w:tc>
      </w:tr>
      <w:tr w:rsidR="00A0208F" w14:paraId="25161EA1" w14:textId="77777777">
        <w:trPr>
          <w:trHeight w:val="2410"/>
        </w:trPr>
        <w:tc>
          <w:tcPr>
            <w:tcW w:w="1328" w:type="dxa"/>
          </w:tcPr>
          <w:p w14:paraId="7A51F80E" w14:textId="6E5FF6BA" w:rsidR="00A0208F" w:rsidRDefault="00A0208F" w:rsidP="00A0208F">
            <w:pPr>
              <w:jc w:val="both"/>
              <w:rPr>
                <w:i/>
                <w:color w:val="548DD4"/>
                <w:sz w:val="18"/>
                <w:szCs w:val="18"/>
              </w:rPr>
            </w:pPr>
            <w:r>
              <w:rPr>
                <w:color w:val="000000"/>
                <w:sz w:val="20"/>
                <w:szCs w:val="20"/>
              </w:rPr>
              <w:t>Programar consultas o rutinas para manipular información de una base de datos de acuerdo con los requerimientos de la organización</w:t>
            </w:r>
          </w:p>
        </w:tc>
        <w:tc>
          <w:tcPr>
            <w:tcW w:w="1077" w:type="dxa"/>
          </w:tcPr>
          <w:p w14:paraId="35A62B72" w14:textId="00D35A01" w:rsidR="00A0208F" w:rsidRDefault="00A0208F" w:rsidP="00A0208F">
            <w:pPr>
              <w:jc w:val="both"/>
              <w:rPr>
                <w:i/>
                <w:color w:val="548DD4"/>
                <w:sz w:val="18"/>
                <w:szCs w:val="18"/>
              </w:rPr>
            </w:pPr>
            <w:r>
              <w:rPr>
                <w:color w:val="000000"/>
                <w:sz w:val="20"/>
                <w:szCs w:val="20"/>
              </w:rPr>
              <w:t>Generar el punto de almacenamiento de la información y documentarse.</w:t>
            </w:r>
          </w:p>
        </w:tc>
        <w:tc>
          <w:tcPr>
            <w:tcW w:w="1276" w:type="dxa"/>
          </w:tcPr>
          <w:p w14:paraId="47308638"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Elegir un sistema de gestión</w:t>
            </w:r>
          </w:p>
          <w:p w14:paraId="2B99F27B" w14:textId="77777777" w:rsidR="00A0208F" w:rsidRDefault="00A0208F" w:rsidP="00A0208F"/>
          <w:p w14:paraId="4BF81959"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Diseño conceptual </w:t>
            </w:r>
          </w:p>
          <w:p w14:paraId="07F13BCF" w14:textId="77777777" w:rsidR="00A0208F" w:rsidRDefault="00A0208F" w:rsidP="00A0208F"/>
          <w:p w14:paraId="4C902AD2"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Diseño lógico</w:t>
            </w:r>
          </w:p>
          <w:p w14:paraId="51C7A416" w14:textId="77777777" w:rsidR="00A0208F" w:rsidRDefault="00A0208F" w:rsidP="00A0208F"/>
          <w:p w14:paraId="72EECC1C"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Normalización</w:t>
            </w:r>
          </w:p>
          <w:p w14:paraId="4E19527F" w14:textId="77777777" w:rsidR="00A0208F" w:rsidRDefault="00A0208F" w:rsidP="00A0208F"/>
          <w:p w14:paraId="3C7EA396"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Implementación</w:t>
            </w:r>
          </w:p>
          <w:p w14:paraId="615675FA" w14:textId="77777777" w:rsidR="00A0208F" w:rsidRDefault="00A0208F" w:rsidP="00A0208F"/>
          <w:p w14:paraId="4CF8D268"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Carga de datos</w:t>
            </w:r>
          </w:p>
          <w:p w14:paraId="00ACD0C7" w14:textId="77777777" w:rsidR="00A0208F" w:rsidRDefault="00A0208F" w:rsidP="00A0208F"/>
          <w:p w14:paraId="00D2127A"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Pruebas</w:t>
            </w:r>
          </w:p>
          <w:p w14:paraId="161B7DEF" w14:textId="77777777" w:rsidR="00A0208F" w:rsidRDefault="00A0208F" w:rsidP="00A0208F"/>
          <w:p w14:paraId="37BAEDDC"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Documentación </w:t>
            </w:r>
          </w:p>
          <w:p w14:paraId="1943ECAD" w14:textId="77777777" w:rsidR="00A0208F" w:rsidRDefault="00A0208F" w:rsidP="00A0208F"/>
          <w:p w14:paraId="42DD7FB8" w14:textId="5DDB5940" w:rsidR="00A0208F" w:rsidRDefault="00A0208F" w:rsidP="00A0208F">
            <w:pPr>
              <w:jc w:val="both"/>
              <w:rPr>
                <w:i/>
                <w:color w:val="548DD4"/>
                <w:sz w:val="18"/>
                <w:szCs w:val="18"/>
              </w:rPr>
            </w:pPr>
            <w:r>
              <w:rPr>
                <w:color w:val="000000"/>
                <w:sz w:val="20"/>
                <w:szCs w:val="20"/>
              </w:rPr>
              <w:t>Sprint 1,2 y 3</w:t>
            </w:r>
          </w:p>
        </w:tc>
        <w:tc>
          <w:tcPr>
            <w:tcW w:w="1276" w:type="dxa"/>
          </w:tcPr>
          <w:p w14:paraId="42FBD320"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Herramientas de documentación </w:t>
            </w:r>
          </w:p>
          <w:p w14:paraId="51DF5B86"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 xml:space="preserve">AWS (Amazon Web </w:t>
            </w:r>
            <w:proofErr w:type="spellStart"/>
            <w:r>
              <w:rPr>
                <w:rFonts w:ascii="Calibri" w:hAnsi="Calibri" w:cs="Calibri"/>
                <w:color w:val="000000"/>
                <w:sz w:val="20"/>
                <w:szCs w:val="20"/>
              </w:rPr>
              <w:t>Services</w:t>
            </w:r>
            <w:proofErr w:type="spellEnd"/>
            <w:r>
              <w:rPr>
                <w:rFonts w:ascii="Calibri" w:hAnsi="Calibri" w:cs="Calibri"/>
                <w:color w:val="000000"/>
                <w:sz w:val="20"/>
                <w:szCs w:val="20"/>
              </w:rPr>
              <w:t>)</w:t>
            </w:r>
          </w:p>
          <w:p w14:paraId="00C708E9"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React.js</w:t>
            </w:r>
          </w:p>
          <w:p w14:paraId="46797E60" w14:textId="77777777" w:rsidR="00A0208F" w:rsidRDefault="00A0208F" w:rsidP="00A0208F">
            <w:pPr>
              <w:jc w:val="both"/>
              <w:rPr>
                <w:i/>
                <w:color w:val="548DD4"/>
                <w:sz w:val="18"/>
                <w:szCs w:val="18"/>
              </w:rPr>
            </w:pPr>
          </w:p>
        </w:tc>
        <w:tc>
          <w:tcPr>
            <w:tcW w:w="1275" w:type="dxa"/>
          </w:tcPr>
          <w:p w14:paraId="3DF1FC1F" w14:textId="1770261A" w:rsidR="00A0208F" w:rsidRDefault="00A0208F" w:rsidP="00A0208F">
            <w:pPr>
              <w:jc w:val="both"/>
              <w:rPr>
                <w:i/>
                <w:color w:val="548DD4"/>
                <w:sz w:val="18"/>
                <w:szCs w:val="18"/>
              </w:rPr>
            </w:pPr>
            <w:r>
              <w:rPr>
                <w:color w:val="000000"/>
                <w:sz w:val="20"/>
                <w:szCs w:val="20"/>
              </w:rPr>
              <w:t>11 semana</w:t>
            </w:r>
          </w:p>
        </w:tc>
        <w:tc>
          <w:tcPr>
            <w:tcW w:w="1276" w:type="dxa"/>
          </w:tcPr>
          <w:p w14:paraId="07620389" w14:textId="1446AAAF" w:rsidR="00A0208F" w:rsidRDefault="00A0208F" w:rsidP="00A0208F">
            <w:pPr>
              <w:jc w:val="both"/>
              <w:rPr>
                <w:i/>
                <w:color w:val="548DD4"/>
                <w:sz w:val="18"/>
                <w:szCs w:val="18"/>
              </w:rPr>
            </w:pPr>
            <w:r>
              <w:rPr>
                <w:color w:val="000000"/>
                <w:sz w:val="20"/>
                <w:szCs w:val="20"/>
              </w:rPr>
              <w:t>Equipo de desarrollo</w:t>
            </w:r>
            <w:r>
              <w:rPr>
                <w:i/>
                <w:iCs/>
                <w:color w:val="548DD4"/>
                <w:sz w:val="20"/>
                <w:szCs w:val="20"/>
              </w:rPr>
              <w:t> </w:t>
            </w:r>
          </w:p>
        </w:tc>
        <w:tc>
          <w:tcPr>
            <w:tcW w:w="1418" w:type="dxa"/>
          </w:tcPr>
          <w:p w14:paraId="562E632E" w14:textId="0113D6F7" w:rsidR="00A0208F" w:rsidRDefault="00A0208F" w:rsidP="00A0208F">
            <w:pPr>
              <w:jc w:val="both"/>
              <w:rPr>
                <w:i/>
                <w:color w:val="548DD4"/>
                <w:sz w:val="18"/>
                <w:szCs w:val="18"/>
              </w:rPr>
            </w:pPr>
            <w:r>
              <w:rPr>
                <w:color w:val="000000"/>
                <w:sz w:val="20"/>
                <w:szCs w:val="20"/>
              </w:rPr>
              <w:t>Programar consultas o rutinas para manipular información de una base de datos de acuerdo con los requerimientos de la organización</w:t>
            </w:r>
          </w:p>
        </w:tc>
        <w:tc>
          <w:tcPr>
            <w:tcW w:w="850" w:type="dxa"/>
          </w:tcPr>
          <w:p w14:paraId="4C9FAF55" w14:textId="16CE5A36" w:rsidR="00A0208F" w:rsidRPr="00A0208F" w:rsidRDefault="00A0208F" w:rsidP="00A0208F">
            <w:pPr>
              <w:jc w:val="both"/>
              <w:rPr>
                <w:iCs/>
                <w:sz w:val="18"/>
                <w:szCs w:val="18"/>
              </w:rPr>
            </w:pPr>
            <w:r>
              <w:rPr>
                <w:iCs/>
                <w:sz w:val="18"/>
                <w:szCs w:val="18"/>
              </w:rPr>
              <w:t>Ningún ajuste.</w:t>
            </w:r>
          </w:p>
        </w:tc>
      </w:tr>
      <w:tr w:rsidR="00A0208F" w14:paraId="4546E2B2" w14:textId="77777777">
        <w:trPr>
          <w:trHeight w:val="2410"/>
        </w:trPr>
        <w:tc>
          <w:tcPr>
            <w:tcW w:w="1328" w:type="dxa"/>
          </w:tcPr>
          <w:p w14:paraId="4B2F7466" w14:textId="6537FDAA" w:rsidR="00A0208F" w:rsidRDefault="00A0208F" w:rsidP="00A0208F">
            <w:pPr>
              <w:jc w:val="both"/>
              <w:rPr>
                <w:i/>
                <w:color w:val="548DD4"/>
                <w:sz w:val="18"/>
                <w:szCs w:val="18"/>
              </w:rPr>
            </w:pPr>
            <w:r>
              <w:rPr>
                <w:color w:val="000000"/>
                <w:sz w:val="20"/>
                <w:szCs w:val="20"/>
              </w:rPr>
              <w:lastRenderedPageBreak/>
              <w:t>Construir programas y rutinas de variada complejidad para dar solución a requerimientos de la organización, acordes a tecnologías de mercado y utilizando buenas prácticas de codificación.</w:t>
            </w:r>
          </w:p>
        </w:tc>
        <w:tc>
          <w:tcPr>
            <w:tcW w:w="1077" w:type="dxa"/>
          </w:tcPr>
          <w:p w14:paraId="76914731" w14:textId="300B4298" w:rsidR="00A0208F" w:rsidRDefault="00A0208F" w:rsidP="00A0208F">
            <w:pPr>
              <w:jc w:val="both"/>
              <w:rPr>
                <w:i/>
                <w:color w:val="548DD4"/>
                <w:sz w:val="18"/>
                <w:szCs w:val="18"/>
              </w:rPr>
            </w:pPr>
            <w:r>
              <w:rPr>
                <w:color w:val="000000"/>
                <w:sz w:val="20"/>
                <w:szCs w:val="20"/>
              </w:rPr>
              <w:t>Desarrollo y documentación de la página web.</w:t>
            </w:r>
          </w:p>
        </w:tc>
        <w:tc>
          <w:tcPr>
            <w:tcW w:w="1276" w:type="dxa"/>
          </w:tcPr>
          <w:p w14:paraId="3B0680E9"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Elegir una herramienta de diseño </w:t>
            </w:r>
          </w:p>
          <w:p w14:paraId="038C2D43" w14:textId="77777777" w:rsidR="00A0208F" w:rsidRDefault="00A0208F" w:rsidP="00A0208F"/>
          <w:p w14:paraId="33B102D0"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Desarrollar código</w:t>
            </w:r>
          </w:p>
          <w:p w14:paraId="28C5A421" w14:textId="77777777" w:rsidR="00A0208F" w:rsidRDefault="00A0208F" w:rsidP="00A0208F"/>
          <w:p w14:paraId="4136532A"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Realizar pruebas de rendimiento y seguridad.</w:t>
            </w:r>
          </w:p>
          <w:p w14:paraId="5C214F8B" w14:textId="77777777" w:rsidR="00A0208F" w:rsidRDefault="00A0208F" w:rsidP="00A0208F"/>
          <w:p w14:paraId="04F566CF"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Documentar.</w:t>
            </w:r>
          </w:p>
          <w:p w14:paraId="5575C879" w14:textId="77777777" w:rsidR="00A0208F" w:rsidRDefault="00A0208F" w:rsidP="00A0208F"/>
          <w:p w14:paraId="3E651059" w14:textId="2298A96B" w:rsidR="00A0208F" w:rsidRDefault="00A0208F" w:rsidP="00A0208F">
            <w:pPr>
              <w:jc w:val="both"/>
              <w:rPr>
                <w:i/>
                <w:color w:val="548DD4"/>
                <w:sz w:val="18"/>
                <w:szCs w:val="18"/>
              </w:rPr>
            </w:pPr>
            <w:r>
              <w:rPr>
                <w:color w:val="000000"/>
                <w:sz w:val="20"/>
                <w:szCs w:val="20"/>
              </w:rPr>
              <w:t>Sprint 1,</w:t>
            </w:r>
            <w:proofErr w:type="gramStart"/>
            <w:r>
              <w:rPr>
                <w:color w:val="000000"/>
                <w:sz w:val="20"/>
                <w:szCs w:val="20"/>
              </w:rPr>
              <w:t>2  3</w:t>
            </w:r>
            <w:proofErr w:type="gramEnd"/>
          </w:p>
        </w:tc>
        <w:tc>
          <w:tcPr>
            <w:tcW w:w="1276" w:type="dxa"/>
          </w:tcPr>
          <w:p w14:paraId="55A83115"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Herramientas de documentación</w:t>
            </w:r>
          </w:p>
          <w:p w14:paraId="306FC9D9"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 </w:t>
            </w:r>
          </w:p>
          <w:p w14:paraId="4B9F4DCB" w14:textId="77777777" w:rsidR="00A0208F" w:rsidRDefault="00A0208F" w:rsidP="00A0208F">
            <w:pPr>
              <w:pStyle w:val="NormalWeb"/>
              <w:spacing w:before="0" w:beforeAutospacing="0" w:after="160" w:afterAutospacing="0"/>
              <w:jc w:val="both"/>
            </w:pPr>
            <w:r>
              <w:rPr>
                <w:rFonts w:ascii="Calibri" w:hAnsi="Calibri" w:cs="Calibri"/>
                <w:color w:val="000000"/>
                <w:sz w:val="20"/>
                <w:szCs w:val="20"/>
              </w:rPr>
              <w:t>React.js </w:t>
            </w:r>
          </w:p>
          <w:p w14:paraId="397834EC" w14:textId="77777777" w:rsidR="00A0208F" w:rsidRDefault="00A0208F" w:rsidP="00A0208F"/>
          <w:p w14:paraId="539302D9" w14:textId="77777777" w:rsidR="00A0208F" w:rsidRDefault="00A0208F" w:rsidP="00A0208F">
            <w:pPr>
              <w:pStyle w:val="NormalWeb"/>
              <w:spacing w:before="0" w:beforeAutospacing="0" w:after="160" w:afterAutospacing="0"/>
              <w:jc w:val="both"/>
            </w:pPr>
            <w:proofErr w:type="spellStart"/>
            <w:r>
              <w:rPr>
                <w:rFonts w:ascii="Calibri" w:hAnsi="Calibri" w:cs="Calibri"/>
                <w:color w:val="000000"/>
                <w:sz w:val="20"/>
                <w:szCs w:val="20"/>
              </w:rPr>
              <w:t>Frontend</w:t>
            </w:r>
            <w:proofErr w:type="spellEnd"/>
            <w:r>
              <w:rPr>
                <w:rFonts w:ascii="Calibri" w:hAnsi="Calibri" w:cs="Calibri"/>
                <w:color w:val="000000"/>
                <w:sz w:val="20"/>
                <w:szCs w:val="20"/>
              </w:rPr>
              <w:t>: HTML, CSS y JavaScript</w:t>
            </w:r>
          </w:p>
          <w:p w14:paraId="49E112C0" w14:textId="77777777" w:rsidR="00A0208F" w:rsidRDefault="00A0208F" w:rsidP="00A0208F"/>
          <w:p w14:paraId="5A993A5F" w14:textId="77777777" w:rsidR="00A0208F" w:rsidRDefault="00A0208F" w:rsidP="00A0208F">
            <w:pPr>
              <w:pStyle w:val="NormalWeb"/>
              <w:spacing w:before="0" w:beforeAutospacing="0" w:after="160" w:afterAutospacing="0"/>
              <w:jc w:val="both"/>
            </w:pPr>
            <w:proofErr w:type="spellStart"/>
            <w:r>
              <w:rPr>
                <w:rFonts w:ascii="Calibri" w:hAnsi="Calibri" w:cs="Calibri"/>
                <w:color w:val="000000"/>
                <w:sz w:val="20"/>
                <w:szCs w:val="20"/>
              </w:rPr>
              <w:t>Backend</w:t>
            </w:r>
            <w:proofErr w:type="spellEnd"/>
            <w:r>
              <w:rPr>
                <w:rFonts w:ascii="Calibri" w:hAnsi="Calibri" w:cs="Calibri"/>
                <w:color w:val="000000"/>
                <w:sz w:val="20"/>
                <w:szCs w:val="20"/>
              </w:rPr>
              <w:t xml:space="preserve">: Python, Django y </w:t>
            </w:r>
            <w:proofErr w:type="spellStart"/>
            <w:r>
              <w:rPr>
                <w:rFonts w:ascii="Calibri" w:hAnsi="Calibri" w:cs="Calibri"/>
                <w:color w:val="000000"/>
                <w:sz w:val="20"/>
                <w:szCs w:val="20"/>
              </w:rPr>
              <w:t>Flask</w:t>
            </w:r>
            <w:proofErr w:type="spellEnd"/>
          </w:p>
          <w:p w14:paraId="4630EF63" w14:textId="77777777" w:rsidR="00A0208F" w:rsidRDefault="00A0208F" w:rsidP="00A0208F">
            <w:pPr>
              <w:jc w:val="both"/>
              <w:rPr>
                <w:i/>
                <w:color w:val="548DD4"/>
                <w:sz w:val="18"/>
                <w:szCs w:val="18"/>
              </w:rPr>
            </w:pPr>
          </w:p>
        </w:tc>
        <w:tc>
          <w:tcPr>
            <w:tcW w:w="1275" w:type="dxa"/>
          </w:tcPr>
          <w:p w14:paraId="5E5C86A0" w14:textId="43613A8F" w:rsidR="00A0208F" w:rsidRDefault="00A0208F" w:rsidP="00A0208F">
            <w:pPr>
              <w:jc w:val="both"/>
              <w:rPr>
                <w:i/>
                <w:color w:val="548DD4"/>
                <w:sz w:val="18"/>
                <w:szCs w:val="18"/>
              </w:rPr>
            </w:pPr>
            <w:r>
              <w:rPr>
                <w:color w:val="000000"/>
                <w:sz w:val="20"/>
                <w:szCs w:val="20"/>
              </w:rPr>
              <w:t xml:space="preserve">11 </w:t>
            </w:r>
            <w:proofErr w:type="gramStart"/>
            <w:r>
              <w:rPr>
                <w:color w:val="000000"/>
                <w:sz w:val="20"/>
                <w:szCs w:val="20"/>
              </w:rPr>
              <w:t>Semanas</w:t>
            </w:r>
            <w:proofErr w:type="gramEnd"/>
          </w:p>
        </w:tc>
        <w:tc>
          <w:tcPr>
            <w:tcW w:w="1276" w:type="dxa"/>
          </w:tcPr>
          <w:p w14:paraId="1EA583EA" w14:textId="041056F2" w:rsidR="00A0208F" w:rsidRDefault="00A0208F" w:rsidP="00A0208F">
            <w:pPr>
              <w:jc w:val="both"/>
              <w:rPr>
                <w:i/>
                <w:color w:val="548DD4"/>
                <w:sz w:val="18"/>
                <w:szCs w:val="18"/>
              </w:rPr>
            </w:pPr>
            <w:r>
              <w:rPr>
                <w:color w:val="000000"/>
                <w:sz w:val="20"/>
                <w:szCs w:val="20"/>
              </w:rPr>
              <w:t>El equipo de desarrollo </w:t>
            </w:r>
          </w:p>
        </w:tc>
        <w:tc>
          <w:tcPr>
            <w:tcW w:w="1418" w:type="dxa"/>
          </w:tcPr>
          <w:p w14:paraId="4EC26F0A" w14:textId="01E430F9" w:rsidR="00A0208F" w:rsidRDefault="00A0208F" w:rsidP="00A0208F">
            <w:pPr>
              <w:jc w:val="both"/>
              <w:rPr>
                <w:i/>
                <w:color w:val="548DD4"/>
                <w:sz w:val="18"/>
                <w:szCs w:val="18"/>
              </w:rPr>
            </w:pPr>
            <w:r>
              <w:rPr>
                <w:color w:val="000000"/>
                <w:sz w:val="20"/>
                <w:szCs w:val="20"/>
              </w:rPr>
              <w:t>Construir programas y rutinas de variada complejidad para dar solución a requerimientos de la organización, acordes a tecnologías de mercado y utilizando buenas prácticas de codificación.</w:t>
            </w:r>
          </w:p>
        </w:tc>
        <w:tc>
          <w:tcPr>
            <w:tcW w:w="850" w:type="dxa"/>
          </w:tcPr>
          <w:p w14:paraId="142AB3F8" w14:textId="20F9BB25" w:rsidR="00A0208F" w:rsidRPr="00A0208F" w:rsidRDefault="00A0208F" w:rsidP="00A0208F">
            <w:pPr>
              <w:jc w:val="both"/>
              <w:rPr>
                <w:iCs/>
                <w:sz w:val="18"/>
                <w:szCs w:val="18"/>
              </w:rPr>
            </w:pPr>
            <w:r>
              <w:rPr>
                <w:iCs/>
                <w:sz w:val="18"/>
                <w:szCs w:val="18"/>
              </w:rPr>
              <w:t>Ningún ajuste.</w:t>
            </w:r>
          </w:p>
        </w:tc>
      </w:tr>
    </w:tbl>
    <w:p w14:paraId="3BA177B8" w14:textId="77777777" w:rsidR="000761D1" w:rsidRDefault="000761D1">
      <w:pPr>
        <w:rPr>
          <w:color w:val="595959"/>
          <w:sz w:val="24"/>
          <w:szCs w:val="24"/>
        </w:rPr>
      </w:pPr>
    </w:p>
    <w:tbl>
      <w:tblPr>
        <w:tblStyle w:val="a2"/>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0761D1" w14:paraId="45077E35" w14:textId="77777777">
        <w:trPr>
          <w:trHeight w:val="440"/>
        </w:trPr>
        <w:tc>
          <w:tcPr>
            <w:tcW w:w="9498" w:type="dxa"/>
            <w:vAlign w:val="center"/>
          </w:tcPr>
          <w:p w14:paraId="3C7A9088" w14:textId="77777777" w:rsidR="000761D1" w:rsidRDefault="00D637AB">
            <w:pPr>
              <w:rPr>
                <w:b/>
                <w:color w:val="1F3864"/>
                <w:sz w:val="28"/>
                <w:szCs w:val="28"/>
              </w:rPr>
            </w:pPr>
            <w:r>
              <w:rPr>
                <w:b/>
                <w:color w:val="1F3864"/>
                <w:sz w:val="28"/>
                <w:szCs w:val="28"/>
              </w:rPr>
              <w:t xml:space="preserve">3. Ajustes a partir del monitoreo </w:t>
            </w:r>
          </w:p>
        </w:tc>
      </w:tr>
      <w:tr w:rsidR="000761D1" w14:paraId="45B36B5D" w14:textId="77777777">
        <w:trPr>
          <w:trHeight w:val="800"/>
        </w:trPr>
        <w:tc>
          <w:tcPr>
            <w:tcW w:w="9498" w:type="dxa"/>
            <w:shd w:val="clear" w:color="auto" w:fill="D9E2F3"/>
            <w:vAlign w:val="center"/>
          </w:tcPr>
          <w:p w14:paraId="4B819810" w14:textId="77777777" w:rsidR="000761D1" w:rsidRDefault="00D637AB">
            <w:pPr>
              <w:pBdr>
                <w:top w:val="nil"/>
                <w:left w:val="nil"/>
                <w:bottom w:val="nil"/>
                <w:right w:val="nil"/>
                <w:between w:val="nil"/>
              </w:pBdr>
              <w:tabs>
                <w:tab w:val="center" w:pos="4419"/>
                <w:tab w:val="right" w:pos="8838"/>
              </w:tabs>
              <w:spacing w:after="0" w:line="240" w:lineRule="auto"/>
              <w:jc w:val="both"/>
              <w:rPr>
                <w:color w:val="1F3864"/>
              </w:rPr>
            </w:pPr>
            <w:r>
              <w:rPr>
                <w:color w:val="1F3864"/>
              </w:rPr>
              <w:t>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14:paraId="0F2AA88D" w14:textId="77777777" w:rsidR="000761D1" w:rsidRDefault="000761D1">
      <w:pPr>
        <w:rPr>
          <w:color w:val="595959"/>
          <w:sz w:val="24"/>
          <w:szCs w:val="24"/>
        </w:rPr>
      </w:pPr>
    </w:p>
    <w:tbl>
      <w:tblPr>
        <w:tblStyle w:val="a3"/>
        <w:tblpPr w:leftFromText="180" w:rightFromText="180" w:vertAnchor="text" w:tblpX="-572" w:tblpY="1"/>
        <w:tblW w:w="949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6"/>
      </w:tblGrid>
      <w:tr w:rsidR="000761D1" w14:paraId="43F68964" w14:textId="77777777">
        <w:trPr>
          <w:trHeight w:val="1936"/>
        </w:trPr>
        <w:tc>
          <w:tcPr>
            <w:tcW w:w="9496" w:type="dxa"/>
            <w:vAlign w:val="center"/>
          </w:tcPr>
          <w:p w14:paraId="7290F3EC" w14:textId="0E42796A" w:rsidR="000761D1" w:rsidRDefault="00D637AB">
            <w:pPr>
              <w:jc w:val="both"/>
              <w:rPr>
                <w:i/>
                <w:color w:val="548DD4"/>
                <w:sz w:val="20"/>
                <w:szCs w:val="20"/>
              </w:rPr>
            </w:pPr>
            <w:r>
              <w:rPr>
                <w:color w:val="1F3864"/>
              </w:rPr>
              <w:t>Factores que han facilitado y/o dificultado el desarrollo de mi plan de trabajo</w:t>
            </w:r>
            <w:r>
              <w:rPr>
                <w:color w:val="548DD4"/>
                <w:sz w:val="20"/>
                <w:szCs w:val="20"/>
              </w:rPr>
              <w:t>:</w:t>
            </w:r>
            <w:r>
              <w:rPr>
                <w:b/>
                <w:color w:val="1F3864"/>
              </w:rPr>
              <w:t xml:space="preserve"> </w:t>
            </w:r>
          </w:p>
          <w:p w14:paraId="3DEAA89C" w14:textId="4E7CF229" w:rsidR="000761D1" w:rsidRPr="00EC5D66" w:rsidRDefault="00EC5D66">
            <w:r>
              <w:t xml:space="preserve">Algunos factores que ha facilitado la iniciación </w:t>
            </w:r>
            <w:r w:rsidR="00170734">
              <w:t>del</w:t>
            </w:r>
            <w:r>
              <w:t xml:space="preserve"> proyecto ha sido la ubicación del api que contiene información respecto medicamentos y padecimientos de </w:t>
            </w:r>
            <w:r w:rsidR="00170734">
              <w:t>estos</w:t>
            </w:r>
            <w:r>
              <w:t>, otro factor ha sido la disposición de tiempo como equipo lo cual ha jugado a favor en el momento de avanzar en el proyecto.</w:t>
            </w:r>
          </w:p>
          <w:p w14:paraId="6E533685" w14:textId="77777777" w:rsidR="000761D1" w:rsidRDefault="000761D1">
            <w:pPr>
              <w:rPr>
                <w:color w:val="1F3864"/>
              </w:rPr>
            </w:pPr>
          </w:p>
          <w:p w14:paraId="095F81F5" w14:textId="77777777" w:rsidR="000761D1" w:rsidRDefault="000761D1">
            <w:pPr>
              <w:jc w:val="both"/>
              <w:rPr>
                <w:i/>
                <w:color w:val="548DD4"/>
                <w:sz w:val="20"/>
                <w:szCs w:val="20"/>
              </w:rPr>
            </w:pPr>
          </w:p>
          <w:p w14:paraId="30094E60" w14:textId="77777777" w:rsidR="000761D1" w:rsidRDefault="000761D1">
            <w:pPr>
              <w:jc w:val="both"/>
              <w:rPr>
                <w:i/>
                <w:color w:val="548DD4"/>
                <w:sz w:val="20"/>
                <w:szCs w:val="20"/>
              </w:rPr>
            </w:pPr>
          </w:p>
          <w:p w14:paraId="70107F74" w14:textId="77777777" w:rsidR="000761D1" w:rsidRDefault="000761D1">
            <w:pPr>
              <w:jc w:val="both"/>
              <w:rPr>
                <w:i/>
                <w:color w:val="548DD4"/>
                <w:sz w:val="20"/>
                <w:szCs w:val="20"/>
              </w:rPr>
            </w:pPr>
          </w:p>
        </w:tc>
      </w:tr>
    </w:tbl>
    <w:p w14:paraId="64018BBB" w14:textId="77777777" w:rsidR="000761D1" w:rsidRDefault="000761D1">
      <w:pPr>
        <w:rPr>
          <w:color w:val="595959"/>
          <w:sz w:val="24"/>
          <w:szCs w:val="24"/>
        </w:rPr>
      </w:pPr>
    </w:p>
    <w:tbl>
      <w:tblPr>
        <w:tblStyle w:val="a4"/>
        <w:tblpPr w:leftFromText="180" w:rightFromText="180" w:vertAnchor="text" w:tblpX="-572" w:tblpY="107"/>
        <w:tblW w:w="949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3"/>
      </w:tblGrid>
      <w:tr w:rsidR="000761D1" w14:paraId="3A4316BD" w14:textId="77777777">
        <w:trPr>
          <w:trHeight w:val="1936"/>
        </w:trPr>
        <w:tc>
          <w:tcPr>
            <w:tcW w:w="9493" w:type="dxa"/>
            <w:vAlign w:val="center"/>
          </w:tcPr>
          <w:p w14:paraId="6A11EB28" w14:textId="04BE2949" w:rsidR="000761D1" w:rsidRDefault="00D637AB">
            <w:pPr>
              <w:jc w:val="both"/>
              <w:rPr>
                <w:i/>
                <w:color w:val="548DD4"/>
                <w:sz w:val="20"/>
                <w:szCs w:val="20"/>
              </w:rPr>
            </w:pPr>
            <w:r>
              <w:rPr>
                <w:color w:val="1F3864"/>
              </w:rPr>
              <w:lastRenderedPageBreak/>
              <w:t>Actividades ajustadas o eliminadas:</w:t>
            </w:r>
          </w:p>
          <w:p w14:paraId="4C7751AB" w14:textId="34494C4D" w:rsidR="000761D1" w:rsidRPr="00170734" w:rsidRDefault="00170734">
            <w:pPr>
              <w:jc w:val="both"/>
              <w:rPr>
                <w:iCs/>
                <w:sz w:val="20"/>
                <w:szCs w:val="20"/>
              </w:rPr>
            </w:pPr>
            <w:r>
              <w:rPr>
                <w:iCs/>
                <w:sz w:val="20"/>
                <w:szCs w:val="20"/>
              </w:rPr>
              <w:t xml:space="preserve">Una actividad que tuvimos que eliminar fue la decisión de crear los perfiles de usuario en el sprint 1, ya que después analizamos y gracias al apoyo del docente nos dimos cuenta de que la creación de usuarios sería mejor dejarlo para el sprint 3, lo cual también fue corregido en el sprint </w:t>
            </w:r>
            <w:proofErr w:type="spellStart"/>
            <w:r>
              <w:rPr>
                <w:iCs/>
                <w:sz w:val="20"/>
                <w:szCs w:val="20"/>
              </w:rPr>
              <w:t>planning</w:t>
            </w:r>
            <w:proofErr w:type="spellEnd"/>
            <w:r>
              <w:rPr>
                <w:iCs/>
                <w:sz w:val="20"/>
                <w:szCs w:val="20"/>
              </w:rPr>
              <w:t>.</w:t>
            </w:r>
          </w:p>
          <w:p w14:paraId="1884FBCB" w14:textId="77777777" w:rsidR="000761D1" w:rsidRDefault="000761D1">
            <w:pPr>
              <w:jc w:val="both"/>
              <w:rPr>
                <w:i/>
                <w:color w:val="548DD4"/>
                <w:sz w:val="20"/>
                <w:szCs w:val="20"/>
              </w:rPr>
            </w:pPr>
          </w:p>
          <w:p w14:paraId="40BC5916" w14:textId="77777777" w:rsidR="000761D1" w:rsidRDefault="000761D1">
            <w:pPr>
              <w:jc w:val="both"/>
              <w:rPr>
                <w:i/>
                <w:color w:val="548DD4"/>
                <w:sz w:val="20"/>
                <w:szCs w:val="20"/>
              </w:rPr>
            </w:pPr>
          </w:p>
          <w:p w14:paraId="14B27FA1" w14:textId="77777777" w:rsidR="000761D1" w:rsidRDefault="000761D1">
            <w:pPr>
              <w:jc w:val="both"/>
              <w:rPr>
                <w:i/>
                <w:color w:val="548DD4"/>
                <w:sz w:val="20"/>
                <w:szCs w:val="20"/>
              </w:rPr>
            </w:pPr>
          </w:p>
          <w:p w14:paraId="1ED706C7" w14:textId="77777777" w:rsidR="000761D1" w:rsidRDefault="000761D1">
            <w:pPr>
              <w:jc w:val="both"/>
              <w:rPr>
                <w:i/>
                <w:color w:val="548DD4"/>
                <w:sz w:val="20"/>
                <w:szCs w:val="20"/>
              </w:rPr>
            </w:pPr>
          </w:p>
          <w:p w14:paraId="3A2BB81D" w14:textId="77777777" w:rsidR="000761D1" w:rsidRDefault="000761D1">
            <w:pPr>
              <w:jc w:val="both"/>
              <w:rPr>
                <w:i/>
                <w:color w:val="548DD4"/>
                <w:sz w:val="20"/>
                <w:szCs w:val="20"/>
              </w:rPr>
            </w:pPr>
          </w:p>
        </w:tc>
      </w:tr>
    </w:tbl>
    <w:p w14:paraId="3ACC2135" w14:textId="77777777" w:rsidR="000761D1" w:rsidRDefault="000761D1">
      <w:pPr>
        <w:spacing w:after="0" w:line="240" w:lineRule="auto"/>
        <w:jc w:val="both"/>
        <w:rPr>
          <w:i/>
          <w:color w:val="548DD4"/>
          <w:sz w:val="20"/>
          <w:szCs w:val="20"/>
        </w:rPr>
      </w:pPr>
    </w:p>
    <w:p w14:paraId="4422D235" w14:textId="77777777" w:rsidR="000761D1" w:rsidRDefault="000761D1">
      <w:pPr>
        <w:spacing w:after="0" w:line="240" w:lineRule="auto"/>
        <w:jc w:val="both"/>
        <w:rPr>
          <w:i/>
          <w:color w:val="548DD4"/>
          <w:sz w:val="20"/>
          <w:szCs w:val="20"/>
        </w:rPr>
      </w:pPr>
    </w:p>
    <w:tbl>
      <w:tblPr>
        <w:tblStyle w:val="a5"/>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0761D1" w14:paraId="4E3F6AFB" w14:textId="77777777">
        <w:trPr>
          <w:trHeight w:val="1966"/>
        </w:trPr>
        <w:tc>
          <w:tcPr>
            <w:tcW w:w="9498" w:type="dxa"/>
            <w:vAlign w:val="center"/>
          </w:tcPr>
          <w:p w14:paraId="0180E184" w14:textId="77777777" w:rsidR="00A0208F" w:rsidRDefault="00D637AB">
            <w:pPr>
              <w:jc w:val="both"/>
              <w:rPr>
                <w:iCs/>
                <w:sz w:val="20"/>
                <w:szCs w:val="20"/>
              </w:rPr>
            </w:pPr>
            <w:r>
              <w:rPr>
                <w:color w:val="1F3864"/>
              </w:rPr>
              <w:t>Actividades que no has iniciado o están retrasadas:</w:t>
            </w:r>
            <w:r>
              <w:rPr>
                <w:i/>
                <w:color w:val="548DD4"/>
                <w:sz w:val="20"/>
                <w:szCs w:val="20"/>
              </w:rPr>
              <w:t xml:space="preserve"> </w:t>
            </w:r>
          </w:p>
          <w:p w14:paraId="06E720EF" w14:textId="6B07B6C4" w:rsidR="000761D1" w:rsidRDefault="00A0208F">
            <w:pPr>
              <w:jc w:val="both"/>
              <w:rPr>
                <w:i/>
                <w:color w:val="548DD4"/>
                <w:sz w:val="20"/>
                <w:szCs w:val="20"/>
              </w:rPr>
            </w:pPr>
            <w:r>
              <w:rPr>
                <w:iCs/>
                <w:sz w:val="20"/>
                <w:szCs w:val="20"/>
              </w:rPr>
              <w:t>Este sprint todas las actividades han sido posible de iniciar, aunque si ha habido retrasos, como es el caso de la identificación de alergias, ya que aún nos falta documentación respecto a la API.</w:t>
            </w:r>
            <w:r w:rsidR="00D637AB">
              <w:rPr>
                <w:i/>
                <w:color w:val="548DD4"/>
                <w:sz w:val="20"/>
                <w:szCs w:val="20"/>
              </w:rPr>
              <w:t xml:space="preserve"> </w:t>
            </w:r>
          </w:p>
          <w:p w14:paraId="6BE736F4" w14:textId="77777777" w:rsidR="000761D1" w:rsidRDefault="000761D1">
            <w:pPr>
              <w:jc w:val="both"/>
              <w:rPr>
                <w:i/>
                <w:color w:val="548DD4"/>
                <w:sz w:val="20"/>
                <w:szCs w:val="20"/>
              </w:rPr>
            </w:pPr>
          </w:p>
          <w:p w14:paraId="20342F72" w14:textId="77777777" w:rsidR="000761D1" w:rsidRDefault="000761D1">
            <w:pPr>
              <w:jc w:val="both"/>
              <w:rPr>
                <w:i/>
                <w:color w:val="548DD4"/>
                <w:sz w:val="20"/>
                <w:szCs w:val="20"/>
              </w:rPr>
            </w:pPr>
          </w:p>
          <w:p w14:paraId="0D0CE52F" w14:textId="77777777" w:rsidR="000761D1" w:rsidRDefault="000761D1">
            <w:pPr>
              <w:jc w:val="both"/>
              <w:rPr>
                <w:i/>
                <w:color w:val="548DD4"/>
                <w:sz w:val="20"/>
                <w:szCs w:val="20"/>
              </w:rPr>
            </w:pPr>
          </w:p>
          <w:p w14:paraId="42C0FB77" w14:textId="77777777" w:rsidR="000761D1" w:rsidRDefault="000761D1">
            <w:pPr>
              <w:jc w:val="both"/>
              <w:rPr>
                <w:i/>
                <w:color w:val="548DD4"/>
                <w:sz w:val="20"/>
                <w:szCs w:val="20"/>
              </w:rPr>
            </w:pPr>
          </w:p>
          <w:p w14:paraId="007BD156" w14:textId="77777777" w:rsidR="000761D1" w:rsidRDefault="000761D1">
            <w:pPr>
              <w:jc w:val="both"/>
              <w:rPr>
                <w:i/>
                <w:color w:val="548DD4"/>
                <w:sz w:val="20"/>
                <w:szCs w:val="20"/>
              </w:rPr>
            </w:pPr>
          </w:p>
          <w:p w14:paraId="291A8033" w14:textId="77777777" w:rsidR="000761D1" w:rsidRDefault="000761D1">
            <w:pPr>
              <w:jc w:val="both"/>
              <w:rPr>
                <w:i/>
                <w:color w:val="548DD4"/>
                <w:sz w:val="20"/>
                <w:szCs w:val="20"/>
              </w:rPr>
            </w:pPr>
          </w:p>
          <w:p w14:paraId="78B4E198" w14:textId="77777777" w:rsidR="000761D1" w:rsidRDefault="000761D1">
            <w:pPr>
              <w:jc w:val="both"/>
              <w:rPr>
                <w:i/>
                <w:color w:val="548DD4"/>
                <w:sz w:val="20"/>
                <w:szCs w:val="20"/>
              </w:rPr>
            </w:pPr>
          </w:p>
        </w:tc>
      </w:tr>
    </w:tbl>
    <w:p w14:paraId="71F810D9" w14:textId="77777777" w:rsidR="000761D1" w:rsidRDefault="000761D1"/>
    <w:sectPr w:rsidR="000761D1">
      <w:headerReference w:type="default" r:id="rId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DBA1D" w14:textId="77777777" w:rsidR="00AE4F93" w:rsidRDefault="00AE4F93">
      <w:pPr>
        <w:spacing w:after="0" w:line="240" w:lineRule="auto"/>
      </w:pPr>
      <w:r>
        <w:separator/>
      </w:r>
    </w:p>
  </w:endnote>
  <w:endnote w:type="continuationSeparator" w:id="0">
    <w:p w14:paraId="0D0B6029" w14:textId="77777777" w:rsidR="00AE4F93" w:rsidRDefault="00AE4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8757B" w14:textId="77777777" w:rsidR="00AE4F93" w:rsidRDefault="00AE4F93">
      <w:pPr>
        <w:spacing w:after="0" w:line="240" w:lineRule="auto"/>
      </w:pPr>
      <w:r>
        <w:separator/>
      </w:r>
    </w:p>
  </w:footnote>
  <w:footnote w:type="continuationSeparator" w:id="0">
    <w:p w14:paraId="4BFBA7D2" w14:textId="77777777" w:rsidR="00AE4F93" w:rsidRDefault="00AE4F93">
      <w:pPr>
        <w:spacing w:after="0" w:line="240" w:lineRule="auto"/>
      </w:pPr>
      <w:r>
        <w:continuationSeparator/>
      </w:r>
    </w:p>
  </w:footnote>
  <w:footnote w:id="1">
    <w:p w14:paraId="62F6D9B8" w14:textId="77777777" w:rsidR="000761D1" w:rsidRDefault="00D637AB">
      <w:pPr>
        <w:pBdr>
          <w:top w:val="nil"/>
          <w:left w:val="nil"/>
          <w:bottom w:val="nil"/>
          <w:right w:val="nil"/>
          <w:between w:val="nil"/>
        </w:pBdr>
        <w:spacing w:after="0" w:line="240" w:lineRule="auto"/>
        <w:rPr>
          <w:color w:val="595959"/>
          <w:sz w:val="20"/>
          <w:szCs w:val="20"/>
        </w:rPr>
      </w:pPr>
      <w:r>
        <w:rPr>
          <w:vertAlign w:val="superscript"/>
        </w:rPr>
        <w:footnoteRef/>
      </w:r>
      <w:r>
        <w:rPr>
          <w:color w:val="595959"/>
          <w:sz w:val="20"/>
          <w:szCs w:val="2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82644" w14:textId="77777777" w:rsidR="000761D1" w:rsidRDefault="000761D1">
    <w:pPr>
      <w:widowControl w:val="0"/>
      <w:pBdr>
        <w:top w:val="nil"/>
        <w:left w:val="nil"/>
        <w:bottom w:val="nil"/>
        <w:right w:val="nil"/>
        <w:between w:val="nil"/>
      </w:pBdr>
      <w:spacing w:after="0" w:line="276" w:lineRule="auto"/>
      <w:rPr>
        <w:color w:val="595959"/>
        <w:sz w:val="20"/>
        <w:szCs w:val="20"/>
      </w:rPr>
    </w:pPr>
  </w:p>
  <w:tbl>
    <w:tblPr>
      <w:tblStyle w:val="a6"/>
      <w:tblW w:w="1017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4"/>
      <w:gridCol w:w="4216"/>
    </w:tblGrid>
    <w:tr w:rsidR="000761D1" w14:paraId="70756A26" w14:textId="77777777">
      <w:trPr>
        <w:trHeight w:val="697"/>
      </w:trPr>
      <w:tc>
        <w:tcPr>
          <w:tcW w:w="5954" w:type="dxa"/>
          <w:tcBorders>
            <w:top w:val="nil"/>
            <w:left w:val="nil"/>
            <w:bottom w:val="nil"/>
            <w:right w:val="nil"/>
          </w:tcBorders>
        </w:tcPr>
        <w:p w14:paraId="73A0C548" w14:textId="77777777" w:rsidR="000761D1" w:rsidRDefault="00D637AB">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Desarrollo Proyecto APT </w:t>
          </w:r>
        </w:p>
        <w:p w14:paraId="79BD5F67" w14:textId="77777777" w:rsidR="000761D1" w:rsidRDefault="00D637AB">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14:paraId="7101E32F" w14:textId="77777777" w:rsidR="000761D1" w:rsidRDefault="00D637AB">
          <w:pPr>
            <w:jc w:val="center"/>
            <w:rPr>
              <w:rFonts w:ascii="Century Gothic" w:eastAsia="Century Gothic" w:hAnsi="Century Gothic" w:cs="Century Gothic"/>
              <w:b/>
              <w:sz w:val="30"/>
              <w:szCs w:val="30"/>
            </w:rPr>
          </w:pPr>
          <w:r>
            <w:rPr>
              <w:noProof/>
            </w:rPr>
            <w:drawing>
              <wp:inline distT="0" distB="0" distL="0" distR="0" wp14:anchorId="675210F0" wp14:editId="5260B46F">
                <wp:extent cx="1996440" cy="428625"/>
                <wp:effectExtent l="0" t="0" r="0" b="0"/>
                <wp:docPr id="2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6376192E" w14:textId="77777777" w:rsidR="000761D1" w:rsidRDefault="000761D1">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1D1"/>
    <w:rsid w:val="000761D1"/>
    <w:rsid w:val="00170734"/>
    <w:rsid w:val="004D47B7"/>
    <w:rsid w:val="00567C5B"/>
    <w:rsid w:val="006724F1"/>
    <w:rsid w:val="009C62A6"/>
    <w:rsid w:val="00A0208F"/>
    <w:rsid w:val="00AE4F93"/>
    <w:rsid w:val="00C937B8"/>
    <w:rsid w:val="00D637AB"/>
    <w:rsid w:val="00EC5D66"/>
    <w:rsid w:val="00FA4FC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D08A"/>
  <w15:docId w15:val="{31F6CD72-569B-4CA2-ADF6-8B65683E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567C5B"/>
    <w:rPr>
      <w:color w:val="0563C1" w:themeColor="hyperlink"/>
      <w:u w:val="single"/>
    </w:rPr>
  </w:style>
  <w:style w:type="character" w:styleId="Mencinsinresolver">
    <w:name w:val="Unresolved Mention"/>
    <w:basedOn w:val="Fuentedeprrafopredeter"/>
    <w:uiPriority w:val="99"/>
    <w:semiHidden/>
    <w:unhideWhenUsed/>
    <w:rsid w:val="00567C5B"/>
    <w:rPr>
      <w:color w:val="605E5C"/>
      <w:shd w:val="clear" w:color="auto" w:fill="E1DFDD"/>
    </w:rPr>
  </w:style>
  <w:style w:type="paragraph" w:styleId="NormalWeb">
    <w:name w:val="Normal (Web)"/>
    <w:basedOn w:val="Normal"/>
    <w:uiPriority w:val="99"/>
    <w:semiHidden/>
    <w:unhideWhenUsed/>
    <w:rsid w:val="00A0208F"/>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60086">
      <w:bodyDiv w:val="1"/>
      <w:marLeft w:val="0"/>
      <w:marRight w:val="0"/>
      <w:marTop w:val="0"/>
      <w:marBottom w:val="0"/>
      <w:divBdr>
        <w:top w:val="none" w:sz="0" w:space="0" w:color="auto"/>
        <w:left w:val="none" w:sz="0" w:space="0" w:color="auto"/>
        <w:bottom w:val="none" w:sz="0" w:space="0" w:color="auto"/>
        <w:right w:val="none" w:sz="0" w:space="0" w:color="auto"/>
      </w:divBdr>
    </w:div>
    <w:div w:id="540749981">
      <w:bodyDiv w:val="1"/>
      <w:marLeft w:val="0"/>
      <w:marRight w:val="0"/>
      <w:marTop w:val="0"/>
      <w:marBottom w:val="0"/>
      <w:divBdr>
        <w:top w:val="none" w:sz="0" w:space="0" w:color="auto"/>
        <w:left w:val="none" w:sz="0" w:space="0" w:color="auto"/>
        <w:bottom w:val="none" w:sz="0" w:space="0" w:color="auto"/>
        <w:right w:val="none" w:sz="0" w:space="0" w:color="auto"/>
      </w:divBdr>
    </w:div>
    <w:div w:id="906644439">
      <w:bodyDiv w:val="1"/>
      <w:marLeft w:val="0"/>
      <w:marRight w:val="0"/>
      <w:marTop w:val="0"/>
      <w:marBottom w:val="0"/>
      <w:divBdr>
        <w:top w:val="none" w:sz="0" w:space="0" w:color="auto"/>
        <w:left w:val="none" w:sz="0" w:space="0" w:color="auto"/>
        <w:bottom w:val="none" w:sz="0" w:space="0" w:color="auto"/>
        <w:right w:val="none" w:sz="0" w:space="0" w:color="auto"/>
      </w:divBdr>
    </w:div>
    <w:div w:id="1687100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RIBsDdg4ZaXm/+RmkcOPlSpfA==">CgMxLjAyCGguZ2pkZ3hzOAByITEyU1pZdzU1ZkMwOF9HOXhMMS03Wm9FSFhtR3gxTWVXSQ==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764</Words>
  <Characters>4205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gas carlos</cp:lastModifiedBy>
  <cp:revision>2</cp:revision>
  <dcterms:created xsi:type="dcterms:W3CDTF">2024-10-09T18:53:00Z</dcterms:created>
  <dcterms:modified xsi:type="dcterms:W3CDTF">2024-10-09T18:53:00Z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