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214C65" w14:textId="77777777" w:rsidR="00925C56" w:rsidRDefault="00000000">
      <w:r>
        <w:rPr>
          <w:noProof/>
        </w:rPr>
        <mc:AlternateContent>
          <mc:Choice Requires="wpg">
            <w:drawing>
              <wp:anchor distT="0" distB="0" distL="114300" distR="114300" simplePos="0" relativeHeight="251658240" behindDoc="0" locked="0" layoutInCell="1" hidden="0" allowOverlap="1" wp14:anchorId="2D92D842" wp14:editId="757F1D3C">
                <wp:simplePos x="0" y="0"/>
                <wp:positionH relativeFrom="column">
                  <wp:posOffset>-304799</wp:posOffset>
                </wp:positionH>
                <wp:positionV relativeFrom="paragraph">
                  <wp:posOffset>38100</wp:posOffset>
                </wp:positionV>
                <wp:extent cx="6238875" cy="1562100"/>
                <wp:effectExtent l="0" t="0" r="0" b="0"/>
                <wp:wrapNone/>
                <wp:docPr id="54" name="Grupo 54"/>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1263315424" name="Grupo 1263315424"/>
                        <wpg:cNvGrpSpPr/>
                        <wpg:grpSpPr>
                          <a:xfrm>
                            <a:off x="2226563" y="2998950"/>
                            <a:ext cx="6238875" cy="1562100"/>
                            <a:chOff x="0" y="0"/>
                            <a:chExt cx="5991225" cy="1562100"/>
                          </a:xfrm>
                        </wpg:grpSpPr>
                        <wps:wsp>
                          <wps:cNvPr id="1570241468" name="Rectángulo 1570241468"/>
                          <wps:cNvSpPr/>
                          <wps:spPr>
                            <a:xfrm>
                              <a:off x="0" y="0"/>
                              <a:ext cx="5991225" cy="1562100"/>
                            </a:xfrm>
                            <a:prstGeom prst="rect">
                              <a:avLst/>
                            </a:prstGeom>
                            <a:noFill/>
                            <a:ln>
                              <a:noFill/>
                            </a:ln>
                          </wps:spPr>
                          <wps:txbx>
                            <w:txbxContent>
                              <w:p w14:paraId="758EECBF" w14:textId="77777777" w:rsidR="00925C56" w:rsidRDefault="00925C56">
                                <w:pPr>
                                  <w:spacing w:after="0" w:line="240" w:lineRule="auto"/>
                                  <w:textDirection w:val="btLr"/>
                                </w:pPr>
                              </w:p>
                            </w:txbxContent>
                          </wps:txbx>
                          <wps:bodyPr spcFirstLastPara="1" wrap="square" lIns="91425" tIns="91425" rIns="91425" bIns="91425" anchor="ctr" anchorCtr="0">
                            <a:noAutofit/>
                          </wps:bodyPr>
                        </wps:wsp>
                        <wps:wsp>
                          <wps:cNvPr id="357596307" name="Rectángulo 357596307"/>
                          <wps:cNvSpPr/>
                          <wps:spPr>
                            <a:xfrm>
                              <a:off x="1024671" y="299473"/>
                              <a:ext cx="4966554" cy="1262627"/>
                            </a:xfrm>
                            <a:prstGeom prst="rect">
                              <a:avLst/>
                            </a:prstGeom>
                            <a:noFill/>
                            <a:ln>
                              <a:noFill/>
                            </a:ln>
                          </wps:spPr>
                          <wps:txbx>
                            <w:txbxContent>
                              <w:p w14:paraId="0D8313D8" w14:textId="77777777" w:rsidR="00925C56" w:rsidRDefault="00925C56">
                                <w:pPr>
                                  <w:spacing w:after="0" w:line="240" w:lineRule="auto"/>
                                  <w:textDirection w:val="btLr"/>
                                </w:pPr>
                              </w:p>
                              <w:p w14:paraId="789CF379" w14:textId="77777777" w:rsidR="00925C56" w:rsidRDefault="00000000">
                                <w:pPr>
                                  <w:spacing w:after="0" w:line="240" w:lineRule="auto"/>
                                  <w:textDirection w:val="btLr"/>
                                </w:pPr>
                                <w:r>
                                  <w:rPr>
                                    <w:b/>
                                    <w:color w:val="1F3864"/>
                                    <w:sz w:val="48"/>
                                  </w:rPr>
                                  <w:t xml:space="preserve">Guía3. Informe final Proyecto APT </w:t>
                                </w:r>
                              </w:p>
                              <w:p w14:paraId="38355707" w14:textId="77777777" w:rsidR="00925C56"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854453647" name="Rectángulo 854453647"/>
                          <wps:cNvSpPr/>
                          <wps:spPr>
                            <a:xfrm>
                              <a:off x="0" y="0"/>
                              <a:ext cx="993140" cy="1486894"/>
                            </a:xfrm>
                            <a:prstGeom prst="rect">
                              <a:avLst/>
                            </a:prstGeom>
                            <a:solidFill>
                              <a:srgbClr val="1F3864"/>
                            </a:solidFill>
                            <a:ln>
                              <a:noFill/>
                            </a:ln>
                          </wps:spPr>
                          <wps:txbx>
                            <w:txbxContent>
                              <w:p w14:paraId="6A712965" w14:textId="77777777" w:rsidR="00925C56" w:rsidRDefault="00925C5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14:paraId="2A7C7EAF" w14:textId="77777777" w:rsidR="00925C56" w:rsidRDefault="00000000">
      <w:r>
        <w:t>.3</w:t>
      </w:r>
    </w:p>
    <w:p w14:paraId="0514B7B3" w14:textId="77777777" w:rsidR="00925C56" w:rsidRDefault="00925C56"/>
    <w:p w14:paraId="06D80361" w14:textId="77777777" w:rsidR="00925C56" w:rsidRDefault="00925C56"/>
    <w:p w14:paraId="2806604E" w14:textId="77777777" w:rsidR="00925C56" w:rsidRDefault="00925C56"/>
    <w:p w14:paraId="17A94F6E" w14:textId="77777777" w:rsidR="00925C56" w:rsidRDefault="00925C56"/>
    <w:p w14:paraId="5558E030" w14:textId="77777777" w:rsidR="00925C56" w:rsidRDefault="00925C56">
      <w:pPr>
        <w:rPr>
          <w:b/>
          <w:color w:val="2F5496"/>
          <w:sz w:val="26"/>
          <w:szCs w:val="26"/>
        </w:rPr>
      </w:pPr>
    </w:p>
    <w:p w14:paraId="4D9D783D" w14:textId="77777777" w:rsidR="00925C56" w:rsidRDefault="00925C56">
      <w:pPr>
        <w:rPr>
          <w:b/>
          <w:color w:val="2F5496"/>
          <w:sz w:val="26"/>
          <w:szCs w:val="26"/>
        </w:rPr>
      </w:pPr>
    </w:p>
    <w:tbl>
      <w:tblPr>
        <w:tblStyle w:val="a"/>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925C56" w14:paraId="712FC1B4" w14:textId="77777777">
        <w:trPr>
          <w:trHeight w:val="440"/>
        </w:trPr>
        <w:tc>
          <w:tcPr>
            <w:tcW w:w="9781" w:type="dxa"/>
            <w:vAlign w:val="center"/>
          </w:tcPr>
          <w:p w14:paraId="2D1A9E18" w14:textId="77777777" w:rsidR="00925C56" w:rsidRDefault="00000000">
            <w:pPr>
              <w:rPr>
                <w:b/>
                <w:color w:val="1F3864"/>
                <w:sz w:val="28"/>
                <w:szCs w:val="28"/>
              </w:rPr>
            </w:pPr>
            <w:r>
              <w:rPr>
                <w:b/>
                <w:color w:val="1F3864"/>
                <w:sz w:val="28"/>
                <w:szCs w:val="28"/>
              </w:rPr>
              <w:t>1. Informe final Proyecto APT</w:t>
            </w:r>
          </w:p>
        </w:tc>
      </w:tr>
      <w:tr w:rsidR="00925C56" w14:paraId="0B592623" w14:textId="77777777">
        <w:trPr>
          <w:trHeight w:val="800"/>
        </w:trPr>
        <w:tc>
          <w:tcPr>
            <w:tcW w:w="9781" w:type="dxa"/>
            <w:shd w:val="clear" w:color="auto" w:fill="D9E2F3"/>
            <w:vAlign w:val="center"/>
          </w:tcPr>
          <w:p w14:paraId="5026FF11" w14:textId="77777777" w:rsidR="00925C56" w:rsidRDefault="00925C56">
            <w:pPr>
              <w:pBdr>
                <w:top w:val="nil"/>
                <w:left w:val="nil"/>
                <w:bottom w:val="nil"/>
                <w:right w:val="nil"/>
                <w:between w:val="nil"/>
              </w:pBdr>
              <w:tabs>
                <w:tab w:val="center" w:pos="4419"/>
                <w:tab w:val="right" w:pos="8838"/>
              </w:tabs>
              <w:spacing w:after="0" w:line="240" w:lineRule="auto"/>
              <w:jc w:val="both"/>
              <w:rPr>
                <w:color w:val="1F3864"/>
              </w:rPr>
            </w:pPr>
          </w:p>
          <w:p w14:paraId="0313FF94" w14:textId="77777777" w:rsidR="00925C56"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El objetivo de este informe es que describas los aspectos más relevantes de tu Proyecto APT. Es importante que fundamentes las decisiones que tuviste que tomar a lo largo del proceso. </w:t>
            </w:r>
          </w:p>
          <w:p w14:paraId="3140806C" w14:textId="77777777" w:rsidR="00925C56" w:rsidRDefault="00925C56">
            <w:pPr>
              <w:pBdr>
                <w:top w:val="nil"/>
                <w:left w:val="nil"/>
                <w:bottom w:val="nil"/>
                <w:right w:val="nil"/>
                <w:between w:val="nil"/>
              </w:pBdr>
              <w:tabs>
                <w:tab w:val="center" w:pos="4419"/>
                <w:tab w:val="right" w:pos="8838"/>
              </w:tabs>
              <w:spacing w:after="0" w:line="240" w:lineRule="auto"/>
              <w:jc w:val="both"/>
              <w:rPr>
                <w:color w:val="1F3864"/>
              </w:rPr>
            </w:pPr>
          </w:p>
          <w:p w14:paraId="128B76CC" w14:textId="77777777" w:rsidR="00925C56"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1F3864"/>
              </w:rPr>
              <w:t>A continuación, encontrarás distintos campos que deberás completar con la información solicitada, los que dan cuenta del resumen de tu proyecto APT y sus principales resultados.</w:t>
            </w:r>
          </w:p>
        </w:tc>
      </w:tr>
    </w:tbl>
    <w:p w14:paraId="7618BEC4" w14:textId="77777777" w:rsidR="00925C56" w:rsidRDefault="00925C56">
      <w:pPr>
        <w:rPr>
          <w:b/>
        </w:rPr>
      </w:pPr>
    </w:p>
    <w:tbl>
      <w:tblPr>
        <w:tblStyle w:val="a0"/>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159"/>
        <w:gridCol w:w="6622"/>
      </w:tblGrid>
      <w:tr w:rsidR="00925C56" w14:paraId="708B3093" w14:textId="77777777">
        <w:trPr>
          <w:trHeight w:val="440"/>
        </w:trPr>
        <w:tc>
          <w:tcPr>
            <w:tcW w:w="3159" w:type="dxa"/>
            <w:vAlign w:val="center"/>
          </w:tcPr>
          <w:p w14:paraId="2E5B4BEE" w14:textId="77777777" w:rsidR="00925C56" w:rsidRDefault="00000000">
            <w:pPr>
              <w:rPr>
                <w:color w:val="1F3864"/>
              </w:rPr>
            </w:pPr>
            <w:r>
              <w:rPr>
                <w:color w:val="1F3864"/>
              </w:rPr>
              <w:t>Nombre del proyecto</w:t>
            </w:r>
          </w:p>
        </w:tc>
        <w:tc>
          <w:tcPr>
            <w:tcW w:w="6622" w:type="dxa"/>
            <w:vAlign w:val="center"/>
          </w:tcPr>
          <w:p w14:paraId="7F7CC47F" w14:textId="77777777" w:rsidR="00925C56" w:rsidRDefault="00000000">
            <w:pPr>
              <w:rPr>
                <w:b/>
              </w:rPr>
            </w:pPr>
            <w:r>
              <w:rPr>
                <w:sz w:val="20"/>
                <w:szCs w:val="20"/>
              </w:rPr>
              <w:t>FARMAWIKI</w:t>
            </w:r>
          </w:p>
        </w:tc>
      </w:tr>
      <w:tr w:rsidR="00925C56" w14:paraId="135C018C" w14:textId="77777777">
        <w:trPr>
          <w:trHeight w:val="418"/>
        </w:trPr>
        <w:tc>
          <w:tcPr>
            <w:tcW w:w="3159" w:type="dxa"/>
            <w:vAlign w:val="center"/>
          </w:tcPr>
          <w:p w14:paraId="26D35BBC" w14:textId="77777777" w:rsidR="00925C56" w:rsidRDefault="00000000">
            <w:pPr>
              <w:rPr>
                <w:color w:val="1F3864"/>
              </w:rPr>
            </w:pPr>
            <w:r>
              <w:rPr>
                <w:color w:val="1F3864"/>
              </w:rPr>
              <w:t>Área (s) de desempeño(s)</w:t>
            </w:r>
          </w:p>
        </w:tc>
        <w:tc>
          <w:tcPr>
            <w:tcW w:w="6622" w:type="dxa"/>
            <w:vAlign w:val="center"/>
          </w:tcPr>
          <w:p w14:paraId="1572F72B" w14:textId="77777777" w:rsidR="00925C56" w:rsidRDefault="00000000">
            <w:pPr>
              <w:rPr>
                <w:sz w:val="20"/>
                <w:szCs w:val="20"/>
              </w:rPr>
            </w:pPr>
            <w:r>
              <w:rPr>
                <w:sz w:val="20"/>
                <w:szCs w:val="20"/>
              </w:rPr>
              <w:t>Desarrollo de Software.</w:t>
            </w:r>
          </w:p>
          <w:p w14:paraId="7680E51D" w14:textId="77777777" w:rsidR="00925C56" w:rsidRDefault="00000000">
            <w:pPr>
              <w:rPr>
                <w:sz w:val="20"/>
                <w:szCs w:val="20"/>
              </w:rPr>
            </w:pPr>
            <w:r>
              <w:rPr>
                <w:sz w:val="20"/>
                <w:szCs w:val="20"/>
              </w:rPr>
              <w:t>Levantamiento y análisis de requerimientos.</w:t>
            </w:r>
          </w:p>
          <w:p w14:paraId="49E28817" w14:textId="77777777" w:rsidR="00925C56" w:rsidRDefault="00000000">
            <w:pPr>
              <w:rPr>
                <w:sz w:val="20"/>
                <w:szCs w:val="20"/>
              </w:rPr>
            </w:pPr>
            <w:r>
              <w:rPr>
                <w:sz w:val="20"/>
                <w:szCs w:val="20"/>
              </w:rPr>
              <w:t>Aseguramiento de la calidad del software.</w:t>
            </w:r>
          </w:p>
          <w:p w14:paraId="128BAC41" w14:textId="77777777" w:rsidR="00925C56" w:rsidRDefault="00000000">
            <w:pPr>
              <w:rPr>
                <w:i/>
                <w:color w:val="548DD4"/>
                <w:sz w:val="20"/>
                <w:szCs w:val="20"/>
              </w:rPr>
            </w:pPr>
            <w:r>
              <w:rPr>
                <w:sz w:val="20"/>
                <w:szCs w:val="20"/>
              </w:rPr>
              <w:t>Integración de tecnologías de información.</w:t>
            </w:r>
          </w:p>
        </w:tc>
      </w:tr>
      <w:tr w:rsidR="00925C56" w14:paraId="0283C9AA" w14:textId="77777777">
        <w:trPr>
          <w:trHeight w:val="425"/>
        </w:trPr>
        <w:tc>
          <w:tcPr>
            <w:tcW w:w="3159" w:type="dxa"/>
            <w:vAlign w:val="center"/>
          </w:tcPr>
          <w:p w14:paraId="4BB419B9" w14:textId="77777777" w:rsidR="00925C56" w:rsidRDefault="00000000">
            <w:pPr>
              <w:rPr>
                <w:color w:val="1F3864"/>
              </w:rPr>
            </w:pPr>
            <w:r>
              <w:rPr>
                <w:color w:val="1F3864"/>
              </w:rPr>
              <w:t xml:space="preserve">Competencias </w:t>
            </w:r>
          </w:p>
          <w:p w14:paraId="574B9B15" w14:textId="77777777" w:rsidR="00925C56" w:rsidRDefault="00925C56">
            <w:pPr>
              <w:rPr>
                <w:color w:val="1F3864"/>
              </w:rPr>
            </w:pPr>
          </w:p>
        </w:tc>
        <w:tc>
          <w:tcPr>
            <w:tcW w:w="6622" w:type="dxa"/>
            <w:vAlign w:val="center"/>
          </w:tcPr>
          <w:p w14:paraId="0A895C68" w14:textId="783C7BD4" w:rsidR="00925C56" w:rsidRDefault="00000000">
            <w:pPr>
              <w:numPr>
                <w:ilvl w:val="0"/>
                <w:numId w:val="4"/>
              </w:numPr>
              <w:spacing w:before="240" w:after="0"/>
              <w:rPr>
                <w:sz w:val="20"/>
                <w:szCs w:val="20"/>
                <w:highlight w:val="white"/>
              </w:rPr>
            </w:pPr>
            <w:r>
              <w:rPr>
                <w:sz w:val="20"/>
                <w:szCs w:val="20"/>
                <w:highlight w:val="white"/>
              </w:rPr>
              <w:t xml:space="preserve">Gestionar proyectos informáticos, ofreciendo alternativas para la toma de decisiones </w:t>
            </w:r>
            <w:r w:rsidR="00117C87">
              <w:rPr>
                <w:sz w:val="20"/>
                <w:szCs w:val="20"/>
                <w:highlight w:val="white"/>
              </w:rPr>
              <w:t>de acuerdo con</w:t>
            </w:r>
            <w:r>
              <w:rPr>
                <w:sz w:val="20"/>
                <w:szCs w:val="20"/>
                <w:highlight w:val="white"/>
              </w:rPr>
              <w:t xml:space="preserve"> los requerimientos de la organización.</w:t>
            </w:r>
          </w:p>
          <w:p w14:paraId="52AACB36" w14:textId="77777777" w:rsidR="00925C56" w:rsidRDefault="00000000">
            <w:pPr>
              <w:numPr>
                <w:ilvl w:val="0"/>
                <w:numId w:val="4"/>
              </w:numPr>
              <w:spacing w:after="0"/>
              <w:rPr>
                <w:sz w:val="20"/>
                <w:szCs w:val="20"/>
              </w:rPr>
            </w:pPr>
            <w:r>
              <w:rPr>
                <w:sz w:val="20"/>
                <w:szCs w:val="20"/>
              </w:rPr>
              <w:t>Construir programas y rutinas de variada complejidad para dar solución a requerimientos de la organización, acordes a tecnologías de mercado y utilizando buenas prácticas de codificación.</w:t>
            </w:r>
          </w:p>
          <w:p w14:paraId="7D42B0C1" w14:textId="7EB1EFCC" w:rsidR="00925C56" w:rsidRDefault="00000000">
            <w:pPr>
              <w:numPr>
                <w:ilvl w:val="0"/>
                <w:numId w:val="4"/>
              </w:numPr>
              <w:rPr>
                <w:sz w:val="20"/>
                <w:szCs w:val="20"/>
              </w:rPr>
            </w:pPr>
            <w:r>
              <w:rPr>
                <w:sz w:val="20"/>
                <w:szCs w:val="20"/>
              </w:rPr>
              <w:t xml:space="preserve">Programar consultas o rutinas para manipular información de una base de datos </w:t>
            </w:r>
            <w:r w:rsidR="00117C87">
              <w:rPr>
                <w:sz w:val="20"/>
                <w:szCs w:val="20"/>
              </w:rPr>
              <w:t>de acuerdo con</w:t>
            </w:r>
            <w:r>
              <w:rPr>
                <w:sz w:val="20"/>
                <w:szCs w:val="20"/>
              </w:rPr>
              <w:t xml:space="preserve"> los requerimientos de la organización.</w:t>
            </w:r>
          </w:p>
        </w:tc>
      </w:tr>
    </w:tbl>
    <w:p w14:paraId="14DC2174" w14:textId="77777777" w:rsidR="00925C56" w:rsidRDefault="00925C56">
      <w:pPr>
        <w:rPr>
          <w:b/>
        </w:rPr>
      </w:pPr>
    </w:p>
    <w:tbl>
      <w:tblPr>
        <w:tblStyle w:val="a1"/>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001"/>
        <w:gridCol w:w="6780"/>
      </w:tblGrid>
      <w:tr w:rsidR="00925C56" w14:paraId="70F5B97A" w14:textId="77777777">
        <w:trPr>
          <w:trHeight w:val="388"/>
        </w:trPr>
        <w:tc>
          <w:tcPr>
            <w:tcW w:w="9781" w:type="dxa"/>
            <w:gridSpan w:val="2"/>
            <w:shd w:val="clear" w:color="auto" w:fill="D9D9D9"/>
            <w:vAlign w:val="center"/>
          </w:tcPr>
          <w:p w14:paraId="5BFC1670" w14:textId="77777777" w:rsidR="00925C56" w:rsidRDefault="00000000">
            <w:pPr>
              <w:rPr>
                <w:b/>
              </w:rPr>
            </w:pPr>
            <w:r>
              <w:rPr>
                <w:b/>
                <w:color w:val="1F3864"/>
                <w:sz w:val="18"/>
                <w:szCs w:val="18"/>
              </w:rPr>
              <w:t>Contenidos del informe final</w:t>
            </w:r>
          </w:p>
        </w:tc>
      </w:tr>
      <w:tr w:rsidR="00925C56" w14:paraId="60FF303B" w14:textId="77777777">
        <w:trPr>
          <w:trHeight w:val="2266"/>
        </w:trPr>
        <w:tc>
          <w:tcPr>
            <w:tcW w:w="3001" w:type="dxa"/>
            <w:vAlign w:val="center"/>
          </w:tcPr>
          <w:p w14:paraId="1DD961A7" w14:textId="77777777" w:rsidR="00925C56" w:rsidRDefault="00000000">
            <w:pPr>
              <w:rPr>
                <w:color w:val="1F3864"/>
                <w:sz w:val="18"/>
                <w:szCs w:val="18"/>
              </w:rPr>
            </w:pPr>
            <w:r>
              <w:rPr>
                <w:color w:val="1F3864"/>
                <w:sz w:val="18"/>
                <w:szCs w:val="18"/>
              </w:rPr>
              <w:lastRenderedPageBreak/>
              <w:t>1. Relevancia del proyecto APT</w:t>
            </w:r>
          </w:p>
        </w:tc>
        <w:tc>
          <w:tcPr>
            <w:tcW w:w="6780" w:type="dxa"/>
            <w:vAlign w:val="center"/>
          </w:tcPr>
          <w:p w14:paraId="3783FF89" w14:textId="0EE10778" w:rsidR="00925C56" w:rsidRDefault="00000000">
            <w:pPr>
              <w:jc w:val="both"/>
              <w:rPr>
                <w:sz w:val="20"/>
                <w:szCs w:val="20"/>
              </w:rPr>
            </w:pPr>
            <w:r>
              <w:rPr>
                <w:sz w:val="20"/>
                <w:szCs w:val="20"/>
              </w:rPr>
              <w:t xml:space="preserve">Actualmente, en el área farmacéutica de la clínica “Ciudad del Mar” ubicada en la ciudad de Viña del Mar, Quinta Región. Los farmacéuticos deben realizar entrega de medicamentos, tanto a pacientes hospitalizados como a pacientes ambulatorios, es por esto </w:t>
            </w:r>
            <w:r w:rsidR="00117C87">
              <w:rPr>
                <w:sz w:val="20"/>
                <w:szCs w:val="20"/>
              </w:rPr>
              <w:t>por lo que</w:t>
            </w:r>
            <w:r>
              <w:rPr>
                <w:sz w:val="20"/>
                <w:szCs w:val="20"/>
              </w:rPr>
              <w:t xml:space="preserve"> deben realizar búsquedas constantemente de información por cada medicamento debido a las alergias que los pacientes poseen, estas búsquedas por lo usual son realizadas en </w:t>
            </w:r>
            <w:proofErr w:type="spellStart"/>
            <w:r>
              <w:rPr>
                <w:sz w:val="20"/>
                <w:szCs w:val="20"/>
              </w:rPr>
              <w:t>google</w:t>
            </w:r>
            <w:proofErr w:type="spellEnd"/>
            <w:r>
              <w:rPr>
                <w:sz w:val="20"/>
                <w:szCs w:val="20"/>
              </w:rPr>
              <w:t xml:space="preserve"> en diversas páginas web, volviendo más lento el trabajo en esta área.  </w:t>
            </w:r>
          </w:p>
          <w:p w14:paraId="5DEF09A1" w14:textId="77777777" w:rsidR="00925C56" w:rsidRDefault="00000000">
            <w:pPr>
              <w:jc w:val="both"/>
              <w:rPr>
                <w:sz w:val="20"/>
                <w:szCs w:val="20"/>
              </w:rPr>
            </w:pPr>
            <w:r>
              <w:rPr>
                <w:sz w:val="20"/>
                <w:szCs w:val="20"/>
              </w:rPr>
              <w:t>Por lo tanto, se ha decidido desarrollar un proyecto cuyo objetivo es crear una solución que facilite estas búsquedas, centralizando toda la información médica en una sola herramienta. Esto permitirá que los farmacéuticos y otros profesionales de la salud encuentren rápidamente información confiable sobre medicamentos, alergias y tratamientos.</w:t>
            </w:r>
          </w:p>
          <w:p w14:paraId="36513DAE" w14:textId="77777777" w:rsidR="00925C56" w:rsidRDefault="00000000">
            <w:pPr>
              <w:pBdr>
                <w:top w:val="nil"/>
                <w:left w:val="nil"/>
                <w:bottom w:val="nil"/>
                <w:right w:val="nil"/>
                <w:between w:val="nil"/>
              </w:pBdr>
              <w:spacing w:after="0" w:line="240" w:lineRule="auto"/>
              <w:jc w:val="both"/>
              <w:rPr>
                <w:color w:val="0070C0"/>
                <w:sz w:val="18"/>
                <w:szCs w:val="18"/>
              </w:rPr>
            </w:pPr>
            <w:r>
              <w:rPr>
                <w:sz w:val="20"/>
                <w:szCs w:val="20"/>
              </w:rPr>
              <w:t>Este proyecto aporta valor porque centraliza la información médica, lo que mejora la eficiencia en el trabajo de los farmacéuticos y contribuye a la seguridad de los pacientes. Además, está alineado con los objetivos de la carrera de Ingeniería en Informática, que se centra en desarrollar soluciones tecnológicas útiles y eficientes.</w:t>
            </w:r>
            <w:r>
              <w:rPr>
                <w:color w:val="0070C0"/>
                <w:sz w:val="18"/>
                <w:szCs w:val="18"/>
              </w:rPr>
              <w:t> </w:t>
            </w:r>
          </w:p>
          <w:p w14:paraId="65B80E08" w14:textId="77777777" w:rsidR="00925C56" w:rsidRDefault="00925C56">
            <w:pPr>
              <w:pBdr>
                <w:top w:val="nil"/>
                <w:left w:val="nil"/>
                <w:bottom w:val="nil"/>
                <w:right w:val="nil"/>
                <w:between w:val="nil"/>
              </w:pBdr>
              <w:spacing w:after="0" w:line="240" w:lineRule="auto"/>
              <w:ind w:left="720"/>
              <w:jc w:val="both"/>
              <w:rPr>
                <w:i/>
                <w:color w:val="0070C0"/>
                <w:sz w:val="18"/>
                <w:szCs w:val="18"/>
              </w:rPr>
            </w:pPr>
          </w:p>
        </w:tc>
      </w:tr>
      <w:tr w:rsidR="00925C56" w14:paraId="03651B09" w14:textId="77777777">
        <w:trPr>
          <w:trHeight w:val="838"/>
        </w:trPr>
        <w:tc>
          <w:tcPr>
            <w:tcW w:w="3001" w:type="dxa"/>
            <w:vAlign w:val="center"/>
          </w:tcPr>
          <w:p w14:paraId="38EA33C8" w14:textId="77777777" w:rsidR="00925C56" w:rsidRDefault="00000000">
            <w:pPr>
              <w:rPr>
                <w:color w:val="1F3864"/>
                <w:sz w:val="18"/>
                <w:szCs w:val="18"/>
              </w:rPr>
            </w:pPr>
            <w:r>
              <w:rPr>
                <w:color w:val="1F3864"/>
                <w:sz w:val="18"/>
                <w:szCs w:val="18"/>
              </w:rPr>
              <w:t xml:space="preserve">2. Objetivos </w:t>
            </w:r>
          </w:p>
        </w:tc>
        <w:tc>
          <w:tcPr>
            <w:tcW w:w="6780" w:type="dxa"/>
            <w:vAlign w:val="center"/>
          </w:tcPr>
          <w:p w14:paraId="0BD14C29" w14:textId="77777777" w:rsidR="00925C56" w:rsidRDefault="00000000">
            <w:pPr>
              <w:pBdr>
                <w:top w:val="nil"/>
                <w:left w:val="nil"/>
                <w:bottom w:val="nil"/>
                <w:right w:val="nil"/>
                <w:between w:val="nil"/>
              </w:pBdr>
              <w:jc w:val="both"/>
              <w:rPr>
                <w:sz w:val="20"/>
                <w:szCs w:val="20"/>
              </w:rPr>
            </w:pPr>
            <w:r>
              <w:rPr>
                <w:sz w:val="18"/>
                <w:szCs w:val="18"/>
              </w:rPr>
              <w:t xml:space="preserve">Generales: </w:t>
            </w:r>
            <w:r>
              <w:rPr>
                <w:sz w:val="20"/>
                <w:szCs w:val="20"/>
              </w:rPr>
              <w:t>La construcción de la página web tiene como principal objetivo el centralizar la información respecto a medicina en una sola herramienta permitiendo a los profesionales en el área o a la población en general, el poder buscar información respecto a los medicamentos.</w:t>
            </w:r>
          </w:p>
          <w:p w14:paraId="776385D3" w14:textId="0A8ADF6C" w:rsidR="00925C56" w:rsidRDefault="00000000">
            <w:pPr>
              <w:jc w:val="both"/>
              <w:rPr>
                <w:sz w:val="20"/>
                <w:szCs w:val="20"/>
              </w:rPr>
            </w:pPr>
            <w:r>
              <w:rPr>
                <w:sz w:val="20"/>
                <w:szCs w:val="20"/>
              </w:rPr>
              <w:t xml:space="preserve">La principal función es desarrollar una página web la cual permite buscar información acerca de medicamentos, tales como, nombre, componentes químicos, uso frecuente </w:t>
            </w:r>
            <w:r w:rsidR="00117C87">
              <w:rPr>
                <w:sz w:val="20"/>
                <w:szCs w:val="20"/>
              </w:rPr>
              <w:t>y alergia</w:t>
            </w:r>
            <w:r>
              <w:rPr>
                <w:sz w:val="20"/>
                <w:szCs w:val="20"/>
              </w:rPr>
              <w:t xml:space="preserve"> o contramedidas.</w:t>
            </w:r>
          </w:p>
          <w:p w14:paraId="4011F40D" w14:textId="77777777" w:rsidR="00925C56" w:rsidRDefault="00000000">
            <w:pPr>
              <w:jc w:val="both"/>
              <w:rPr>
                <w:sz w:val="20"/>
                <w:szCs w:val="20"/>
              </w:rPr>
            </w:pPr>
            <w:r>
              <w:rPr>
                <w:sz w:val="20"/>
                <w:szCs w:val="20"/>
              </w:rPr>
              <w:t xml:space="preserve">Específicos: </w:t>
            </w:r>
          </w:p>
          <w:p w14:paraId="0BCC6F11" w14:textId="77777777" w:rsidR="00925C56" w:rsidRDefault="00000000">
            <w:pPr>
              <w:numPr>
                <w:ilvl w:val="0"/>
                <w:numId w:val="2"/>
              </w:numPr>
              <w:spacing w:after="0"/>
              <w:jc w:val="both"/>
              <w:rPr>
                <w:sz w:val="20"/>
                <w:szCs w:val="20"/>
              </w:rPr>
            </w:pPr>
            <w:r>
              <w:rPr>
                <w:sz w:val="20"/>
                <w:szCs w:val="20"/>
              </w:rPr>
              <w:t>Generar un punto de acceso a información de medicamentos.</w:t>
            </w:r>
          </w:p>
          <w:p w14:paraId="3CCD9892" w14:textId="77777777" w:rsidR="00925C56" w:rsidRDefault="00000000">
            <w:pPr>
              <w:numPr>
                <w:ilvl w:val="0"/>
                <w:numId w:val="2"/>
              </w:numPr>
              <w:spacing w:after="0"/>
              <w:jc w:val="both"/>
              <w:rPr>
                <w:sz w:val="20"/>
                <w:szCs w:val="20"/>
              </w:rPr>
            </w:pPr>
            <w:r>
              <w:rPr>
                <w:sz w:val="20"/>
                <w:szCs w:val="20"/>
              </w:rPr>
              <w:t>Entregar información técnica.</w:t>
            </w:r>
          </w:p>
          <w:p w14:paraId="3662F820" w14:textId="77777777" w:rsidR="00925C56" w:rsidRDefault="00000000">
            <w:pPr>
              <w:numPr>
                <w:ilvl w:val="0"/>
                <w:numId w:val="2"/>
              </w:numPr>
              <w:spacing w:after="0"/>
              <w:jc w:val="both"/>
              <w:rPr>
                <w:sz w:val="20"/>
                <w:szCs w:val="20"/>
              </w:rPr>
            </w:pPr>
            <w:r>
              <w:rPr>
                <w:sz w:val="20"/>
                <w:szCs w:val="20"/>
              </w:rPr>
              <w:t>Entregar información sobre usos frecuentes</w:t>
            </w:r>
          </w:p>
          <w:p w14:paraId="0DD5AA5C" w14:textId="77777777" w:rsidR="00925C56" w:rsidRDefault="00000000">
            <w:pPr>
              <w:numPr>
                <w:ilvl w:val="0"/>
                <w:numId w:val="2"/>
              </w:numPr>
              <w:spacing w:after="0"/>
              <w:jc w:val="both"/>
              <w:rPr>
                <w:sz w:val="20"/>
                <w:szCs w:val="20"/>
              </w:rPr>
            </w:pPr>
            <w:r>
              <w:rPr>
                <w:sz w:val="20"/>
                <w:szCs w:val="20"/>
              </w:rPr>
              <w:t xml:space="preserve">Personalizar la experiencia. </w:t>
            </w:r>
          </w:p>
          <w:p w14:paraId="58F550E1" w14:textId="77777777" w:rsidR="00925C56" w:rsidRDefault="00000000">
            <w:pPr>
              <w:numPr>
                <w:ilvl w:val="0"/>
                <w:numId w:val="2"/>
              </w:numPr>
              <w:spacing w:after="0"/>
              <w:jc w:val="both"/>
              <w:rPr>
                <w:sz w:val="20"/>
                <w:szCs w:val="20"/>
              </w:rPr>
            </w:pPr>
            <w:r>
              <w:rPr>
                <w:sz w:val="20"/>
                <w:szCs w:val="20"/>
              </w:rPr>
              <w:t xml:space="preserve">Ayudar a la gente a centralizar el punto de búsqueda de medicamentos. </w:t>
            </w:r>
          </w:p>
          <w:p w14:paraId="562CB030" w14:textId="77777777" w:rsidR="00925C56" w:rsidRDefault="00000000">
            <w:pPr>
              <w:numPr>
                <w:ilvl w:val="0"/>
                <w:numId w:val="2"/>
              </w:numPr>
              <w:spacing w:after="0"/>
              <w:jc w:val="both"/>
              <w:rPr>
                <w:sz w:val="20"/>
                <w:szCs w:val="20"/>
              </w:rPr>
            </w:pPr>
            <w:r>
              <w:rPr>
                <w:sz w:val="20"/>
                <w:szCs w:val="20"/>
              </w:rPr>
              <w:t>Visualizar que medicina toma el usuario.</w:t>
            </w:r>
          </w:p>
          <w:p w14:paraId="0B700339" w14:textId="77777777" w:rsidR="00925C56" w:rsidRDefault="00000000">
            <w:pPr>
              <w:numPr>
                <w:ilvl w:val="0"/>
                <w:numId w:val="2"/>
              </w:numPr>
              <w:spacing w:after="0"/>
              <w:jc w:val="both"/>
              <w:rPr>
                <w:sz w:val="20"/>
                <w:szCs w:val="20"/>
              </w:rPr>
            </w:pPr>
            <w:r>
              <w:rPr>
                <w:sz w:val="20"/>
                <w:szCs w:val="20"/>
              </w:rPr>
              <w:t>Apoyar a profesionales a buscar información respecto a medicamentos.</w:t>
            </w:r>
          </w:p>
          <w:p w14:paraId="633856C1" w14:textId="77777777" w:rsidR="00925C56" w:rsidRDefault="00000000">
            <w:pPr>
              <w:numPr>
                <w:ilvl w:val="0"/>
                <w:numId w:val="2"/>
              </w:numPr>
              <w:jc w:val="both"/>
              <w:rPr>
                <w:sz w:val="20"/>
                <w:szCs w:val="20"/>
              </w:rPr>
            </w:pPr>
            <w:r>
              <w:rPr>
                <w:sz w:val="20"/>
                <w:szCs w:val="20"/>
              </w:rPr>
              <w:t>Mostrar información respecto de medicamentos.</w:t>
            </w:r>
          </w:p>
        </w:tc>
      </w:tr>
      <w:tr w:rsidR="00925C56" w14:paraId="0E1926A9" w14:textId="77777777">
        <w:tc>
          <w:tcPr>
            <w:tcW w:w="3001" w:type="dxa"/>
            <w:vAlign w:val="center"/>
          </w:tcPr>
          <w:p w14:paraId="58CAD17B" w14:textId="77777777" w:rsidR="00925C56" w:rsidRDefault="00000000">
            <w:pPr>
              <w:rPr>
                <w:color w:val="1F3864"/>
                <w:sz w:val="18"/>
                <w:szCs w:val="18"/>
              </w:rPr>
            </w:pPr>
            <w:r>
              <w:rPr>
                <w:color w:val="1F3864"/>
                <w:sz w:val="18"/>
                <w:szCs w:val="18"/>
              </w:rPr>
              <w:t>3. Metodología</w:t>
            </w:r>
          </w:p>
        </w:tc>
        <w:tc>
          <w:tcPr>
            <w:tcW w:w="6780" w:type="dxa"/>
            <w:vAlign w:val="center"/>
          </w:tcPr>
          <w:p w14:paraId="77D331C6" w14:textId="77777777" w:rsidR="00925C56" w:rsidRDefault="00000000">
            <w:pPr>
              <w:spacing w:after="0"/>
              <w:jc w:val="both"/>
              <w:rPr>
                <w:sz w:val="20"/>
                <w:szCs w:val="20"/>
              </w:rPr>
            </w:pPr>
            <w:r>
              <w:rPr>
                <w:sz w:val="20"/>
                <w:szCs w:val="20"/>
              </w:rPr>
              <w:t>La metodología elegida es una metodología ágil basada en Scrum, y se caracteriza por tener una forma de trabajar dinámica y flexible, que permite al proyecto ir evolucionando y mejorando durante el todo el trayecto.</w:t>
            </w:r>
          </w:p>
          <w:p w14:paraId="7C296DD1" w14:textId="06F5E2AF" w:rsidR="00925C56" w:rsidRDefault="00000000">
            <w:pPr>
              <w:spacing w:after="0"/>
              <w:jc w:val="both"/>
              <w:rPr>
                <w:sz w:val="20"/>
                <w:szCs w:val="20"/>
              </w:rPr>
            </w:pPr>
            <w:r>
              <w:rPr>
                <w:sz w:val="20"/>
                <w:szCs w:val="20"/>
              </w:rPr>
              <w:t xml:space="preserve">Las plantillas y mapas que proporciona esta metodología </w:t>
            </w:r>
            <w:r w:rsidR="00117C87">
              <w:rPr>
                <w:sz w:val="20"/>
                <w:szCs w:val="20"/>
              </w:rPr>
              <w:t>ayudan</w:t>
            </w:r>
            <w:r>
              <w:rPr>
                <w:sz w:val="20"/>
                <w:szCs w:val="20"/>
              </w:rPr>
              <w:t xml:space="preserve"> también a comprender a el equipo de trabajo el cómo se va a componer el proyecto donde también establecen los roles de cada involucrado del proyecto, el origen de la necesidades del caso, </w:t>
            </w:r>
            <w:r w:rsidR="00117C87">
              <w:rPr>
                <w:sz w:val="20"/>
                <w:szCs w:val="20"/>
              </w:rPr>
              <w:t>cuáles</w:t>
            </w:r>
            <w:r>
              <w:rPr>
                <w:sz w:val="20"/>
                <w:szCs w:val="20"/>
              </w:rPr>
              <w:t xml:space="preserve"> son sus criterios de aceptación, la visión de nuestro proyecto y cómo impacta este en la función de los objetivos del proyectos. Posteriormente serán pasados a un </w:t>
            </w:r>
            <w:proofErr w:type="spellStart"/>
            <w:r>
              <w:rPr>
                <w:sz w:val="20"/>
                <w:szCs w:val="20"/>
              </w:rPr>
              <w:t>product</w:t>
            </w:r>
            <w:proofErr w:type="spellEnd"/>
            <w:r>
              <w:rPr>
                <w:sz w:val="20"/>
                <w:szCs w:val="20"/>
              </w:rPr>
              <w:t xml:space="preserve"> </w:t>
            </w:r>
            <w:r w:rsidR="00117C87">
              <w:rPr>
                <w:sz w:val="20"/>
                <w:szCs w:val="20"/>
              </w:rPr>
              <w:t>backlog donde</w:t>
            </w:r>
            <w:r>
              <w:rPr>
                <w:sz w:val="20"/>
                <w:szCs w:val="20"/>
              </w:rPr>
              <w:t xml:space="preserve"> se listaran todas las funciones, mejoras y correcciones del proyecto apoyado por el </w:t>
            </w:r>
            <w:proofErr w:type="spellStart"/>
            <w:r>
              <w:rPr>
                <w:sz w:val="20"/>
                <w:szCs w:val="20"/>
              </w:rPr>
              <w:t>user</w:t>
            </w:r>
            <w:proofErr w:type="spellEnd"/>
            <w:r>
              <w:rPr>
                <w:sz w:val="20"/>
                <w:szCs w:val="20"/>
              </w:rPr>
              <w:t xml:space="preserve"> </w:t>
            </w:r>
            <w:proofErr w:type="spellStart"/>
            <w:r>
              <w:rPr>
                <w:sz w:val="20"/>
                <w:szCs w:val="20"/>
              </w:rPr>
              <w:t>story</w:t>
            </w:r>
            <w:proofErr w:type="spellEnd"/>
            <w:r>
              <w:rPr>
                <w:sz w:val="20"/>
                <w:szCs w:val="20"/>
              </w:rPr>
              <w:t xml:space="preserve"> </w:t>
            </w:r>
            <w:proofErr w:type="spellStart"/>
            <w:r>
              <w:rPr>
                <w:sz w:val="20"/>
                <w:szCs w:val="20"/>
              </w:rPr>
              <w:t>mapping</w:t>
            </w:r>
            <w:proofErr w:type="spellEnd"/>
            <w:r>
              <w:rPr>
                <w:sz w:val="20"/>
                <w:szCs w:val="20"/>
              </w:rPr>
              <w:t xml:space="preserve"> .</w:t>
            </w:r>
          </w:p>
          <w:p w14:paraId="5C66D28D" w14:textId="77777777" w:rsidR="00925C56" w:rsidRDefault="00000000">
            <w:pPr>
              <w:spacing w:after="0"/>
              <w:jc w:val="both"/>
              <w:rPr>
                <w:sz w:val="20"/>
                <w:szCs w:val="20"/>
              </w:rPr>
            </w:pPr>
            <w:r>
              <w:rPr>
                <w:sz w:val="20"/>
                <w:szCs w:val="20"/>
              </w:rPr>
              <w:t xml:space="preserve">Este proyecto se dividirá en 3 sprint en donde nuestro primer sprint (duración 2 semanas)lo utilizaremos para realizar tareas básicas como la configuración del </w:t>
            </w:r>
            <w:r>
              <w:rPr>
                <w:sz w:val="20"/>
                <w:szCs w:val="20"/>
              </w:rPr>
              <w:lastRenderedPageBreak/>
              <w:t xml:space="preserve">entorno de desarrollo, desarrollar funciones básicas y ajustar la infraestructura del proyecto, para el segundo(4 semanas) sprint se plateara el mejorar y perfeccionar funcionalidades, probar historias de usuario de alta calidad e incorporar el </w:t>
            </w:r>
            <w:proofErr w:type="spellStart"/>
            <w:r>
              <w:rPr>
                <w:sz w:val="20"/>
                <w:szCs w:val="20"/>
              </w:rPr>
              <w:t>feedback</w:t>
            </w:r>
            <w:proofErr w:type="spellEnd"/>
            <w:r>
              <w:rPr>
                <w:sz w:val="20"/>
                <w:szCs w:val="20"/>
              </w:rPr>
              <w:t xml:space="preserve"> del sprint 1 (se hablará más adelante de esto) y luego para el sprint 3(3 semanas) se realizarán las integraciones finales, realizaremos pruebas exhaustivas y preparar el producto para su lanzamiento. </w:t>
            </w:r>
          </w:p>
          <w:p w14:paraId="6FA84D27" w14:textId="292DDFD4" w:rsidR="00925C56" w:rsidRDefault="00000000">
            <w:pPr>
              <w:spacing w:after="0"/>
              <w:jc w:val="both"/>
              <w:rPr>
                <w:sz w:val="20"/>
                <w:szCs w:val="20"/>
              </w:rPr>
            </w:pPr>
            <w:r>
              <w:rPr>
                <w:sz w:val="20"/>
                <w:szCs w:val="20"/>
              </w:rPr>
              <w:t xml:space="preserve">Se dispondrá para cada sprint la siguiente </w:t>
            </w:r>
            <w:r w:rsidR="00117C87">
              <w:rPr>
                <w:sz w:val="20"/>
                <w:szCs w:val="20"/>
              </w:rPr>
              <w:t>documentación:</w:t>
            </w:r>
          </w:p>
          <w:p w14:paraId="26A4BA85" w14:textId="2A3F659B" w:rsidR="00925C56" w:rsidRDefault="00000000">
            <w:pPr>
              <w:numPr>
                <w:ilvl w:val="0"/>
                <w:numId w:val="1"/>
              </w:numPr>
              <w:spacing w:after="0"/>
              <w:ind w:left="566" w:hanging="425"/>
              <w:jc w:val="both"/>
              <w:rPr>
                <w:sz w:val="20"/>
                <w:szCs w:val="20"/>
              </w:rPr>
            </w:pPr>
            <w:r>
              <w:rPr>
                <w:sz w:val="20"/>
                <w:szCs w:val="20"/>
              </w:rPr>
              <w:t xml:space="preserve">Un Sprint </w:t>
            </w:r>
            <w:proofErr w:type="spellStart"/>
            <w:r>
              <w:rPr>
                <w:sz w:val="20"/>
                <w:szCs w:val="20"/>
              </w:rPr>
              <w:t>Planning</w:t>
            </w:r>
            <w:proofErr w:type="spellEnd"/>
            <w:r>
              <w:rPr>
                <w:sz w:val="20"/>
                <w:szCs w:val="20"/>
              </w:rPr>
              <w:t xml:space="preserve"> donde se </w:t>
            </w:r>
            <w:r w:rsidR="00117C87">
              <w:rPr>
                <w:sz w:val="20"/>
                <w:szCs w:val="20"/>
              </w:rPr>
              <w:t>hablará</w:t>
            </w:r>
            <w:r>
              <w:rPr>
                <w:sz w:val="20"/>
                <w:szCs w:val="20"/>
              </w:rPr>
              <w:t xml:space="preserve"> el que se </w:t>
            </w:r>
            <w:r w:rsidR="00117C87">
              <w:rPr>
                <w:sz w:val="20"/>
                <w:szCs w:val="20"/>
              </w:rPr>
              <w:t>trabajará</w:t>
            </w:r>
            <w:r>
              <w:rPr>
                <w:sz w:val="20"/>
                <w:szCs w:val="20"/>
              </w:rPr>
              <w:t xml:space="preserve"> en cada sprint.</w:t>
            </w:r>
            <w:r>
              <w:rPr>
                <w:sz w:val="20"/>
                <w:szCs w:val="20"/>
              </w:rPr>
              <w:tab/>
            </w:r>
          </w:p>
          <w:p w14:paraId="189442C8" w14:textId="77777777" w:rsidR="00925C56" w:rsidRDefault="00000000">
            <w:pPr>
              <w:numPr>
                <w:ilvl w:val="0"/>
                <w:numId w:val="1"/>
              </w:numPr>
              <w:spacing w:after="0"/>
              <w:ind w:left="566" w:hanging="425"/>
              <w:jc w:val="both"/>
              <w:rPr>
                <w:sz w:val="20"/>
                <w:szCs w:val="20"/>
              </w:rPr>
            </w:pPr>
            <w:r>
              <w:rPr>
                <w:sz w:val="20"/>
                <w:szCs w:val="20"/>
              </w:rPr>
              <w:t>El Sprint Backlog donde se verán las tareas que el equipo se compromete a realizar.</w:t>
            </w:r>
            <w:r>
              <w:rPr>
                <w:sz w:val="20"/>
                <w:szCs w:val="20"/>
              </w:rPr>
              <w:tab/>
            </w:r>
          </w:p>
          <w:p w14:paraId="0AD2AA8E" w14:textId="77777777" w:rsidR="00925C56" w:rsidRDefault="00000000">
            <w:pPr>
              <w:numPr>
                <w:ilvl w:val="0"/>
                <w:numId w:val="1"/>
              </w:numPr>
              <w:spacing w:after="0"/>
              <w:ind w:left="566" w:hanging="425"/>
              <w:jc w:val="both"/>
              <w:rPr>
                <w:sz w:val="20"/>
                <w:szCs w:val="20"/>
              </w:rPr>
            </w:pPr>
            <w:r>
              <w:rPr>
                <w:sz w:val="20"/>
                <w:szCs w:val="20"/>
              </w:rPr>
              <w:t xml:space="preserve">Un Scrum </w:t>
            </w:r>
            <w:proofErr w:type="spellStart"/>
            <w:r>
              <w:rPr>
                <w:sz w:val="20"/>
                <w:szCs w:val="20"/>
              </w:rPr>
              <w:t>Board</w:t>
            </w:r>
            <w:proofErr w:type="spellEnd"/>
            <w:r>
              <w:rPr>
                <w:sz w:val="20"/>
                <w:szCs w:val="20"/>
              </w:rPr>
              <w:t xml:space="preserve"> donde se podrá ver el avance del equipo para llevar una mejor coordinación interna.</w:t>
            </w:r>
            <w:r>
              <w:rPr>
                <w:sz w:val="20"/>
                <w:szCs w:val="20"/>
              </w:rPr>
              <w:tab/>
            </w:r>
          </w:p>
          <w:p w14:paraId="4EE5D065" w14:textId="77777777" w:rsidR="00925C56" w:rsidRDefault="00000000">
            <w:pPr>
              <w:numPr>
                <w:ilvl w:val="0"/>
                <w:numId w:val="1"/>
              </w:numPr>
              <w:spacing w:after="0"/>
              <w:ind w:left="566" w:hanging="425"/>
              <w:jc w:val="both"/>
              <w:rPr>
                <w:sz w:val="20"/>
                <w:szCs w:val="20"/>
              </w:rPr>
            </w:pPr>
            <w:r>
              <w:rPr>
                <w:sz w:val="20"/>
                <w:szCs w:val="20"/>
              </w:rPr>
              <w:t xml:space="preserve">Un </w:t>
            </w:r>
            <w:proofErr w:type="spellStart"/>
            <w:r>
              <w:rPr>
                <w:sz w:val="20"/>
                <w:szCs w:val="20"/>
              </w:rPr>
              <w:t>Burndown</w:t>
            </w:r>
            <w:proofErr w:type="spellEnd"/>
            <w:r>
              <w:rPr>
                <w:sz w:val="20"/>
                <w:szCs w:val="20"/>
              </w:rPr>
              <w:t xml:space="preserve"> chart donde se muestra el trabajo restante del sprint.</w:t>
            </w:r>
            <w:r>
              <w:rPr>
                <w:sz w:val="20"/>
                <w:szCs w:val="20"/>
              </w:rPr>
              <w:tab/>
            </w:r>
          </w:p>
          <w:p w14:paraId="61787F1E" w14:textId="5EAD15FC" w:rsidR="00925C56" w:rsidRDefault="00000000">
            <w:pPr>
              <w:numPr>
                <w:ilvl w:val="0"/>
                <w:numId w:val="1"/>
              </w:numPr>
              <w:spacing w:after="0"/>
              <w:ind w:left="566" w:hanging="425"/>
              <w:jc w:val="both"/>
              <w:rPr>
                <w:sz w:val="20"/>
                <w:szCs w:val="20"/>
              </w:rPr>
            </w:pPr>
            <w:r>
              <w:rPr>
                <w:sz w:val="20"/>
                <w:szCs w:val="20"/>
              </w:rPr>
              <w:t xml:space="preserve">Los </w:t>
            </w:r>
            <w:proofErr w:type="spellStart"/>
            <w:r>
              <w:rPr>
                <w:sz w:val="20"/>
                <w:szCs w:val="20"/>
              </w:rPr>
              <w:t>Daily</w:t>
            </w:r>
            <w:proofErr w:type="spellEnd"/>
            <w:r>
              <w:rPr>
                <w:sz w:val="20"/>
                <w:szCs w:val="20"/>
              </w:rPr>
              <w:t xml:space="preserve"> Meeting donde se </w:t>
            </w:r>
            <w:r w:rsidR="00097869">
              <w:rPr>
                <w:sz w:val="20"/>
                <w:szCs w:val="20"/>
              </w:rPr>
              <w:t>conversará</w:t>
            </w:r>
            <w:r>
              <w:rPr>
                <w:sz w:val="20"/>
                <w:szCs w:val="20"/>
              </w:rPr>
              <w:t xml:space="preserve"> respectos al avance del proyecto. </w:t>
            </w:r>
          </w:p>
          <w:p w14:paraId="66B1863A" w14:textId="26ADF248" w:rsidR="00925C56" w:rsidRDefault="00000000">
            <w:pPr>
              <w:numPr>
                <w:ilvl w:val="0"/>
                <w:numId w:val="1"/>
              </w:numPr>
              <w:spacing w:after="0"/>
              <w:ind w:left="566" w:hanging="425"/>
              <w:jc w:val="both"/>
              <w:rPr>
                <w:sz w:val="20"/>
                <w:szCs w:val="20"/>
              </w:rPr>
            </w:pPr>
            <w:r>
              <w:rPr>
                <w:sz w:val="20"/>
                <w:szCs w:val="20"/>
              </w:rPr>
              <w:t xml:space="preserve">Un Registro de impedimentos donde se </w:t>
            </w:r>
            <w:r w:rsidR="00117C87">
              <w:rPr>
                <w:sz w:val="20"/>
                <w:szCs w:val="20"/>
              </w:rPr>
              <w:t>comunicarán</w:t>
            </w:r>
            <w:r>
              <w:rPr>
                <w:sz w:val="20"/>
                <w:szCs w:val="20"/>
              </w:rPr>
              <w:t xml:space="preserve"> problemas para su rápida solución.</w:t>
            </w:r>
          </w:p>
          <w:p w14:paraId="4377413A" w14:textId="77777777" w:rsidR="00925C56" w:rsidRDefault="00000000">
            <w:pPr>
              <w:numPr>
                <w:ilvl w:val="0"/>
                <w:numId w:val="1"/>
              </w:numPr>
              <w:spacing w:after="0"/>
              <w:ind w:left="566" w:hanging="425"/>
              <w:jc w:val="both"/>
              <w:rPr>
                <w:sz w:val="20"/>
                <w:szCs w:val="20"/>
              </w:rPr>
            </w:pPr>
            <w:r>
              <w:rPr>
                <w:sz w:val="20"/>
                <w:szCs w:val="20"/>
              </w:rPr>
              <w:t xml:space="preserve">Un </w:t>
            </w:r>
            <w:proofErr w:type="spellStart"/>
            <w:r>
              <w:rPr>
                <w:sz w:val="20"/>
                <w:szCs w:val="20"/>
              </w:rPr>
              <w:t>Release</w:t>
            </w:r>
            <w:proofErr w:type="spellEnd"/>
            <w:r>
              <w:rPr>
                <w:sz w:val="20"/>
                <w:szCs w:val="20"/>
              </w:rPr>
              <w:t xml:space="preserve"> donde a partir del sprint 2 o 3 se mostrará versiones funcionales del sistema.</w:t>
            </w:r>
          </w:p>
          <w:p w14:paraId="510E25F6" w14:textId="77777777" w:rsidR="00925C56" w:rsidRDefault="00000000">
            <w:pPr>
              <w:numPr>
                <w:ilvl w:val="0"/>
                <w:numId w:val="1"/>
              </w:numPr>
              <w:spacing w:after="0"/>
              <w:ind w:left="566" w:hanging="425"/>
              <w:jc w:val="both"/>
              <w:rPr>
                <w:sz w:val="20"/>
                <w:szCs w:val="20"/>
              </w:rPr>
            </w:pPr>
            <w:r>
              <w:rPr>
                <w:sz w:val="20"/>
                <w:szCs w:val="20"/>
              </w:rPr>
              <w:t xml:space="preserve">Un sprint </w:t>
            </w:r>
            <w:proofErr w:type="spellStart"/>
            <w:r>
              <w:rPr>
                <w:sz w:val="20"/>
                <w:szCs w:val="20"/>
              </w:rPr>
              <w:t>review</w:t>
            </w:r>
            <w:proofErr w:type="spellEnd"/>
            <w:r>
              <w:rPr>
                <w:sz w:val="20"/>
                <w:szCs w:val="20"/>
              </w:rPr>
              <w:t xml:space="preserve"> donde se mostrará el incremento del valor del producto a los usuarios.</w:t>
            </w:r>
          </w:p>
          <w:p w14:paraId="26D32AAE" w14:textId="77777777" w:rsidR="00925C56" w:rsidRDefault="00000000">
            <w:pPr>
              <w:numPr>
                <w:ilvl w:val="0"/>
                <w:numId w:val="1"/>
              </w:numPr>
              <w:ind w:left="566" w:hanging="425"/>
              <w:jc w:val="both"/>
              <w:rPr>
                <w:sz w:val="20"/>
                <w:szCs w:val="20"/>
              </w:rPr>
            </w:pPr>
            <w:r>
              <w:rPr>
                <w:sz w:val="20"/>
                <w:szCs w:val="20"/>
              </w:rPr>
              <w:t>Terminando con la retrospectiva para finalizar el sprint.</w:t>
            </w:r>
          </w:p>
        </w:tc>
      </w:tr>
      <w:tr w:rsidR="00925C56" w14:paraId="72993468" w14:textId="77777777">
        <w:trPr>
          <w:trHeight w:val="2117"/>
        </w:trPr>
        <w:tc>
          <w:tcPr>
            <w:tcW w:w="3001" w:type="dxa"/>
            <w:vAlign w:val="center"/>
          </w:tcPr>
          <w:p w14:paraId="75ECE5E0" w14:textId="77777777" w:rsidR="00925C56" w:rsidRDefault="00000000">
            <w:pPr>
              <w:rPr>
                <w:color w:val="1F3864"/>
                <w:sz w:val="18"/>
                <w:szCs w:val="18"/>
              </w:rPr>
            </w:pPr>
            <w:r>
              <w:rPr>
                <w:color w:val="1F3864"/>
                <w:sz w:val="18"/>
                <w:szCs w:val="18"/>
              </w:rPr>
              <w:lastRenderedPageBreak/>
              <w:t>4. Desarrollo</w:t>
            </w:r>
          </w:p>
        </w:tc>
        <w:tc>
          <w:tcPr>
            <w:tcW w:w="6780" w:type="dxa"/>
            <w:vAlign w:val="center"/>
          </w:tcPr>
          <w:p w14:paraId="1C3BC354" w14:textId="77777777" w:rsidR="00925C56" w:rsidRDefault="00925C56">
            <w:pPr>
              <w:rPr>
                <w:i/>
                <w:color w:val="0070C0"/>
                <w:sz w:val="18"/>
                <w:szCs w:val="18"/>
              </w:rPr>
            </w:pPr>
          </w:p>
          <w:p w14:paraId="3BC13838" w14:textId="730F52FF" w:rsidR="00925C56" w:rsidRDefault="00000000">
            <w:pPr>
              <w:rPr>
                <w:sz w:val="18"/>
                <w:szCs w:val="18"/>
              </w:rPr>
            </w:pPr>
            <w:r>
              <w:rPr>
                <w:sz w:val="18"/>
                <w:szCs w:val="18"/>
              </w:rPr>
              <w:t xml:space="preserve">Para el proyecto los </w:t>
            </w:r>
            <w:r w:rsidR="00097869">
              <w:rPr>
                <w:sz w:val="18"/>
                <w:szCs w:val="18"/>
              </w:rPr>
              <w:t>sprint realizados</w:t>
            </w:r>
            <w:r>
              <w:rPr>
                <w:sz w:val="18"/>
                <w:szCs w:val="18"/>
              </w:rPr>
              <w:t xml:space="preserve"> hasta la fecha han sido funcionalidades fundamentales para la herramienta de </w:t>
            </w:r>
            <w:proofErr w:type="spellStart"/>
            <w:r>
              <w:rPr>
                <w:sz w:val="18"/>
                <w:szCs w:val="18"/>
              </w:rPr>
              <w:t>farmawiki</w:t>
            </w:r>
            <w:proofErr w:type="spellEnd"/>
            <w:r>
              <w:rPr>
                <w:sz w:val="18"/>
                <w:szCs w:val="18"/>
              </w:rPr>
              <w:t xml:space="preserve">, más centrada en la interacción con el usuario y la gestión de información personal para sus perfiles, aspectos que facilitaron el desarrollo de este proyecto </w:t>
            </w:r>
            <w:r w:rsidR="00117C87">
              <w:rPr>
                <w:sz w:val="18"/>
                <w:szCs w:val="18"/>
              </w:rPr>
              <w:t>ha</w:t>
            </w:r>
            <w:r>
              <w:rPr>
                <w:sz w:val="18"/>
                <w:szCs w:val="18"/>
              </w:rPr>
              <w:t xml:space="preserve"> sido la experiencia previa en desarrollar páginas web en cursos anteriores y también la comunicación con los integrantes del equipo, los cuales siempre están dispuesto a realizar las labores correspondientes.</w:t>
            </w:r>
          </w:p>
          <w:p w14:paraId="7E9699DA" w14:textId="1A93C3CF" w:rsidR="00925C56" w:rsidRDefault="00000000">
            <w:pPr>
              <w:rPr>
                <w:sz w:val="18"/>
                <w:szCs w:val="18"/>
              </w:rPr>
            </w:pPr>
            <w:r>
              <w:rPr>
                <w:sz w:val="18"/>
                <w:szCs w:val="18"/>
              </w:rPr>
              <w:t xml:space="preserve">Algunos ajustes realizados, por tiempo, fueron el cambio de enfoque de realizar un sistema más privado, siendo un ejemplo la visualización y búsqueda de medicamentos, que al final se </w:t>
            </w:r>
            <w:r w:rsidR="00097869">
              <w:rPr>
                <w:sz w:val="18"/>
                <w:szCs w:val="18"/>
              </w:rPr>
              <w:t>decidió dejarlo</w:t>
            </w:r>
            <w:r>
              <w:rPr>
                <w:sz w:val="18"/>
                <w:szCs w:val="18"/>
              </w:rPr>
              <w:t xml:space="preserve"> de libre uso algunas funciones con las precauciones correspondientes.</w:t>
            </w:r>
          </w:p>
        </w:tc>
      </w:tr>
      <w:tr w:rsidR="00925C56" w14:paraId="64253BDD" w14:textId="77777777">
        <w:trPr>
          <w:trHeight w:val="1112"/>
        </w:trPr>
        <w:tc>
          <w:tcPr>
            <w:tcW w:w="3001" w:type="dxa"/>
            <w:vAlign w:val="center"/>
          </w:tcPr>
          <w:p w14:paraId="7A7C6F7E" w14:textId="77777777" w:rsidR="00925C56" w:rsidRDefault="00000000">
            <w:pPr>
              <w:rPr>
                <w:color w:val="1F3864"/>
                <w:sz w:val="18"/>
                <w:szCs w:val="18"/>
              </w:rPr>
            </w:pPr>
            <w:r>
              <w:rPr>
                <w:color w:val="1F3864"/>
                <w:sz w:val="18"/>
                <w:szCs w:val="18"/>
              </w:rPr>
              <w:t>5. Evidencias</w:t>
            </w:r>
          </w:p>
        </w:tc>
        <w:tc>
          <w:tcPr>
            <w:tcW w:w="6780" w:type="dxa"/>
            <w:vAlign w:val="center"/>
          </w:tcPr>
          <w:p w14:paraId="7529EAE5" w14:textId="77777777" w:rsidR="00925C56" w:rsidRDefault="00000000">
            <w:pPr>
              <w:rPr>
                <w:sz w:val="18"/>
                <w:szCs w:val="18"/>
              </w:rPr>
            </w:pPr>
            <w:r>
              <w:rPr>
                <w:sz w:val="18"/>
                <w:szCs w:val="18"/>
              </w:rPr>
              <w:t xml:space="preserve">La utilización de </w:t>
            </w:r>
            <w:proofErr w:type="spellStart"/>
            <w:r>
              <w:rPr>
                <w:sz w:val="18"/>
                <w:szCs w:val="18"/>
              </w:rPr>
              <w:t>trello</w:t>
            </w:r>
            <w:proofErr w:type="spellEnd"/>
            <w:r>
              <w:rPr>
                <w:sz w:val="18"/>
                <w:szCs w:val="18"/>
              </w:rPr>
              <w:t xml:space="preserve"> como método de monitoreo del avance y herramientas de la página han sido fundamentales, junto con la realización de </w:t>
            </w:r>
            <w:proofErr w:type="spellStart"/>
            <w:r>
              <w:rPr>
                <w:sz w:val="18"/>
                <w:szCs w:val="18"/>
              </w:rPr>
              <w:t>daily</w:t>
            </w:r>
            <w:proofErr w:type="spellEnd"/>
            <w:r>
              <w:rPr>
                <w:sz w:val="18"/>
                <w:szCs w:val="18"/>
              </w:rPr>
              <w:t xml:space="preserve"> meeting que nos permite dejar un registro del avance realizado en este último tiempo.</w:t>
            </w:r>
          </w:p>
        </w:tc>
      </w:tr>
      <w:tr w:rsidR="00925C56" w14:paraId="55EC3968" w14:textId="77777777">
        <w:trPr>
          <w:trHeight w:val="2547"/>
        </w:trPr>
        <w:tc>
          <w:tcPr>
            <w:tcW w:w="3001" w:type="dxa"/>
            <w:vAlign w:val="center"/>
          </w:tcPr>
          <w:p w14:paraId="0376840D" w14:textId="77777777" w:rsidR="00925C56" w:rsidRDefault="00000000">
            <w:pPr>
              <w:rPr>
                <w:color w:val="1F3864"/>
                <w:sz w:val="18"/>
                <w:szCs w:val="18"/>
              </w:rPr>
            </w:pPr>
            <w:r>
              <w:rPr>
                <w:color w:val="1F3864"/>
                <w:sz w:val="18"/>
                <w:szCs w:val="18"/>
              </w:rPr>
              <w:t>6. Intereses y proyecciones profesionales</w:t>
            </w:r>
          </w:p>
        </w:tc>
        <w:tc>
          <w:tcPr>
            <w:tcW w:w="6780" w:type="dxa"/>
            <w:vAlign w:val="center"/>
          </w:tcPr>
          <w:p w14:paraId="74B49660" w14:textId="77777777" w:rsidR="00925C56" w:rsidRDefault="00925C56">
            <w:pPr>
              <w:pBdr>
                <w:top w:val="nil"/>
                <w:left w:val="nil"/>
                <w:bottom w:val="nil"/>
                <w:right w:val="nil"/>
                <w:between w:val="nil"/>
              </w:pBdr>
              <w:jc w:val="both"/>
              <w:rPr>
                <w:i/>
                <w:color w:val="0070C0"/>
                <w:sz w:val="18"/>
                <w:szCs w:val="18"/>
              </w:rPr>
            </w:pPr>
          </w:p>
          <w:p w14:paraId="607F2D91" w14:textId="31315E4E" w:rsidR="00925C56" w:rsidRDefault="00000000">
            <w:pPr>
              <w:pBdr>
                <w:top w:val="nil"/>
                <w:left w:val="nil"/>
                <w:bottom w:val="nil"/>
                <w:right w:val="nil"/>
                <w:between w:val="nil"/>
              </w:pBdr>
              <w:jc w:val="both"/>
              <w:rPr>
                <w:sz w:val="18"/>
                <w:szCs w:val="18"/>
              </w:rPr>
            </w:pPr>
            <w:r>
              <w:rPr>
                <w:sz w:val="18"/>
                <w:szCs w:val="18"/>
              </w:rPr>
              <w:t xml:space="preserve">Este proyecto sirvió para profundizar áreas de interés relacionadas con cada integrante, en común fue el desarrollo del sistema tanto de parte de </w:t>
            </w:r>
            <w:proofErr w:type="spellStart"/>
            <w:r>
              <w:rPr>
                <w:sz w:val="18"/>
                <w:szCs w:val="18"/>
              </w:rPr>
              <w:t>frontend</w:t>
            </w:r>
            <w:proofErr w:type="spellEnd"/>
            <w:r>
              <w:rPr>
                <w:sz w:val="18"/>
                <w:szCs w:val="18"/>
              </w:rPr>
              <w:t xml:space="preserve"> como del </w:t>
            </w:r>
            <w:proofErr w:type="spellStart"/>
            <w:r>
              <w:rPr>
                <w:sz w:val="18"/>
                <w:szCs w:val="18"/>
              </w:rPr>
              <w:t>backend</w:t>
            </w:r>
            <w:proofErr w:type="spellEnd"/>
            <w:r>
              <w:rPr>
                <w:sz w:val="18"/>
                <w:szCs w:val="18"/>
              </w:rPr>
              <w:t xml:space="preserve"> lo cual nos permitió demostrar nuestros conocimientos y poner en práctica nuestra imaginación para resolver problemas o necesidades.</w:t>
            </w:r>
          </w:p>
          <w:p w14:paraId="0A03FC21" w14:textId="48BE8BD3" w:rsidR="00925C56" w:rsidRDefault="00000000">
            <w:pPr>
              <w:pBdr>
                <w:top w:val="nil"/>
                <w:left w:val="nil"/>
                <w:bottom w:val="nil"/>
                <w:right w:val="nil"/>
                <w:between w:val="nil"/>
              </w:pBdr>
              <w:jc w:val="both"/>
              <w:rPr>
                <w:sz w:val="18"/>
                <w:szCs w:val="18"/>
              </w:rPr>
            </w:pPr>
            <w:r>
              <w:rPr>
                <w:sz w:val="18"/>
                <w:szCs w:val="18"/>
              </w:rPr>
              <w:t xml:space="preserve">El objetivo a futuro es adquirir más experiencia en el área de inteligencia artificial, ya que nos pusieron la idea de integrar un sistema el cual pueda asistir a los pacientes en la toma de requerimientos y la resolución de dudas como sugerencia, lo cual también el abordar esa área en un futuro, brindaría una mejor herramienta al momento de </w:t>
            </w:r>
            <w:r w:rsidR="00117C87">
              <w:rPr>
                <w:sz w:val="18"/>
                <w:szCs w:val="18"/>
              </w:rPr>
              <w:t>querer gestionar</w:t>
            </w:r>
            <w:r>
              <w:rPr>
                <w:sz w:val="18"/>
                <w:szCs w:val="18"/>
              </w:rPr>
              <w:t xml:space="preserve"> información personal de los paciente, dudas y consultas o incluso la toma de horas médicas.</w:t>
            </w:r>
          </w:p>
        </w:tc>
      </w:tr>
    </w:tbl>
    <w:p w14:paraId="62632631" w14:textId="77777777" w:rsidR="00925C56" w:rsidRDefault="00925C56">
      <w:pPr>
        <w:rPr>
          <w:b/>
        </w:rPr>
      </w:pPr>
    </w:p>
    <w:p w14:paraId="10BD16B9" w14:textId="77777777" w:rsidR="00925C56" w:rsidRDefault="00925C56">
      <w:pPr>
        <w:spacing w:after="0" w:line="276" w:lineRule="auto"/>
        <w:ind w:left="-426" w:right="-568"/>
        <w:jc w:val="both"/>
        <w:rPr>
          <w:color w:val="767171"/>
          <w:sz w:val="24"/>
          <w:szCs w:val="24"/>
        </w:rPr>
      </w:pPr>
    </w:p>
    <w:p w14:paraId="411D606B" w14:textId="77777777" w:rsidR="00925C56" w:rsidRDefault="00925C56">
      <w:pPr>
        <w:spacing w:after="0" w:line="276" w:lineRule="auto"/>
        <w:ind w:left="-426" w:right="-568"/>
        <w:jc w:val="both"/>
        <w:rPr>
          <w:color w:val="767171"/>
          <w:sz w:val="24"/>
          <w:szCs w:val="24"/>
        </w:rPr>
      </w:pPr>
    </w:p>
    <w:p w14:paraId="1F08BEF7" w14:textId="77777777" w:rsidR="00925C56" w:rsidRDefault="00925C56"/>
    <w:sectPr w:rsidR="00925C56">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B03781" w14:textId="77777777" w:rsidR="006034C4" w:rsidRDefault="006034C4">
      <w:pPr>
        <w:spacing w:after="0" w:line="240" w:lineRule="auto"/>
      </w:pPr>
      <w:r>
        <w:separator/>
      </w:r>
    </w:p>
  </w:endnote>
  <w:endnote w:type="continuationSeparator" w:id="0">
    <w:p w14:paraId="5CB4464E" w14:textId="77777777" w:rsidR="006034C4" w:rsidRDefault="00603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84788870-841F-47F9-A9F5-91A96E20B6EC}"/>
  </w:font>
  <w:font w:name="Calibri">
    <w:panose1 w:val="020F0502020204030204"/>
    <w:charset w:val="00"/>
    <w:family w:val="swiss"/>
    <w:pitch w:val="variable"/>
    <w:sig w:usb0="E4002EFF" w:usb1="C200247B" w:usb2="00000009" w:usb3="00000000" w:csb0="000001FF" w:csb1="00000000"/>
    <w:embedRegular r:id="rId2" w:fontKey="{766CE4CE-DC44-4CF0-A55C-21211A66C672}"/>
    <w:embedBold r:id="rId3" w:fontKey="{9E3D8FAC-DFDE-4352-9756-E8F956796037}"/>
    <w:embedItalic r:id="rId4" w:fontKey="{59DCC780-443D-4752-BBBC-FD0B6A23D749}"/>
  </w:font>
  <w:font w:name="Calibri Light">
    <w:panose1 w:val="020F0302020204030204"/>
    <w:charset w:val="00"/>
    <w:family w:val="swiss"/>
    <w:pitch w:val="variable"/>
    <w:sig w:usb0="E4002EFF" w:usb1="C200247B" w:usb2="00000009" w:usb3="00000000" w:csb0="000001FF" w:csb1="00000000"/>
    <w:embedRegular r:id="rId5" w:fontKey="{67EBF62B-C7DB-45EA-862D-5CB658C06E8E}"/>
  </w:font>
  <w:font w:name="Segoe UI">
    <w:panose1 w:val="020B0502040204020203"/>
    <w:charset w:val="00"/>
    <w:family w:val="roman"/>
    <w:notTrueType/>
    <w:pitch w:val="default"/>
    <w:embedRegular r:id="rId6" w:fontKey="{C48F273F-9476-40A4-BB4B-F643E21DE105}"/>
  </w:font>
  <w:font w:name="Georgia">
    <w:panose1 w:val="02040502050405020303"/>
    <w:charset w:val="00"/>
    <w:family w:val="auto"/>
    <w:pitch w:val="default"/>
    <w:embedRegular r:id="rId7" w:fontKey="{242CBC9F-A422-45BF-AF0D-FE5177747442}"/>
    <w:embedItalic r:id="rId8" w:fontKey="{708DB204-69FE-4FEA-A320-32D1A8986289}"/>
  </w:font>
  <w:font w:name="Century Gothic">
    <w:panose1 w:val="020B0502020202020204"/>
    <w:charset w:val="00"/>
    <w:family w:val="swiss"/>
    <w:pitch w:val="variable"/>
    <w:sig w:usb0="00000287" w:usb1="00000000" w:usb2="00000000" w:usb3="00000000" w:csb0="0000009F" w:csb1="00000000"/>
    <w:embedRegular r:id="rId9" w:fontKey="{188EA827-275C-4BB1-AB61-37E48856F25D}"/>
    <w:embedBold r:id="rId10" w:fontKey="{C1F3F7F9-9908-40A1-AD7C-912AF61A058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B0D156" w14:textId="77777777" w:rsidR="006034C4" w:rsidRDefault="006034C4">
      <w:pPr>
        <w:spacing w:after="0" w:line="240" w:lineRule="auto"/>
      </w:pPr>
      <w:r>
        <w:separator/>
      </w:r>
    </w:p>
  </w:footnote>
  <w:footnote w:type="continuationSeparator" w:id="0">
    <w:p w14:paraId="1D7A1FC9" w14:textId="77777777" w:rsidR="006034C4" w:rsidRDefault="00603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BA593" w14:textId="77777777" w:rsidR="00925C56" w:rsidRDefault="00925C56">
    <w:pPr>
      <w:widowControl w:val="0"/>
      <w:pBdr>
        <w:top w:val="nil"/>
        <w:left w:val="nil"/>
        <w:bottom w:val="nil"/>
        <w:right w:val="nil"/>
        <w:between w:val="nil"/>
      </w:pBdr>
      <w:spacing w:after="0" w:line="276" w:lineRule="auto"/>
    </w:pPr>
  </w:p>
  <w:tbl>
    <w:tblPr>
      <w:tblStyle w:val="a2"/>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925C56" w14:paraId="1191EEE3" w14:textId="77777777">
      <w:trPr>
        <w:trHeight w:val="697"/>
      </w:trPr>
      <w:tc>
        <w:tcPr>
          <w:tcW w:w="5707" w:type="dxa"/>
          <w:tcBorders>
            <w:top w:val="nil"/>
            <w:left w:val="nil"/>
            <w:bottom w:val="nil"/>
            <w:right w:val="nil"/>
          </w:tcBorders>
        </w:tcPr>
        <w:p w14:paraId="70ABF2D5" w14:textId="77777777" w:rsidR="00925C56"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Informe Final Proyecto APT </w:t>
          </w:r>
        </w:p>
        <w:p w14:paraId="0F8FCDF1" w14:textId="77777777" w:rsidR="00925C56"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1ADC5412" w14:textId="77777777" w:rsidR="00925C56" w:rsidRDefault="00000000">
          <w:pPr>
            <w:jc w:val="right"/>
            <w:rPr>
              <w:rFonts w:ascii="Century Gothic" w:eastAsia="Century Gothic" w:hAnsi="Century Gothic" w:cs="Century Gothic"/>
              <w:b/>
              <w:sz w:val="30"/>
              <w:szCs w:val="30"/>
            </w:rPr>
          </w:pPr>
          <w:r>
            <w:rPr>
              <w:noProof/>
            </w:rPr>
            <w:drawing>
              <wp:inline distT="0" distB="0" distL="0" distR="0" wp14:anchorId="7EF2A6F2" wp14:editId="3DFB87A0">
                <wp:extent cx="1996440" cy="428625"/>
                <wp:effectExtent l="0" t="0" r="0" b="0"/>
                <wp:docPr id="55"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268644B8" w14:textId="77777777" w:rsidR="00925C56" w:rsidRDefault="00925C56">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317738"/>
    <w:multiLevelType w:val="multilevel"/>
    <w:tmpl w:val="06F08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FF2158"/>
    <w:multiLevelType w:val="multilevel"/>
    <w:tmpl w:val="E09AF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EF32FC"/>
    <w:multiLevelType w:val="multilevel"/>
    <w:tmpl w:val="474E09E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7E76EC6"/>
    <w:multiLevelType w:val="multilevel"/>
    <w:tmpl w:val="D1B21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3994187">
    <w:abstractNumId w:val="0"/>
  </w:num>
  <w:num w:numId="2" w16cid:durableId="1840122893">
    <w:abstractNumId w:val="3"/>
  </w:num>
  <w:num w:numId="3" w16cid:durableId="687878663">
    <w:abstractNumId w:val="2"/>
  </w:num>
  <w:num w:numId="4" w16cid:durableId="18909958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C56"/>
    <w:rsid w:val="00097869"/>
    <w:rsid w:val="00117C87"/>
    <w:rsid w:val="002D40E5"/>
    <w:rsid w:val="006034C4"/>
    <w:rsid w:val="00925C5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13AC7"/>
  <w15:docId w15:val="{0946F52E-3C04-456B-BDA0-0177AF60C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X7vQ1KHTh8y0lZiWJyeP3hmr4Q==">CgMxLjA4AHIhMUplQVJ1ZVE3SVRkbUxocS1MbHJIODRSVUUtOXVENlZZ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1115</Words>
  <Characters>6137</Characters>
  <Application>Microsoft Office Word</Application>
  <DocSecurity>0</DocSecurity>
  <Lines>51</Lines>
  <Paragraphs>14</Paragraphs>
  <ScaleCrop>false</ScaleCrop>
  <Company/>
  <LinksUpToDate>false</LinksUpToDate>
  <CharactersWithSpaces>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gas carlos</cp:lastModifiedBy>
  <cp:revision>3</cp:revision>
  <dcterms:created xsi:type="dcterms:W3CDTF">2024-11-21T00:34:00Z</dcterms:created>
  <dcterms:modified xsi:type="dcterms:W3CDTF">2024-11-21T00:35:00Z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