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0">
            <w:pPr>
              <w:rPr>
                <w:b w:val="1"/>
              </w:rPr>
            </w:pPr>
            <w:r w:rsidDel="00000000" w:rsidR="00000000" w:rsidRPr="00000000">
              <w:rPr>
                <w:sz w:val="20"/>
                <w:szCs w:val="20"/>
                <w:rtl w:val="0"/>
              </w:rPr>
              <w:t xml:space="preserve">FARMAWIKI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3">
            <w:pPr>
              <w:rPr>
                <w:sz w:val="20"/>
                <w:szCs w:val="20"/>
              </w:rPr>
            </w:pPr>
            <w:r w:rsidDel="00000000" w:rsidR="00000000" w:rsidRPr="00000000">
              <w:rPr>
                <w:sz w:val="20"/>
                <w:szCs w:val="20"/>
                <w:rtl w:val="0"/>
              </w:rPr>
              <w:t xml:space="preserve">Levantamiento y análisis de requerimientos.</w:t>
            </w:r>
          </w:p>
          <w:p w:rsidR="00000000" w:rsidDel="00000000" w:rsidP="00000000" w:rsidRDefault="00000000" w:rsidRPr="00000000" w14:paraId="00000014">
            <w:pPr>
              <w:rPr>
                <w:sz w:val="20"/>
                <w:szCs w:val="20"/>
              </w:rPr>
            </w:pPr>
            <w:r w:rsidDel="00000000" w:rsidR="00000000" w:rsidRPr="00000000">
              <w:rPr>
                <w:sz w:val="20"/>
                <w:szCs w:val="20"/>
                <w:rtl w:val="0"/>
              </w:rPr>
              <w:t xml:space="preserve">Aseguramiento de la calidad del software.</w:t>
            </w:r>
          </w:p>
          <w:p w:rsidR="00000000" w:rsidDel="00000000" w:rsidP="00000000" w:rsidRDefault="00000000" w:rsidRPr="00000000" w14:paraId="00000015">
            <w:pPr>
              <w:rPr>
                <w:i w:val="1"/>
                <w:color w:val="548dd4"/>
                <w:sz w:val="20"/>
                <w:szCs w:val="20"/>
              </w:rPr>
            </w:pPr>
            <w:r w:rsidDel="00000000" w:rsidR="00000000" w:rsidRPr="00000000">
              <w:rPr>
                <w:sz w:val="20"/>
                <w:szCs w:val="20"/>
                <w:rtl w:val="0"/>
              </w:rPr>
              <w:t xml:space="preserve">Integración de tecnologías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4"/>
              </w:numPr>
              <w:spacing w:after="0" w:before="240" w:lineRule="auto"/>
              <w:ind w:left="720" w:hanging="360"/>
              <w:rPr>
                <w:sz w:val="20"/>
                <w:szCs w:val="20"/>
                <w:highlight w:val="white"/>
              </w:rPr>
            </w:pPr>
            <w:r w:rsidDel="00000000" w:rsidR="00000000" w:rsidRPr="00000000">
              <w:rPr>
                <w:sz w:val="20"/>
                <w:szCs w:val="20"/>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9">
            <w:pPr>
              <w:numPr>
                <w:ilvl w:val="0"/>
                <w:numId w:val="4"/>
              </w:numPr>
              <w:spacing w:after="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A">
            <w:pPr>
              <w:numPr>
                <w:ilvl w:val="0"/>
                <w:numId w:val="4"/>
              </w:numPr>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Actualmente, en el área farmacéutica de la clínica “Ciudad del Mar” ubicada en la ciudad de Viña del Mar, Quinta Región. Los farmacéuticos deben realizar entrega de medicamentos, tanto a pacientes hospitalizados como a pacientes ambulatorios, es por esto que deben realizar búsquedas constantemente de información por cada medicamento debido a las alergias que los pacientes poseen, estas búsquedas por lo usual son realizadas en google en diversas páginas web, volviendo más lento el trabajo en esta área.  </w:t>
            </w:r>
          </w:p>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Por lo tanto, se ha decidido desarrollar un proyecto cuyo objetivo es crear una solución que facilite estas búsquedas, centralizando toda la información médica en una sola herramienta. Esto permitirá que los farmacéuticos y otros profesionales de la salud encuentren rápidamente información confiable sobre medicamentos, alergias y tratamientos.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rtl w:val="0"/>
              </w:rPr>
              <w:t xml:space="preserve">Este proyecto aporta valor porque centraliza la información médica, lo que mejora la eficiencia en el trabajo de los farmacéuticos y contribuye a la seguridad de los pacientes. Además, está alineado con los objetivos de la carrera de Ingeniería en Informática, que se centra en desarrollar soluciones tecnológicas útiles y eficientes.</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18"/>
                <w:szCs w:val="18"/>
                <w:rtl w:val="0"/>
              </w:rPr>
              <w:t xml:space="preserve">Generales: </w:t>
            </w:r>
            <w:r w:rsidDel="00000000" w:rsidR="00000000" w:rsidRPr="00000000">
              <w:rPr>
                <w:sz w:val="20"/>
                <w:szCs w:val="20"/>
                <w:rtl w:val="0"/>
              </w:rPr>
              <w:t xml:space="preserve">La construcción de la página web tiene como principal objetivo el centralizar la información respecto a medicina en una sola herramienta permitiendo a los profesionales en el área o a la población en general, el poder buscar información respecto a los medicamentos.</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 principal función es desarrollar una página web la cual permite buscar información acerca de medicamentos, tales como, nombre, componentes químicos, uso frecuente y  alergia o contramedidas.</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Específicos: </w:t>
            </w:r>
          </w:p>
          <w:p w:rsidR="00000000" w:rsidDel="00000000" w:rsidP="00000000" w:rsidRDefault="00000000" w:rsidRPr="00000000" w14:paraId="0000002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Generar un punto de acceso a información de medicamentos.</w:t>
            </w:r>
          </w:p>
          <w:p w:rsidR="00000000" w:rsidDel="00000000" w:rsidP="00000000" w:rsidRDefault="00000000" w:rsidRPr="00000000" w14:paraId="00000028">
            <w:pPr>
              <w:numPr>
                <w:ilvl w:val="0"/>
                <w:numId w:val="2"/>
              </w:numPr>
              <w:spacing w:after="0" w:lineRule="auto"/>
              <w:ind w:left="720" w:hanging="360"/>
              <w:jc w:val="both"/>
              <w:rPr>
                <w:sz w:val="20"/>
                <w:szCs w:val="20"/>
              </w:rPr>
            </w:pPr>
            <w:r w:rsidDel="00000000" w:rsidR="00000000" w:rsidRPr="00000000">
              <w:rPr>
                <w:sz w:val="20"/>
                <w:szCs w:val="20"/>
                <w:rtl w:val="0"/>
              </w:rPr>
              <w:t xml:space="preserve">Entregar información técnica.</w:t>
            </w:r>
          </w:p>
          <w:p w:rsidR="00000000" w:rsidDel="00000000" w:rsidP="00000000" w:rsidRDefault="00000000" w:rsidRPr="00000000" w14:paraId="00000029">
            <w:pPr>
              <w:numPr>
                <w:ilvl w:val="0"/>
                <w:numId w:val="2"/>
              </w:numPr>
              <w:spacing w:after="0" w:lineRule="auto"/>
              <w:ind w:left="720" w:hanging="360"/>
              <w:jc w:val="both"/>
              <w:rPr>
                <w:sz w:val="20"/>
                <w:szCs w:val="20"/>
              </w:rPr>
            </w:pPr>
            <w:r w:rsidDel="00000000" w:rsidR="00000000" w:rsidRPr="00000000">
              <w:rPr>
                <w:sz w:val="20"/>
                <w:szCs w:val="20"/>
                <w:rtl w:val="0"/>
              </w:rPr>
              <w:t xml:space="preserve">Entregar información sobre usos frecuentes</w:t>
            </w:r>
          </w:p>
          <w:p w:rsidR="00000000" w:rsidDel="00000000" w:rsidP="00000000" w:rsidRDefault="00000000" w:rsidRPr="00000000" w14:paraId="0000002A">
            <w:pPr>
              <w:numPr>
                <w:ilvl w:val="0"/>
                <w:numId w:val="2"/>
              </w:numPr>
              <w:spacing w:after="0" w:lineRule="auto"/>
              <w:ind w:left="720" w:hanging="360"/>
              <w:jc w:val="both"/>
              <w:rPr>
                <w:sz w:val="20"/>
                <w:szCs w:val="20"/>
              </w:rPr>
            </w:pPr>
            <w:r w:rsidDel="00000000" w:rsidR="00000000" w:rsidRPr="00000000">
              <w:rPr>
                <w:sz w:val="20"/>
                <w:szCs w:val="20"/>
                <w:rtl w:val="0"/>
              </w:rPr>
              <w:t xml:space="preserve">Personalizar la experiencia. </w:t>
            </w:r>
          </w:p>
          <w:p w:rsidR="00000000" w:rsidDel="00000000" w:rsidP="00000000" w:rsidRDefault="00000000" w:rsidRPr="00000000" w14:paraId="0000002B">
            <w:pPr>
              <w:numPr>
                <w:ilvl w:val="0"/>
                <w:numId w:val="2"/>
              </w:numPr>
              <w:spacing w:after="0" w:lineRule="auto"/>
              <w:ind w:left="720" w:hanging="360"/>
              <w:jc w:val="both"/>
              <w:rPr>
                <w:sz w:val="20"/>
                <w:szCs w:val="20"/>
              </w:rPr>
            </w:pPr>
            <w:r w:rsidDel="00000000" w:rsidR="00000000" w:rsidRPr="00000000">
              <w:rPr>
                <w:sz w:val="20"/>
                <w:szCs w:val="20"/>
                <w:rtl w:val="0"/>
              </w:rPr>
              <w:t xml:space="preserve">Ayudar a la gente a centralizar el punto de búsqueda de medicamentos. </w:t>
            </w:r>
          </w:p>
          <w:p w:rsidR="00000000" w:rsidDel="00000000" w:rsidP="00000000" w:rsidRDefault="00000000" w:rsidRPr="00000000" w14:paraId="0000002C">
            <w:pPr>
              <w:numPr>
                <w:ilvl w:val="0"/>
                <w:numId w:val="2"/>
              </w:numPr>
              <w:spacing w:after="0" w:lineRule="auto"/>
              <w:ind w:left="720" w:hanging="360"/>
              <w:jc w:val="both"/>
              <w:rPr>
                <w:sz w:val="20"/>
                <w:szCs w:val="20"/>
              </w:rPr>
            </w:pPr>
            <w:r w:rsidDel="00000000" w:rsidR="00000000" w:rsidRPr="00000000">
              <w:rPr>
                <w:sz w:val="20"/>
                <w:szCs w:val="20"/>
                <w:rtl w:val="0"/>
              </w:rPr>
              <w:t xml:space="preserve">Visualizar que medicina toma el usuario.</w:t>
            </w:r>
          </w:p>
          <w:p w:rsidR="00000000" w:rsidDel="00000000" w:rsidP="00000000" w:rsidRDefault="00000000" w:rsidRPr="00000000" w14:paraId="0000002D">
            <w:pPr>
              <w:numPr>
                <w:ilvl w:val="0"/>
                <w:numId w:val="2"/>
              </w:numPr>
              <w:spacing w:after="0" w:lineRule="auto"/>
              <w:ind w:left="720" w:hanging="360"/>
              <w:jc w:val="both"/>
              <w:rPr>
                <w:sz w:val="20"/>
                <w:szCs w:val="20"/>
              </w:rPr>
            </w:pPr>
            <w:r w:rsidDel="00000000" w:rsidR="00000000" w:rsidRPr="00000000">
              <w:rPr>
                <w:sz w:val="20"/>
                <w:szCs w:val="20"/>
                <w:rtl w:val="0"/>
              </w:rPr>
              <w:t xml:space="preserve">Apoyar a profesionales a buscar información respecto a medicamentos.</w:t>
            </w:r>
          </w:p>
          <w:p w:rsidR="00000000" w:rsidDel="00000000" w:rsidP="00000000" w:rsidRDefault="00000000" w:rsidRPr="00000000" w14:paraId="0000002E">
            <w:pPr>
              <w:numPr>
                <w:ilvl w:val="0"/>
                <w:numId w:val="2"/>
              </w:numPr>
              <w:ind w:left="720" w:hanging="360"/>
              <w:jc w:val="both"/>
              <w:rPr>
                <w:sz w:val="20"/>
                <w:szCs w:val="20"/>
              </w:rPr>
            </w:pPr>
            <w:r w:rsidDel="00000000" w:rsidR="00000000" w:rsidRPr="00000000">
              <w:rPr>
                <w:sz w:val="20"/>
                <w:szCs w:val="20"/>
                <w:rtl w:val="0"/>
              </w:rPr>
              <w:t xml:space="preserve">Mostrar información respecto de medicamentos.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spacing w:after="0" w:lineRule="auto"/>
              <w:ind w:left="0" w:firstLine="0"/>
              <w:jc w:val="both"/>
              <w:rPr>
                <w:sz w:val="20"/>
                <w:szCs w:val="20"/>
              </w:rPr>
            </w:pPr>
            <w:r w:rsidDel="00000000" w:rsidR="00000000" w:rsidRPr="00000000">
              <w:rPr>
                <w:sz w:val="20"/>
                <w:szCs w:val="20"/>
                <w:rtl w:val="0"/>
              </w:rPr>
              <w:t xml:space="preserve">La metodología elegida es una metodología ágil basada en Scrum, y se caracteriza por tener una forma de trabajar dinámica y flexible, que permite al proyecto ir evolucionando y mejorando durante el todo el trayecto.</w:t>
            </w:r>
          </w:p>
          <w:p w:rsidR="00000000" w:rsidDel="00000000" w:rsidP="00000000" w:rsidRDefault="00000000" w:rsidRPr="00000000" w14:paraId="00000031">
            <w:pPr>
              <w:spacing w:after="0" w:lineRule="auto"/>
              <w:ind w:left="0" w:firstLine="0"/>
              <w:jc w:val="both"/>
              <w:rPr>
                <w:sz w:val="20"/>
                <w:szCs w:val="20"/>
              </w:rPr>
            </w:pPr>
            <w:r w:rsidDel="00000000" w:rsidR="00000000" w:rsidRPr="00000000">
              <w:rPr>
                <w:sz w:val="20"/>
                <w:szCs w:val="20"/>
                <w:rtl w:val="0"/>
              </w:rPr>
              <w:t xml:space="preserve">Las plantillas y mapas que proporciona esta metodología ayuda también a comprender a el equipo de trabajo el cómo se va a componer el proyecto donde también establecen los roles de cada involucrado del proyecto, el origen de la necesidades del caso, cuales son sus criterios de aceptación, la visión de nuestro proyecto y cómo impacta este en la función de los objetivos del proyectos. Posteriormente serán pasados a un product backlog  donde se listaran todas las funciones, mejoras y correcciones del proyecto apoyado por el user story mapping .</w:t>
            </w:r>
          </w:p>
          <w:p w:rsidR="00000000" w:rsidDel="00000000" w:rsidP="00000000" w:rsidRDefault="00000000" w:rsidRPr="00000000" w14:paraId="00000032">
            <w:pPr>
              <w:spacing w:after="0" w:lineRule="auto"/>
              <w:ind w:left="0" w:firstLine="0"/>
              <w:jc w:val="both"/>
              <w:rPr>
                <w:sz w:val="20"/>
                <w:szCs w:val="20"/>
              </w:rPr>
            </w:pPr>
            <w:r w:rsidDel="00000000" w:rsidR="00000000" w:rsidRPr="00000000">
              <w:rPr>
                <w:sz w:val="20"/>
                <w:szCs w:val="20"/>
                <w:rtl w:val="0"/>
              </w:rPr>
              <w:t xml:space="preserve">Este proyecto se dividirá en 3 sprint en donde nuestro primer sprint (duración 2 semanas)lo utilizaremos para realizar tareas básicas como la configuración del entorno de desarrollo, desarrollar funciones básicas y ajustar la infraestructura del proyecto, para el segundo(4 semanas) sprint se plateara el mejorar y perfeccionar funcionalidades, probar historias de usuario de alta calidad e incorporar el feedback del sprint 1 (se hablará más adelante de esto) y luego para el sprint 3(3 semanas) se realizarán las integraciones finales, realizaremos pruebas exhaustivas y preparar el producto para su lanzamiento. </w:t>
            </w:r>
          </w:p>
          <w:p w:rsidR="00000000" w:rsidDel="00000000" w:rsidP="00000000" w:rsidRDefault="00000000" w:rsidRPr="00000000" w14:paraId="00000033">
            <w:pPr>
              <w:spacing w:after="0" w:lineRule="auto"/>
              <w:ind w:left="0" w:firstLine="0"/>
              <w:jc w:val="both"/>
              <w:rPr>
                <w:sz w:val="20"/>
                <w:szCs w:val="20"/>
              </w:rPr>
            </w:pPr>
            <w:r w:rsidDel="00000000" w:rsidR="00000000" w:rsidRPr="00000000">
              <w:rPr>
                <w:sz w:val="20"/>
                <w:szCs w:val="20"/>
                <w:rtl w:val="0"/>
              </w:rPr>
              <w:t xml:space="preserve">Se dispondrá para cada sprint la siguiente documentación :</w:t>
            </w:r>
          </w:p>
          <w:p w:rsidR="00000000" w:rsidDel="00000000" w:rsidP="00000000" w:rsidRDefault="00000000" w:rsidRPr="00000000" w14:paraId="00000034">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Sprint Planning donde se hablara el que se trabajara en cada sprint.</w:t>
              <w:tab/>
            </w:r>
          </w:p>
          <w:p w:rsidR="00000000" w:rsidDel="00000000" w:rsidP="00000000" w:rsidRDefault="00000000" w:rsidRPr="00000000" w14:paraId="00000035">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El Sprint Backlog donde se verán las tareas que el equipo se compromete a realizar.</w:t>
              <w:tab/>
            </w:r>
          </w:p>
          <w:p w:rsidR="00000000" w:rsidDel="00000000" w:rsidP="00000000" w:rsidRDefault="00000000" w:rsidRPr="00000000" w14:paraId="00000036">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Scrum Board donde se podrá ver el avance del equipo para llevar una mejor coordinación interna.</w:t>
              <w:tab/>
            </w:r>
          </w:p>
          <w:p w:rsidR="00000000" w:rsidDel="00000000" w:rsidP="00000000" w:rsidRDefault="00000000" w:rsidRPr="00000000" w14:paraId="00000037">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Burndown chart donde se muestra el trabajo restante del sprint.</w:t>
              <w:tab/>
            </w:r>
          </w:p>
          <w:p w:rsidR="00000000" w:rsidDel="00000000" w:rsidP="00000000" w:rsidRDefault="00000000" w:rsidRPr="00000000" w14:paraId="00000038">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Los Daily Meeting donde se conversara respectos al avance del proyecto. </w:t>
            </w:r>
          </w:p>
          <w:p w:rsidR="00000000" w:rsidDel="00000000" w:rsidP="00000000" w:rsidRDefault="00000000" w:rsidRPr="00000000" w14:paraId="00000039">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Registro de impedimentos donde se comunicaran problemas para su rápida solución.</w:t>
            </w:r>
          </w:p>
          <w:p w:rsidR="00000000" w:rsidDel="00000000" w:rsidP="00000000" w:rsidRDefault="00000000" w:rsidRPr="00000000" w14:paraId="0000003A">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Release donde a partir del sprint 2 o 3 se mostrará versiones funcionales del sistema.</w:t>
            </w:r>
          </w:p>
          <w:p w:rsidR="00000000" w:rsidDel="00000000" w:rsidP="00000000" w:rsidRDefault="00000000" w:rsidRPr="00000000" w14:paraId="0000003B">
            <w:pPr>
              <w:numPr>
                <w:ilvl w:val="0"/>
                <w:numId w:val="1"/>
              </w:numPr>
              <w:spacing w:after="0" w:lineRule="auto"/>
              <w:ind w:left="566.9291338582675" w:hanging="425.19685039370046"/>
              <w:jc w:val="both"/>
              <w:rPr>
                <w:sz w:val="20"/>
                <w:szCs w:val="20"/>
                <w:u w:val="none"/>
              </w:rPr>
            </w:pPr>
            <w:r w:rsidDel="00000000" w:rsidR="00000000" w:rsidRPr="00000000">
              <w:rPr>
                <w:sz w:val="20"/>
                <w:szCs w:val="20"/>
                <w:rtl w:val="0"/>
              </w:rPr>
              <w:t xml:space="preserve">Un sprint review donde se mostrará el incremento del valor del producto a los usuarios.</w:t>
            </w:r>
          </w:p>
          <w:p w:rsidR="00000000" w:rsidDel="00000000" w:rsidP="00000000" w:rsidRDefault="00000000" w:rsidRPr="00000000" w14:paraId="0000003C">
            <w:pPr>
              <w:numPr>
                <w:ilvl w:val="0"/>
                <w:numId w:val="1"/>
              </w:numPr>
              <w:ind w:left="566.9291338582675" w:hanging="425.19685039370046"/>
              <w:jc w:val="both"/>
              <w:rPr>
                <w:sz w:val="20"/>
                <w:szCs w:val="20"/>
                <w:u w:val="none"/>
              </w:rPr>
            </w:pPr>
            <w:r w:rsidDel="00000000" w:rsidR="00000000" w:rsidRPr="00000000">
              <w:rPr>
                <w:sz w:val="20"/>
                <w:szCs w:val="20"/>
                <w:rtl w:val="0"/>
              </w:rPr>
              <w:t xml:space="preserve">Terminando con la retrospectiva para finalizar el sprint.</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E">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Para el proyecto los sprint realizadas hasta la fecha han sido funcionalidades fundamentales para la herramienta de farmawiki, más centrada en la interacción con el usuario y la gestión de información personal para sus perfiles, aspectos que facilitaron el desarrollo de este proyecto a sido la experiencia previa en desarrollar páginas web en cursos anteriores y también la comunicación con los integrantes del equipo, los cuales siempre están dispuesto a realizar las labores correspondientes.</w:t>
            </w:r>
          </w:p>
          <w:p w:rsidR="00000000" w:rsidDel="00000000" w:rsidP="00000000" w:rsidRDefault="00000000" w:rsidRPr="00000000" w14:paraId="00000040">
            <w:pPr>
              <w:ind w:left="0" w:firstLine="0"/>
              <w:rPr>
                <w:sz w:val="18"/>
                <w:szCs w:val="18"/>
              </w:rPr>
            </w:pPr>
            <w:r w:rsidDel="00000000" w:rsidR="00000000" w:rsidRPr="00000000">
              <w:rPr>
                <w:sz w:val="18"/>
                <w:szCs w:val="18"/>
                <w:rtl w:val="0"/>
              </w:rPr>
              <w:t xml:space="preserve">Algunos ajustes realizados, por tiempo, fueron el cambio de enfoque de realizar un sistema más privado, siendo un ejemplo la visualización y búsqueda de medicamentos, que al final se decidió  dejarlo de libre uso algunas funciones con las precauciones correspondientes.</w:t>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3">
            <w:pPr>
              <w:ind w:left="743"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La utilización de trello como método de monitoreo del avance y herramientas de la página han sido fundamentales, junto con la realización de daily meeting que nos permite dejar un registro del avance realizado en este último tiempo.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Este proyecto sirvió para profundizar áreas de interés relacionadas con cada integrante, en común fue el desarrollo del sistema tanto de parte de frontend como del backend lo cual nos permitió demostrar nuestros conocimientos y poner en práctica nuestra imaginación para resolver problemas o necesidades.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objetivo a futuro es adquirir más experiencia en el área de inteligencia artificial, ya que nos pusieron la idea de integrar un sistema el cual pueda asistir a los pacientes en la toma de requerimientos y la resolución de dudas como sugerencia, lo cual también el abordar esa área en un futuro, brindaría una mejor herramienta al momento de querer  gestionar información personal de los paciente, dudas y consultas o incluso la toma de horas médicas.</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7vQ1KHTh8y0lZiWJyeP3hmr4Q==">CgMxLjA4AHIhMUplQVJ1ZVE3SVRkbUxocS1MbHJIODRSVUUtOXVENlZZ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