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E0A6E" w:rsidRDefault="00000000">
      <w:pPr>
        <w:pStyle w:val="Ttul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Release</w:t>
      </w:r>
      <w:proofErr w:type="spellEnd"/>
      <w:r>
        <w:rPr>
          <w:rFonts w:ascii="Arial" w:eastAsia="Arial" w:hAnsi="Arial" w:cs="Arial"/>
        </w:rPr>
        <w:t xml:space="preserve"> Versión 0.3.3 -</w:t>
      </w:r>
      <w:proofErr w:type="spellStart"/>
      <w:r>
        <w:rPr>
          <w:rFonts w:ascii="Arial" w:eastAsia="Arial" w:hAnsi="Arial" w:cs="Arial"/>
        </w:rPr>
        <w:t>FarmaWiki</w:t>
      </w:r>
      <w:proofErr w:type="spellEnd"/>
    </w:p>
    <w:p w14:paraId="00000002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lanzamiento: 16 de noviembre del 2024</w:t>
      </w:r>
    </w:p>
    <w:p w14:paraId="00000003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Versión del software: v0.3.3</w:t>
      </w:r>
    </w:p>
    <w:p w14:paraId="00000004" w14:textId="77777777" w:rsidR="004E0A6E" w:rsidRDefault="00000000" w:rsidP="00C87E76">
      <w:pPr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hyperlink r:id="rId6">
        <w:r>
          <w:rPr>
            <w:rFonts w:ascii="Arial" w:eastAsia="Arial" w:hAnsi="Arial" w:cs="Arial"/>
            <w:color w:val="1155CC"/>
            <w:u w:val="single"/>
          </w:rPr>
          <w:t>https://github.com/Karlanganeitor/Farmawiki/tree/main</w:t>
        </w:r>
      </w:hyperlink>
    </w:p>
    <w:p w14:paraId="00000005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 xml:space="preserve">Descripción del lanzamiento: </w:t>
      </w:r>
      <w:r>
        <w:rPr>
          <w:rFonts w:ascii="Arial" w:eastAsia="Arial" w:hAnsi="Arial" w:cs="Arial"/>
        </w:rPr>
        <w:br/>
        <w:t>Este lanzamiento aborda una solución integral para la gestión de perfiles médicos y permisos en un sistema orientado a pacientes y administradores, priorizando la seguridad, la personalización y la facilidad de uso.</w:t>
      </w:r>
      <w:r>
        <w:rPr>
          <w:rFonts w:ascii="Arial" w:eastAsia="Arial" w:hAnsi="Arial" w:cs="Arial"/>
        </w:rPr>
        <w:br/>
      </w:r>
    </w:p>
    <w:p w14:paraId="00000006" w14:textId="77777777" w:rsidR="004E0A6E" w:rsidRDefault="00000000" w:rsidP="00C87E76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Nuevas características</w:t>
      </w:r>
    </w:p>
    <w:p w14:paraId="00000007" w14:textId="77777777" w:rsidR="004E0A6E" w:rsidRDefault="004E0A6E" w:rsidP="00C87E76">
      <w:pPr>
        <w:jc w:val="both"/>
        <w:rPr>
          <w:rFonts w:ascii="Arial" w:eastAsia="Arial" w:hAnsi="Arial" w:cs="Arial"/>
        </w:rPr>
      </w:pPr>
    </w:p>
    <w:p w14:paraId="00000008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Formulario optimizado para capturar información clave como nombre, edad, alergias y padecimientos.</w:t>
      </w:r>
    </w:p>
    <w:p w14:paraId="00000009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de validación en tiempo real para garantizar la entrada de datos correctos.</w:t>
      </w:r>
    </w:p>
    <w:p w14:paraId="0000000A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Lógica </w:t>
      </w:r>
      <w:proofErr w:type="spellStart"/>
      <w:r>
        <w:rPr>
          <w:rFonts w:ascii="Arial" w:eastAsia="Arial" w:hAnsi="Arial" w:cs="Arial"/>
          <w:sz w:val="24"/>
          <w:szCs w:val="24"/>
        </w:rPr>
        <w:t>backend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almacenar y actualizar datos de manera segura y consistente.</w:t>
      </w:r>
    </w:p>
    <w:p w14:paraId="0000000B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Gestión de usuarios.</w:t>
      </w:r>
    </w:p>
    <w:p w14:paraId="0000000C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Registro de pacientes.</w:t>
      </w:r>
    </w:p>
    <w:p w14:paraId="0000000D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>Nuevo formulario de registro con validaciones avanzadas.</w:t>
      </w:r>
    </w:p>
    <w:p w14:paraId="0000000E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Integración para guardar registros directamente en la base de datos.</w:t>
      </w:r>
    </w:p>
    <w:p w14:paraId="0000000F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Visualización de usuarios registrados.</w:t>
      </w:r>
    </w:p>
    <w:p w14:paraId="00000010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Interfaz moderna con filtros y opciones de búsqueda.</w:t>
      </w:r>
    </w:p>
    <w:p w14:paraId="00000011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Recuperación eficiente de datos desde la base de datos para una gestión fluida.</w:t>
      </w:r>
    </w:p>
    <w:p w14:paraId="00000012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Manejo de Padecimientos</w:t>
      </w:r>
    </w:p>
    <w:p w14:paraId="00000013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Sección dedicada dentro del perfil médico para ingresar y actualizar padecimientos.</w:t>
      </w:r>
    </w:p>
    <w:p w14:paraId="00000014" w14:textId="77777777" w:rsidR="004E0A6E" w:rsidRDefault="00000000" w:rsidP="00C87E7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Validaciones específicas para garantizar la correcta captura y almacenamiento de datos clínicos.</w:t>
      </w:r>
    </w:p>
    <w:p w14:paraId="00000015" w14:textId="77777777" w:rsidR="004E0A6E" w:rsidRDefault="004E0A6E" w:rsidP="00C87E76">
      <w:pPr>
        <w:spacing w:before="240" w:after="240"/>
        <w:ind w:left="1440"/>
        <w:jc w:val="both"/>
        <w:rPr>
          <w:rFonts w:ascii="Arial" w:eastAsia="Arial" w:hAnsi="Arial" w:cs="Arial"/>
        </w:rPr>
      </w:pPr>
    </w:p>
    <w:p w14:paraId="00000016" w14:textId="77777777" w:rsidR="004E0A6E" w:rsidRDefault="00000000" w:rsidP="00C87E76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Correcciones de errores</w:t>
      </w:r>
    </w:p>
    <w:p w14:paraId="00000017" w14:textId="77777777" w:rsidR="004E0A6E" w:rsidRDefault="00000000" w:rsidP="00C87E76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Carrusel totalmente funcional.</w:t>
      </w:r>
    </w:p>
    <w:p w14:paraId="00000018" w14:textId="77777777" w:rsidR="004E0A6E" w:rsidRDefault="00000000" w:rsidP="00C87E76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Implementación de base de datos en la nube.</w:t>
      </w:r>
    </w:p>
    <w:p w14:paraId="00000019" w14:textId="77777777" w:rsidR="004E0A6E" w:rsidRDefault="00000000" w:rsidP="00C87E76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Estructuración adecuada de la documentación.</w:t>
      </w:r>
    </w:p>
    <w:p w14:paraId="0000001A" w14:textId="77777777" w:rsidR="004E0A6E" w:rsidRDefault="00000000" w:rsidP="00C87E76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Corrección de colores de algunos botones y tarjetas.</w:t>
      </w:r>
    </w:p>
    <w:p w14:paraId="0000001B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0000001C" w14:textId="77777777" w:rsidR="004E0A6E" w:rsidRDefault="00000000" w:rsidP="00C87E76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Requisitos técnicos</w:t>
      </w:r>
    </w:p>
    <w:p w14:paraId="0000001D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Conexión a internet para la base de datos.</w:t>
      </w:r>
    </w:p>
    <w:p w14:paraId="0000001E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Tener un navegador para poder funcionar.</w:t>
      </w:r>
    </w:p>
    <w:p w14:paraId="0000001F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Teclado y mouse.</w:t>
      </w:r>
    </w:p>
    <w:p w14:paraId="00000020" w14:textId="77777777" w:rsidR="004E0A6E" w:rsidRDefault="004E0A6E" w:rsidP="00C87E76">
      <w:pPr>
        <w:jc w:val="both"/>
        <w:rPr>
          <w:rFonts w:ascii="Arial" w:eastAsia="Arial" w:hAnsi="Arial" w:cs="Arial"/>
        </w:rPr>
      </w:pPr>
    </w:p>
    <w:p w14:paraId="00000021" w14:textId="77777777" w:rsidR="004E0A6E" w:rsidRDefault="00000000" w:rsidP="00C87E76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Impactos conocidos</w:t>
      </w:r>
    </w:p>
    <w:p w14:paraId="00000022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El soporte multilenguaje puede tener traducciones faltantes en secciones menores de la interfaz.</w:t>
      </w:r>
    </w:p>
    <w:p w14:paraId="00000023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estructuración por carpeta de los archivos de código.</w:t>
      </w:r>
    </w:p>
    <w:p w14:paraId="00000024" w14:textId="77777777" w:rsidR="004E0A6E" w:rsidRDefault="00000000" w:rsidP="00C87E76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Pruebas realizadas</w:t>
      </w:r>
    </w:p>
    <w:p w14:paraId="00000025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Pruebas unitarias: 100% completado.</w:t>
      </w:r>
    </w:p>
    <w:p w14:paraId="00000026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Pruebas de integración: 95% de los casos completados con éxito.</w:t>
      </w:r>
    </w:p>
    <w:p w14:paraId="00000027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Pruebas de aceptación del usuario: </w:t>
      </w:r>
      <w:proofErr w:type="spellStart"/>
      <w:r>
        <w:rPr>
          <w:rFonts w:ascii="Arial" w:eastAsia="Arial" w:hAnsi="Arial" w:cs="Arial"/>
        </w:rPr>
        <w:t>Feedback</w:t>
      </w:r>
      <w:proofErr w:type="spellEnd"/>
      <w:r>
        <w:rPr>
          <w:rFonts w:ascii="Arial" w:eastAsia="Arial" w:hAnsi="Arial" w:cs="Arial"/>
        </w:rPr>
        <w:t xml:space="preserve"> positivo recibido por nuestro usuario clave.</w:t>
      </w:r>
    </w:p>
    <w:p w14:paraId="00000028" w14:textId="77777777" w:rsidR="004E0A6E" w:rsidRDefault="00000000" w:rsidP="00C87E7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Pruebas de carga hacia la base de datos y sus funcionalidades. </w:t>
      </w:r>
    </w:p>
    <w:sectPr w:rsidR="004E0A6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05947"/>
    <w:multiLevelType w:val="multilevel"/>
    <w:tmpl w:val="90324248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404DC1"/>
    <w:multiLevelType w:val="multilevel"/>
    <w:tmpl w:val="6DB056E0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14926638">
    <w:abstractNumId w:val="1"/>
  </w:num>
  <w:num w:numId="2" w16cid:durableId="48490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A6E"/>
    <w:rsid w:val="003C15E5"/>
    <w:rsid w:val="004E0A6E"/>
    <w:rsid w:val="00C8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A83392-5D91-40DC-A5B3-C1D01FB0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langaneitor/Farmawiki/tre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IcYZxSnXW9k8Vxzl5HCXHDbDwg==">CgMxLjA4AHIhMWtiN1ZGd1NBdkl2YWNNSFdQUXh5YjB2YVE5dlJxaE9K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2024-11-20T03:12:00Z</dcterms:created>
  <dcterms:modified xsi:type="dcterms:W3CDTF">2024-12-06T17:37:00Z</dcterms:modified>
</cp:coreProperties>
</file>