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EC0F10" w:rsidRDefault="0090754B" w:rsidP="0090754B">
      <w:pPr>
        <w:pStyle w:val="Heading2"/>
        <w:spacing w:before="360" w:after="80"/>
        <w:jc w:val="both"/>
        <w:rPr>
          <w:sz w:val="34"/>
          <w:szCs w:val="34"/>
        </w:rPr>
      </w:pPr>
      <w:bookmarkStart w:id="0" w:name="_16ycmbxfq00" w:colFirst="0" w:colLast="0"/>
      <w:bookmarkEnd w:id="0"/>
      <w:r>
        <w:rPr>
          <w:sz w:val="34"/>
          <w:szCs w:val="34"/>
        </w:rPr>
        <w:t>1. The Indus Valley Civilization (Ancient Cities)</w:t>
      </w:r>
    </w:p>
    <w:p w14:paraId="00000002" w14:textId="77777777" w:rsidR="00EC0F10" w:rsidRDefault="0090754B" w:rsidP="0090754B">
      <w:pPr>
        <w:spacing w:before="240" w:after="240"/>
        <w:jc w:val="both"/>
      </w:pPr>
      <w:r>
        <w:t>Around 4,000 years ago, people in northwest India and Pakistan built some of the world’s first planned cities.</w:t>
      </w:r>
    </w:p>
    <w:p w14:paraId="67AE3126" w14:textId="77777777" w:rsidR="0090754B" w:rsidRDefault="0090754B" w:rsidP="0090754B">
      <w:pPr>
        <w:spacing w:before="240" w:after="240"/>
        <w:jc w:val="both"/>
      </w:pPr>
    </w:p>
    <w:p w14:paraId="00000003" w14:textId="77777777" w:rsidR="00EC0F10" w:rsidRDefault="0090754B" w:rsidP="0090754B">
      <w:pPr>
        <w:numPr>
          <w:ilvl w:val="0"/>
          <w:numId w:val="9"/>
        </w:numPr>
        <w:spacing w:before="240"/>
        <w:jc w:val="both"/>
      </w:pPr>
      <w:r>
        <w:rPr>
          <w:b/>
          <w:bCs/>
        </w:rPr>
        <w:t>The Cities:</w:t>
      </w:r>
      <w:r>
        <w:t xml:space="preserve"> Places like </w:t>
      </w:r>
      <w:r>
        <w:rPr>
          <w:b/>
          <w:bCs/>
        </w:rPr>
        <w:t>Harappa</w:t>
      </w:r>
      <w:r>
        <w:t xml:space="preserve"> and </w:t>
      </w:r>
      <w:proofErr w:type="spellStart"/>
      <w:r>
        <w:rPr>
          <w:b/>
          <w:bCs/>
        </w:rPr>
        <w:t>Mohenjo-daro</w:t>
      </w:r>
      <w:proofErr w:type="spellEnd"/>
      <w:r>
        <w:t xml:space="preserve"> were built on a grid (like modern New York). They had advanced drains, public baths, and large buildings for storing grain.</w:t>
      </w:r>
    </w:p>
    <w:p w14:paraId="00000004" w14:textId="77777777" w:rsidR="00EC0F10" w:rsidRDefault="0090754B" w:rsidP="0090754B">
      <w:pPr>
        <w:numPr>
          <w:ilvl w:val="0"/>
          <w:numId w:val="9"/>
        </w:numPr>
        <w:jc w:val="both"/>
      </w:pPr>
      <w:r>
        <w:rPr>
          <w:b/>
          <w:bCs/>
        </w:rPr>
        <w:t>Trade:</w:t>
      </w:r>
      <w:r>
        <w:t xml:space="preserve"> They were great sailors and traded </w:t>
      </w:r>
      <w:proofErr w:type="spellStart"/>
      <w:r>
        <w:t>jewelry</w:t>
      </w:r>
      <w:proofErr w:type="spellEnd"/>
      <w:r>
        <w:t xml:space="preserve"> and beads with people as far away as Mesopotamia (modern Iraq).</w:t>
      </w:r>
    </w:p>
    <w:p w14:paraId="00000006" w14:textId="35C52877" w:rsidR="00EC0F10" w:rsidRDefault="0090754B" w:rsidP="0090754B">
      <w:pPr>
        <w:numPr>
          <w:ilvl w:val="0"/>
          <w:numId w:val="9"/>
        </w:numPr>
        <w:spacing w:after="240"/>
        <w:jc w:val="both"/>
      </w:pPr>
      <w:r>
        <w:rPr>
          <w:b/>
          <w:bCs/>
        </w:rPr>
        <w:t>The End:</w:t>
      </w:r>
      <w:r>
        <w:t xml:space="preserve"> They did</w:t>
      </w:r>
      <w:r>
        <w:t>n’t disappear because of a war. Instead, the weather changed. The rivers dried up, and the monsoons moved, so people left the cities to find water and better farmland.</w:t>
      </w:r>
    </w:p>
    <w:p w14:paraId="00000007" w14:textId="77777777" w:rsidR="00EC0F10" w:rsidRDefault="0090754B" w:rsidP="0090754B">
      <w:pPr>
        <w:spacing w:before="240" w:after="240" w:line="276" w:lineRule="auto"/>
        <w:ind w:left="720" w:hanging="360"/>
        <w:jc w:val="both"/>
      </w:pPr>
      <w:r>
        <w:t xml:space="preserve">The Indus Valley Civilization, also known as the </w:t>
      </w:r>
      <w:proofErr w:type="spellStart"/>
      <w:r>
        <w:t>Harappan</w:t>
      </w:r>
      <w:proofErr w:type="spellEnd"/>
      <w:r>
        <w:t xml:space="preserve"> Civilization, represents one </w:t>
      </w:r>
      <w:r>
        <w:t>of the world's earliest major urban societies. Flourishing around 4,000 years ago in the fertile plains of modern-day northwest India and Pakistan, it showcased a level of planning and sophistication unmatched for its time.</w:t>
      </w:r>
    </w:p>
    <w:p w14:paraId="00000008" w14:textId="77777777" w:rsidR="00EC0F10" w:rsidRDefault="0090754B" w:rsidP="0090754B">
      <w:pPr>
        <w:numPr>
          <w:ilvl w:val="0"/>
          <w:numId w:val="11"/>
        </w:numPr>
        <w:spacing w:before="240" w:line="276" w:lineRule="auto"/>
        <w:jc w:val="both"/>
      </w:pPr>
      <w:r>
        <w:rPr>
          <w:b/>
          <w:bCs/>
        </w:rPr>
        <w:t>Urban Planning and Engineering:</w:t>
      </w:r>
      <w:r>
        <w:t xml:space="preserve"> </w:t>
      </w:r>
      <w:r>
        <w:t xml:space="preserve">The core of their achievement lay in their cities, most notably </w:t>
      </w:r>
      <w:r>
        <w:rPr>
          <w:b/>
          <w:bCs/>
        </w:rPr>
        <w:t>Harappa</w:t>
      </w:r>
      <w:r>
        <w:t xml:space="preserve"> and </w:t>
      </w:r>
      <w:proofErr w:type="spellStart"/>
      <w:r>
        <w:rPr>
          <w:b/>
          <w:bCs/>
        </w:rPr>
        <w:t>Mohenjo-daro</w:t>
      </w:r>
      <w:proofErr w:type="spellEnd"/>
      <w:r>
        <w:t xml:space="preserve">. These weren't random settlements; they </w:t>
      </w:r>
      <w:proofErr w:type="gramStart"/>
      <w:r>
        <w:t>were</w:t>
      </w:r>
      <w:proofErr w:type="gramEnd"/>
      <w:r>
        <w:t xml:space="preserve"> meticulously planned on a </w:t>
      </w:r>
      <w:r>
        <w:rPr>
          <w:b/>
          <w:bCs/>
        </w:rPr>
        <w:t>grid pattern</w:t>
      </w:r>
      <w:r>
        <w:t xml:space="preserve"> with streets running north-south and east-west, anticipating the layout of modern c</w:t>
      </w:r>
      <w:r>
        <w:t>ities. They had remarkably advanced municipal systems, including sophisticated covered drainage systems that ran beneath the streets, collecting waste and protecting public health.</w:t>
      </w:r>
    </w:p>
    <w:p w14:paraId="00000009" w14:textId="77777777" w:rsidR="00EC0F10" w:rsidRDefault="0090754B" w:rsidP="0090754B">
      <w:pPr>
        <w:numPr>
          <w:ilvl w:val="0"/>
          <w:numId w:val="11"/>
        </w:numPr>
        <w:spacing w:line="276" w:lineRule="auto"/>
        <w:jc w:val="both"/>
      </w:pPr>
      <w:r>
        <w:rPr>
          <w:b/>
          <w:bCs/>
        </w:rPr>
        <w:t>Architectural Features:</w:t>
      </w:r>
      <w:r>
        <w:t xml:space="preserve"> The cities were often divided into a </w:t>
      </w:r>
      <w:r>
        <w:rPr>
          <w:b/>
          <w:bCs/>
        </w:rPr>
        <w:t>Citadel</w:t>
      </w:r>
      <w:r>
        <w:t xml:space="preserve"> (a rai</w:t>
      </w:r>
      <w:r>
        <w:t xml:space="preserve">sed area for key public buildings and perhaps rulers) and a </w:t>
      </w:r>
      <w:r>
        <w:rPr>
          <w:b/>
          <w:bCs/>
        </w:rPr>
        <w:t>Lower Town</w:t>
      </w:r>
      <w:r>
        <w:t xml:space="preserve"> (the residential area). A key structure was the </w:t>
      </w:r>
      <w:r>
        <w:rPr>
          <w:b/>
          <w:bCs/>
        </w:rPr>
        <w:t>Great Bath</w:t>
      </w:r>
      <w:r>
        <w:t xml:space="preserve"> at </w:t>
      </w:r>
      <w:proofErr w:type="spellStart"/>
      <w:r>
        <w:t>Mohenjo-daro</w:t>
      </w:r>
      <w:proofErr w:type="spellEnd"/>
      <w:r>
        <w:t xml:space="preserve">, a large public tank likely used for religious rituals or communal bathing. Large buildings were also used as </w:t>
      </w:r>
      <w:r>
        <w:rPr>
          <w:b/>
          <w:bCs/>
        </w:rPr>
        <w:t>granaries</w:t>
      </w:r>
      <w:r>
        <w:t xml:space="preserve"> for storing surplus agricultural produce, indicating an organized economy and central administration.</w:t>
      </w:r>
    </w:p>
    <w:p w14:paraId="0000000A" w14:textId="77777777" w:rsidR="00EC0F10" w:rsidRDefault="0090754B" w:rsidP="0090754B">
      <w:pPr>
        <w:numPr>
          <w:ilvl w:val="0"/>
          <w:numId w:val="11"/>
        </w:numPr>
        <w:spacing w:line="276" w:lineRule="auto"/>
        <w:jc w:val="both"/>
      </w:pPr>
      <w:r>
        <w:rPr>
          <w:b/>
          <w:bCs/>
        </w:rPr>
        <w:t>Economy and Trade:</w:t>
      </w:r>
      <w:r>
        <w:t xml:space="preserve"> The </w:t>
      </w:r>
      <w:proofErr w:type="spellStart"/>
      <w:r>
        <w:t>Harappans</w:t>
      </w:r>
      <w:proofErr w:type="spellEnd"/>
      <w:r>
        <w:t xml:space="preserve"> were not isolated. They were skilled artisans and seafarers, engaging in extensive </w:t>
      </w:r>
      <w:r>
        <w:rPr>
          <w:b/>
          <w:bCs/>
        </w:rPr>
        <w:t>trade</w:t>
      </w:r>
      <w:r>
        <w:t>. Archaeological eviden</w:t>
      </w:r>
      <w:r>
        <w:t xml:space="preserve">ce, including unique seals and standardized weights and measures, points to a highly organized system. They traded materials like carnelian, lapis lazuli, and metals with civilizations as distant as </w:t>
      </w:r>
      <w:r>
        <w:rPr>
          <w:b/>
          <w:bCs/>
        </w:rPr>
        <w:t>Mesopotamia</w:t>
      </w:r>
      <w:r>
        <w:t xml:space="preserve"> (modern Iraq), often using sea routes via the</w:t>
      </w:r>
      <w:r>
        <w:t xml:space="preserve"> Persian Gulf.</w:t>
      </w:r>
    </w:p>
    <w:p w14:paraId="0000000B" w14:textId="77777777" w:rsidR="00EC0F10" w:rsidRDefault="0090754B" w:rsidP="0090754B">
      <w:pPr>
        <w:numPr>
          <w:ilvl w:val="0"/>
          <w:numId w:val="11"/>
        </w:numPr>
        <w:spacing w:line="276" w:lineRule="auto"/>
        <w:jc w:val="both"/>
      </w:pPr>
      <w:r>
        <w:rPr>
          <w:b/>
          <w:bCs/>
        </w:rPr>
        <w:t>Decline and End:</w:t>
      </w:r>
      <w:r>
        <w:t xml:space="preserve"> Unlike empires that fell due to invasion, the Indus Valley Civilization appears to have declined primarily due to </w:t>
      </w:r>
      <w:r>
        <w:rPr>
          <w:b/>
          <w:bCs/>
        </w:rPr>
        <w:t>environmental shifts</w:t>
      </w:r>
      <w:r>
        <w:t xml:space="preserve">. Major climate change, including the drying up of the </w:t>
      </w:r>
      <w:proofErr w:type="spellStart"/>
      <w:r>
        <w:rPr>
          <w:b/>
          <w:bCs/>
        </w:rPr>
        <w:t>Saraswati</w:t>
      </w:r>
      <w:proofErr w:type="spellEnd"/>
      <w:r>
        <w:rPr>
          <w:b/>
          <w:bCs/>
        </w:rPr>
        <w:t xml:space="preserve"> River</w:t>
      </w:r>
      <w:r>
        <w:t xml:space="preserve"> and alterations in </w:t>
      </w:r>
      <w:r>
        <w:t xml:space="preserve">the crucial monsoon patterns, made settled agriculture unsustainable. People gradually abandoned the large cities in search of better farmland and water, leading to the decentralization and eventual dispersal of the </w:t>
      </w:r>
      <w:proofErr w:type="spellStart"/>
      <w:r>
        <w:t>culture.</w:t>
      </w:r>
      <w:r>
        <w:rPr>
          <w:color w:val="000000"/>
        </w:rPr>
        <w:t>The</w:t>
      </w:r>
      <w:proofErr w:type="spellEnd"/>
      <w:r>
        <w:rPr>
          <w:color w:val="000000"/>
        </w:rPr>
        <w:t xml:space="preserve"> Indus Valley Civilization: A</w:t>
      </w:r>
      <w:r>
        <w:rPr>
          <w:color w:val="000000"/>
        </w:rPr>
        <w:t>n Early Urban Masterpiece</w:t>
      </w:r>
    </w:p>
    <w:p w14:paraId="0000000C" w14:textId="77777777" w:rsidR="00EC0F10" w:rsidRDefault="0090754B" w:rsidP="0090754B">
      <w:pPr>
        <w:numPr>
          <w:ilvl w:val="0"/>
          <w:numId w:val="11"/>
        </w:numPr>
        <w:pBdr>
          <w:top w:val="nil"/>
          <w:left w:val="nil"/>
          <w:bottom w:val="nil"/>
          <w:right w:val="nil"/>
          <w:between w:val="nil"/>
        </w:pBdr>
        <w:spacing w:line="276" w:lineRule="auto"/>
        <w:jc w:val="both"/>
        <w:rPr>
          <w:color w:val="000000"/>
        </w:rPr>
      </w:pPr>
      <w:r>
        <w:rPr>
          <w:color w:val="000000"/>
        </w:rPr>
        <w:t xml:space="preserve">The Indus Valley Civilization, also known as the </w:t>
      </w:r>
      <w:proofErr w:type="spellStart"/>
      <w:r>
        <w:rPr>
          <w:color w:val="000000"/>
        </w:rPr>
        <w:t>Harappan</w:t>
      </w:r>
      <w:proofErr w:type="spellEnd"/>
      <w:r>
        <w:rPr>
          <w:color w:val="000000"/>
        </w:rPr>
        <w:t xml:space="preserve"> Civilization, represents one of the </w:t>
      </w:r>
      <w:proofErr w:type="gramStart"/>
      <w:r>
        <w:rPr>
          <w:color w:val="000000"/>
        </w:rPr>
        <w:t>world's</w:t>
      </w:r>
      <w:proofErr w:type="gramEnd"/>
      <w:r>
        <w:rPr>
          <w:color w:val="000000"/>
        </w:rPr>
        <w:t xml:space="preserve"> earliest and most advanced urban cultures. Flourishing approximately 4,000 years ago across present-day northwest India and Paki</w:t>
      </w:r>
      <w:r>
        <w:rPr>
          <w:color w:val="000000"/>
        </w:rPr>
        <w:t xml:space="preserve">stan, this civilization demonstrated </w:t>
      </w:r>
      <w:r>
        <w:rPr>
          <w:color w:val="000000"/>
        </w:rPr>
        <w:lastRenderedPageBreak/>
        <w:t xml:space="preserve">a remarkable level of foresight in planning and organization, distinguishing it from its </w:t>
      </w:r>
      <w:proofErr w:type="spellStart"/>
      <w:r>
        <w:rPr>
          <w:color w:val="000000"/>
        </w:rPr>
        <w:t>contemporaries.Key</w:t>
      </w:r>
      <w:proofErr w:type="spellEnd"/>
      <w:r>
        <w:rPr>
          <w:color w:val="000000"/>
        </w:rPr>
        <w:t xml:space="preserve"> Characteristics of the </w:t>
      </w:r>
      <w:proofErr w:type="spellStart"/>
      <w:r>
        <w:rPr>
          <w:color w:val="000000"/>
        </w:rPr>
        <w:t>Harappan</w:t>
      </w:r>
      <w:proofErr w:type="spellEnd"/>
      <w:r>
        <w:rPr>
          <w:color w:val="000000"/>
        </w:rPr>
        <w:t xml:space="preserve"> Civilization</w:t>
      </w:r>
    </w:p>
    <w:p w14:paraId="0000000D" w14:textId="77777777" w:rsidR="00EC0F10" w:rsidRDefault="0090754B" w:rsidP="0090754B">
      <w:pPr>
        <w:pBdr>
          <w:top w:val="nil"/>
          <w:left w:val="nil"/>
          <w:bottom w:val="nil"/>
          <w:right w:val="nil"/>
          <w:between w:val="nil"/>
        </w:pBdr>
        <w:spacing w:line="276" w:lineRule="auto"/>
        <w:jc w:val="both"/>
        <w:rPr>
          <w:b/>
          <w:bCs/>
          <w:color w:val="000000"/>
        </w:rPr>
      </w:pPr>
      <w:r>
        <w:rPr>
          <w:b/>
          <w:bCs/>
          <w:color w:val="000000"/>
        </w:rPr>
        <w:t>Sophisticated Urban Planning:</w:t>
      </w:r>
    </w:p>
    <w:p w14:paraId="0000000E" w14:textId="77777777" w:rsidR="00EC0F10" w:rsidRDefault="0090754B" w:rsidP="0090754B">
      <w:pPr>
        <w:numPr>
          <w:ilvl w:val="0"/>
          <w:numId w:val="11"/>
        </w:numPr>
        <w:pBdr>
          <w:top w:val="nil"/>
          <w:left w:val="nil"/>
          <w:bottom w:val="nil"/>
          <w:right w:val="nil"/>
          <w:between w:val="nil"/>
        </w:pBdr>
        <w:spacing w:line="276" w:lineRule="auto"/>
        <w:jc w:val="both"/>
        <w:rPr>
          <w:color w:val="000000"/>
        </w:rPr>
      </w:pPr>
      <w:r>
        <w:rPr>
          <w:color w:val="000000"/>
        </w:rPr>
        <w:t xml:space="preserve">A defining feature was the meticulously organized structure of its major cities, notably </w:t>
      </w:r>
      <w:r>
        <w:rPr>
          <w:b/>
          <w:bCs/>
          <w:color w:val="000000"/>
        </w:rPr>
        <w:t>Harappa</w:t>
      </w:r>
      <w:r>
        <w:rPr>
          <w:color w:val="000000"/>
        </w:rPr>
        <w:t xml:space="preserve"> and </w:t>
      </w:r>
      <w:proofErr w:type="spellStart"/>
      <w:r>
        <w:rPr>
          <w:b/>
          <w:bCs/>
          <w:color w:val="000000"/>
        </w:rPr>
        <w:t>Mohenjo-daro</w:t>
      </w:r>
      <w:proofErr w:type="spellEnd"/>
      <w:r>
        <w:rPr>
          <w:color w:val="000000"/>
        </w:rPr>
        <w:t xml:space="preserve">. These urban </w:t>
      </w:r>
      <w:proofErr w:type="spellStart"/>
      <w:r>
        <w:rPr>
          <w:color w:val="000000"/>
        </w:rPr>
        <w:t>centers</w:t>
      </w:r>
      <w:proofErr w:type="spellEnd"/>
      <w:r>
        <w:rPr>
          <w:color w:val="000000"/>
        </w:rPr>
        <w:t xml:space="preserve"> were designed on a precise </w:t>
      </w:r>
      <w:r>
        <w:rPr>
          <w:b/>
          <w:bCs/>
          <w:color w:val="000000"/>
        </w:rPr>
        <w:t>grid pattern</w:t>
      </w:r>
      <w:r>
        <w:rPr>
          <w:color w:val="000000"/>
        </w:rPr>
        <w:t>, with principal thoroughfares running consistently along north-south and east-wes</w:t>
      </w:r>
      <w:r>
        <w:rPr>
          <w:color w:val="000000"/>
        </w:rPr>
        <w:t xml:space="preserve">t axes. Furthermore, the civilization implemented an exceptionally advanced public health infrastructure, including covered </w:t>
      </w:r>
      <w:r>
        <w:rPr>
          <w:b/>
          <w:bCs/>
          <w:color w:val="000000"/>
        </w:rPr>
        <w:t>drainage systems</w:t>
      </w:r>
      <w:r>
        <w:rPr>
          <w:color w:val="000000"/>
        </w:rPr>
        <w:t xml:space="preserve"> integrated beneath the streets for efficient waste management, indicative of a high degree of municipal planning.</w:t>
      </w:r>
    </w:p>
    <w:p w14:paraId="0000000F" w14:textId="77777777" w:rsidR="00EC0F10" w:rsidRDefault="00EC0F10" w:rsidP="0090754B">
      <w:pPr>
        <w:pBdr>
          <w:top w:val="nil"/>
          <w:left w:val="nil"/>
          <w:bottom w:val="nil"/>
          <w:right w:val="nil"/>
          <w:between w:val="nil"/>
        </w:pBdr>
        <w:spacing w:line="276" w:lineRule="auto"/>
        <w:jc w:val="both"/>
        <w:rPr>
          <w:b/>
          <w:bCs/>
        </w:rPr>
      </w:pPr>
    </w:p>
    <w:p w14:paraId="00000010" w14:textId="77777777" w:rsidR="00EC0F10" w:rsidRDefault="0090754B" w:rsidP="0090754B">
      <w:pPr>
        <w:pBdr>
          <w:top w:val="nil"/>
          <w:left w:val="nil"/>
          <w:bottom w:val="nil"/>
          <w:right w:val="nil"/>
          <w:between w:val="nil"/>
        </w:pBdr>
        <w:spacing w:line="276" w:lineRule="auto"/>
        <w:jc w:val="both"/>
        <w:rPr>
          <w:b/>
          <w:bCs/>
          <w:color w:val="000000"/>
        </w:rPr>
      </w:pPr>
      <w:r>
        <w:rPr>
          <w:b/>
          <w:bCs/>
          <w:color w:val="000000"/>
        </w:rPr>
        <w:t>Architecture and Public Infrastructure:</w:t>
      </w:r>
    </w:p>
    <w:p w14:paraId="00000011" w14:textId="77777777" w:rsidR="00EC0F10" w:rsidRDefault="0090754B" w:rsidP="0090754B">
      <w:pPr>
        <w:numPr>
          <w:ilvl w:val="0"/>
          <w:numId w:val="11"/>
        </w:numPr>
        <w:pBdr>
          <w:top w:val="nil"/>
          <w:left w:val="nil"/>
          <w:bottom w:val="nil"/>
          <w:right w:val="nil"/>
          <w:between w:val="nil"/>
        </w:pBdr>
        <w:spacing w:line="276" w:lineRule="auto"/>
        <w:jc w:val="both"/>
        <w:rPr>
          <w:color w:val="000000"/>
        </w:rPr>
      </w:pPr>
      <w:r>
        <w:rPr>
          <w:color w:val="000000"/>
        </w:rPr>
        <w:t xml:space="preserve">Cities were typically segmented into two main areas: a </w:t>
      </w:r>
      <w:r>
        <w:rPr>
          <w:b/>
          <w:bCs/>
          <w:color w:val="000000"/>
        </w:rPr>
        <w:t>Citadel</w:t>
      </w:r>
      <w:r>
        <w:rPr>
          <w:color w:val="000000"/>
        </w:rPr>
        <w:t xml:space="preserve">, an elevated section presumably reserved for governmental or public functions, and a </w:t>
      </w:r>
      <w:r>
        <w:rPr>
          <w:b/>
          <w:bCs/>
          <w:color w:val="000000"/>
        </w:rPr>
        <w:t>Lower Town</w:t>
      </w:r>
      <w:r>
        <w:rPr>
          <w:color w:val="000000"/>
        </w:rPr>
        <w:t>, which constituted the residential quarter. Landmark stru</w:t>
      </w:r>
      <w:r>
        <w:rPr>
          <w:color w:val="000000"/>
        </w:rPr>
        <w:t xml:space="preserve">ctures include the </w:t>
      </w:r>
      <w:r>
        <w:rPr>
          <w:b/>
          <w:bCs/>
          <w:color w:val="000000"/>
        </w:rPr>
        <w:t>Great Bath</w:t>
      </w:r>
      <w:r>
        <w:rPr>
          <w:color w:val="000000"/>
        </w:rPr>
        <w:t xml:space="preserve"> at </w:t>
      </w:r>
      <w:proofErr w:type="spellStart"/>
      <w:r>
        <w:rPr>
          <w:color w:val="000000"/>
        </w:rPr>
        <w:t>Mohenjo-daro</w:t>
      </w:r>
      <w:proofErr w:type="spellEnd"/>
      <w:r>
        <w:rPr>
          <w:color w:val="000000"/>
        </w:rPr>
        <w:t xml:space="preserve">, a large public tank likely used for religious or communal rituals. The construction of massive </w:t>
      </w:r>
      <w:r>
        <w:rPr>
          <w:b/>
          <w:bCs/>
          <w:color w:val="000000"/>
        </w:rPr>
        <w:t>granaries</w:t>
      </w:r>
      <w:r>
        <w:rPr>
          <w:color w:val="000000"/>
        </w:rPr>
        <w:t xml:space="preserve"> for food storage also points to a highly regulated and centrally managed economy.</w:t>
      </w:r>
    </w:p>
    <w:p w14:paraId="00000012" w14:textId="77777777" w:rsidR="00EC0F10" w:rsidRDefault="0090754B" w:rsidP="0090754B">
      <w:pPr>
        <w:pBdr>
          <w:top w:val="nil"/>
          <w:left w:val="nil"/>
          <w:bottom w:val="nil"/>
          <w:right w:val="nil"/>
          <w:between w:val="nil"/>
        </w:pBdr>
        <w:spacing w:line="276" w:lineRule="auto"/>
        <w:jc w:val="both"/>
        <w:rPr>
          <w:b/>
          <w:bCs/>
          <w:color w:val="000000"/>
        </w:rPr>
      </w:pPr>
      <w:r>
        <w:rPr>
          <w:b/>
          <w:bCs/>
          <w:color w:val="000000"/>
        </w:rPr>
        <w:t>Commerce, Trade, and E</w:t>
      </w:r>
      <w:r>
        <w:rPr>
          <w:b/>
          <w:bCs/>
          <w:color w:val="000000"/>
        </w:rPr>
        <w:t>xternal Relations:</w:t>
      </w:r>
    </w:p>
    <w:p w14:paraId="00000013" w14:textId="77777777" w:rsidR="00EC0F10" w:rsidRDefault="0090754B" w:rsidP="0090754B">
      <w:pPr>
        <w:numPr>
          <w:ilvl w:val="0"/>
          <w:numId w:val="11"/>
        </w:numPr>
        <w:pBdr>
          <w:top w:val="nil"/>
          <w:left w:val="nil"/>
          <w:bottom w:val="nil"/>
          <w:right w:val="nil"/>
          <w:between w:val="nil"/>
        </w:pBdr>
        <w:spacing w:line="276" w:lineRule="auto"/>
        <w:jc w:val="both"/>
        <w:rPr>
          <w:color w:val="000000"/>
        </w:rPr>
      </w:pPr>
      <w:r>
        <w:rPr>
          <w:color w:val="000000"/>
        </w:rPr>
        <w:t xml:space="preserve">The </w:t>
      </w:r>
      <w:proofErr w:type="spellStart"/>
      <w:r>
        <w:rPr>
          <w:color w:val="000000"/>
        </w:rPr>
        <w:t>Harappans</w:t>
      </w:r>
      <w:proofErr w:type="spellEnd"/>
      <w:r>
        <w:rPr>
          <w:color w:val="000000"/>
        </w:rPr>
        <w:t xml:space="preserve"> were proficient artisans and accomplished maritime traders. They employed a standardized system of weights and measures and utilized unique inscribed seals, signifying a professional approach to commerce. They established e</w:t>
      </w:r>
      <w:r>
        <w:rPr>
          <w:color w:val="000000"/>
        </w:rPr>
        <w:t xml:space="preserve">xtensive long-distance trade networks, frequently by sea, connecting with regions as distant as </w:t>
      </w:r>
      <w:bookmarkStart w:id="1" w:name="_GoBack"/>
      <w:r>
        <w:rPr>
          <w:b/>
          <w:bCs/>
          <w:color w:val="000000"/>
        </w:rPr>
        <w:t>Mesopotamia</w:t>
      </w:r>
      <w:r>
        <w:rPr>
          <w:color w:val="000000"/>
        </w:rPr>
        <w:t xml:space="preserve"> (modern Iraq) to exchange valuable commodities such as carnelian and lapis </w:t>
      </w:r>
      <w:proofErr w:type="spellStart"/>
      <w:r>
        <w:rPr>
          <w:color w:val="000000"/>
        </w:rPr>
        <w:t>lazuli.The</w:t>
      </w:r>
      <w:proofErr w:type="spellEnd"/>
      <w:r>
        <w:rPr>
          <w:color w:val="000000"/>
        </w:rPr>
        <w:t xml:space="preserve"> Decline of the Civilization</w:t>
      </w:r>
    </w:p>
    <w:p w14:paraId="00000014" w14:textId="77777777" w:rsidR="00EC0F10" w:rsidRDefault="00EC0F10" w:rsidP="0090754B">
      <w:pPr>
        <w:pBdr>
          <w:top w:val="nil"/>
          <w:left w:val="nil"/>
          <w:bottom w:val="nil"/>
          <w:right w:val="nil"/>
          <w:between w:val="nil"/>
        </w:pBdr>
        <w:spacing w:line="276" w:lineRule="auto"/>
        <w:jc w:val="both"/>
        <w:rPr>
          <w:color w:val="000000"/>
        </w:rPr>
      </w:pPr>
    </w:p>
    <w:p w14:paraId="00000015" w14:textId="77777777" w:rsidR="00EC0F10" w:rsidRDefault="0090754B" w:rsidP="0090754B">
      <w:pPr>
        <w:numPr>
          <w:ilvl w:val="0"/>
          <w:numId w:val="11"/>
        </w:numPr>
        <w:pBdr>
          <w:top w:val="nil"/>
          <w:left w:val="nil"/>
          <w:bottom w:val="nil"/>
          <w:right w:val="nil"/>
          <w:between w:val="nil"/>
        </w:pBdr>
        <w:spacing w:before="240" w:after="240" w:line="276" w:lineRule="auto"/>
        <w:jc w:val="both"/>
        <w:rPr>
          <w:color w:val="000000"/>
        </w:rPr>
      </w:pPr>
      <w:r>
        <w:rPr>
          <w:color w:val="000000"/>
        </w:rPr>
        <w:t>In contrast to some other ancient</w:t>
      </w:r>
      <w:r>
        <w:rPr>
          <w:color w:val="000000"/>
        </w:rPr>
        <w:t xml:space="preserve"> societies that faced abrupt conquest, the decline of the Indus Valley Civilization appears to have been predominantly driven by </w:t>
      </w:r>
      <w:r>
        <w:rPr>
          <w:b/>
          <w:bCs/>
          <w:color w:val="000000"/>
        </w:rPr>
        <w:t xml:space="preserve">environmental </w:t>
      </w:r>
      <w:bookmarkEnd w:id="1"/>
      <w:r>
        <w:rPr>
          <w:b/>
          <w:bCs/>
          <w:color w:val="000000"/>
        </w:rPr>
        <w:t>and climatic shifts</w:t>
      </w:r>
      <w:r>
        <w:rPr>
          <w:color w:val="000000"/>
        </w:rPr>
        <w:t xml:space="preserve">. Significant changes, such as the desiccation of the vital </w:t>
      </w:r>
      <w:proofErr w:type="spellStart"/>
      <w:r>
        <w:rPr>
          <w:b/>
          <w:bCs/>
          <w:color w:val="000000"/>
        </w:rPr>
        <w:t>Saraswati</w:t>
      </w:r>
      <w:proofErr w:type="spellEnd"/>
      <w:r>
        <w:rPr>
          <w:b/>
          <w:bCs/>
          <w:color w:val="000000"/>
        </w:rPr>
        <w:t xml:space="preserve"> River</w:t>
      </w:r>
      <w:r>
        <w:rPr>
          <w:color w:val="000000"/>
        </w:rPr>
        <w:t xml:space="preserve"> and alterations in</w:t>
      </w:r>
      <w:r>
        <w:rPr>
          <w:color w:val="000000"/>
        </w:rPr>
        <w:t xml:space="preserve"> the monsoon patterns, gradually undermined the reliability of agricultural production. This environmental stress likely prompted a progressive exodus from the major urban </w:t>
      </w:r>
      <w:proofErr w:type="spellStart"/>
      <w:r>
        <w:rPr>
          <w:color w:val="000000"/>
        </w:rPr>
        <w:t>centers</w:t>
      </w:r>
      <w:proofErr w:type="spellEnd"/>
      <w:r>
        <w:rPr>
          <w:color w:val="000000"/>
        </w:rPr>
        <w:t xml:space="preserve"> in search of more viable land and water resources, resulting in the eventual</w:t>
      </w:r>
      <w:r>
        <w:rPr>
          <w:color w:val="000000"/>
        </w:rPr>
        <w:t xml:space="preserve"> fragmentation and collapse of the culture.</w:t>
      </w:r>
    </w:p>
    <w:p w14:paraId="44F966A5" w14:textId="77777777" w:rsidR="0090754B" w:rsidRDefault="0090754B" w:rsidP="0090754B">
      <w:pPr>
        <w:pStyle w:val="ListParagraph"/>
        <w:jc w:val="both"/>
        <w:rPr>
          <w:color w:val="000000"/>
        </w:rPr>
      </w:pPr>
    </w:p>
    <w:p w14:paraId="73574E58" w14:textId="77777777" w:rsidR="0090754B" w:rsidRDefault="0090754B" w:rsidP="0090754B">
      <w:pPr>
        <w:pStyle w:val="Heading3"/>
        <w:jc w:val="both"/>
      </w:pPr>
      <w:r>
        <w:t>Urban Planning</w:t>
      </w:r>
    </w:p>
    <w:p w14:paraId="77657695" w14:textId="77777777" w:rsidR="0090754B" w:rsidRDefault="0090754B" w:rsidP="0090754B">
      <w:pPr>
        <w:pStyle w:val="NormalWeb"/>
        <w:jc w:val="both"/>
      </w:pPr>
      <w:r>
        <w:t xml:space="preserve">The </w:t>
      </w:r>
      <w:proofErr w:type="spellStart"/>
      <w:r>
        <w:t>Harappans</w:t>
      </w:r>
      <w:proofErr w:type="spellEnd"/>
      <w:r>
        <w:t xml:space="preserve"> were the world's first master city planners. Cities like </w:t>
      </w:r>
      <w:proofErr w:type="spellStart"/>
      <w:r>
        <w:rPr>
          <w:b/>
          <w:bCs/>
        </w:rPr>
        <w:t>Mohenjo-daro</w:t>
      </w:r>
      <w:proofErr w:type="spellEnd"/>
      <w:r>
        <w:t xml:space="preserve"> and </w:t>
      </w:r>
      <w:r>
        <w:rPr>
          <w:b/>
          <w:bCs/>
        </w:rPr>
        <w:t>Harappa</w:t>
      </w:r>
      <w:r>
        <w:t xml:space="preserve"> were built on a </w:t>
      </w:r>
      <w:r>
        <w:rPr>
          <w:b/>
          <w:bCs/>
        </w:rPr>
        <w:t>grid system</w:t>
      </w:r>
      <w:r>
        <w:t xml:space="preserve">, with streets running strictly North-South and East-West. They divided their cities into a </w:t>
      </w:r>
      <w:r>
        <w:rPr>
          <w:b/>
          <w:bCs/>
        </w:rPr>
        <w:t>Citadel</w:t>
      </w:r>
      <w:r>
        <w:t xml:space="preserve"> (for public buildings and officials) and a </w:t>
      </w:r>
      <w:r>
        <w:rPr>
          <w:b/>
          <w:bCs/>
        </w:rPr>
        <w:t>Lower Town</w:t>
      </w:r>
      <w:r>
        <w:t xml:space="preserve"> (for residential living). Their most impressive feat was a covered </w:t>
      </w:r>
      <w:r>
        <w:rPr>
          <w:b/>
          <w:bCs/>
        </w:rPr>
        <w:t>drainage system</w:t>
      </w:r>
      <w:r>
        <w:t xml:space="preserve"> beneath the streets, which was more advanced than many cities built thousands of years later.</w:t>
      </w:r>
    </w:p>
    <w:p w14:paraId="0A8332A2" w14:textId="77777777" w:rsidR="0090754B" w:rsidRDefault="0090754B" w:rsidP="0090754B">
      <w:pPr>
        <w:pStyle w:val="Heading3"/>
        <w:jc w:val="both"/>
      </w:pPr>
      <w:r>
        <w:t>Trade</w:t>
      </w:r>
    </w:p>
    <w:p w14:paraId="663A381B" w14:textId="77777777" w:rsidR="0090754B" w:rsidRDefault="0090754B" w:rsidP="0090754B">
      <w:pPr>
        <w:pStyle w:val="NormalWeb"/>
        <w:jc w:val="both"/>
      </w:pPr>
      <w:r>
        <w:lastRenderedPageBreak/>
        <w:t xml:space="preserve">The civilization relied on a vast maritime and land network. They were skilled artisans who created </w:t>
      </w:r>
      <w:r>
        <w:rPr>
          <w:b/>
          <w:bCs/>
        </w:rPr>
        <w:t>standardized weights and measures</w:t>
      </w:r>
      <w:r>
        <w:t xml:space="preserve"> and unique </w:t>
      </w:r>
      <w:r>
        <w:rPr>
          <w:b/>
          <w:bCs/>
        </w:rPr>
        <w:t>soapstone seals</w:t>
      </w:r>
      <w:r>
        <w:t xml:space="preserve"> to mark their goods. They traded luxury items like carnelian beads, lapis lazuli, and metals with </w:t>
      </w:r>
      <w:r>
        <w:rPr>
          <w:b/>
          <w:bCs/>
        </w:rPr>
        <w:t>Mesopotamia</w:t>
      </w:r>
      <w:r>
        <w:t xml:space="preserve"> (modern Iraq), often traveling by sea through the Persian Gulf.</w:t>
      </w:r>
    </w:p>
    <w:p w14:paraId="62875A0B" w14:textId="77777777" w:rsidR="0090754B" w:rsidRDefault="0090754B" w:rsidP="0090754B">
      <w:pPr>
        <w:pStyle w:val="Heading3"/>
        <w:jc w:val="both"/>
      </w:pPr>
      <w:r>
        <w:t>Decline</w:t>
      </w:r>
    </w:p>
    <w:p w14:paraId="20A0696E" w14:textId="09A046C6" w:rsidR="0090754B" w:rsidRPr="0090754B" w:rsidRDefault="0090754B" w:rsidP="0090754B">
      <w:pPr>
        <w:pStyle w:val="NormalWeb"/>
        <w:jc w:val="both"/>
      </w:pPr>
      <w:r>
        <w:t xml:space="preserve">The decline was not a sudden war but a gradual </w:t>
      </w:r>
      <w:r>
        <w:rPr>
          <w:b/>
          <w:bCs/>
        </w:rPr>
        <w:t>environmental shift</w:t>
      </w:r>
      <w:r>
        <w:t xml:space="preserve">. Major climate changes caused the </w:t>
      </w:r>
      <w:proofErr w:type="spellStart"/>
      <w:r>
        <w:rPr>
          <w:b/>
          <w:bCs/>
        </w:rPr>
        <w:t>Saraswati</w:t>
      </w:r>
      <w:proofErr w:type="spellEnd"/>
      <w:r>
        <w:rPr>
          <w:b/>
          <w:bCs/>
        </w:rPr>
        <w:t xml:space="preserve"> River</w:t>
      </w:r>
      <w:r>
        <w:t xml:space="preserve"> to dry up and altered the monsoon rains that fed their crops. Without reliable water for their large populations, people abandoned the cities to move toward the Ganges basin for better farmland.</w:t>
      </w:r>
    </w:p>
    <w:p w14:paraId="00000016" w14:textId="77777777" w:rsidR="00EC0F10" w:rsidRDefault="0090754B" w:rsidP="0090754B">
      <w:pPr>
        <w:jc w:val="both"/>
      </w:pPr>
      <w:r>
        <w:pict w14:anchorId="5C29DCE6">
          <v:rect id="_x0000_i1025" style="width:0;height:1.5pt" o:hralign="center" o:hrstd="t" o:hr="t" fillcolor="#a0a0a0" stroked="f"/>
        </w:pict>
      </w:r>
    </w:p>
    <w:p w14:paraId="00000017" w14:textId="77777777" w:rsidR="00EC0F10" w:rsidRDefault="0090754B" w:rsidP="0090754B">
      <w:pPr>
        <w:pStyle w:val="Heading2"/>
        <w:spacing w:before="360" w:after="80"/>
        <w:jc w:val="both"/>
        <w:rPr>
          <w:sz w:val="34"/>
          <w:szCs w:val="34"/>
        </w:rPr>
      </w:pPr>
      <w:bookmarkStart w:id="2" w:name="_vwwsyxw9e30t" w:colFirst="0" w:colLast="0"/>
      <w:bookmarkEnd w:id="2"/>
      <w:r>
        <w:rPr>
          <w:sz w:val="34"/>
          <w:szCs w:val="34"/>
        </w:rPr>
        <w:t xml:space="preserve">2. The </w:t>
      </w:r>
      <w:proofErr w:type="spellStart"/>
      <w:r>
        <w:rPr>
          <w:sz w:val="34"/>
          <w:szCs w:val="34"/>
        </w:rPr>
        <w:t>Mauryan</w:t>
      </w:r>
      <w:proofErr w:type="spellEnd"/>
      <w:r>
        <w:rPr>
          <w:sz w:val="34"/>
          <w:szCs w:val="34"/>
        </w:rPr>
        <w:t xml:space="preserve"> Empire (The First Big Government)</w:t>
      </w:r>
    </w:p>
    <w:p w14:paraId="00000018" w14:textId="77777777" w:rsidR="00EC0F10" w:rsidRDefault="0090754B" w:rsidP="0090754B">
      <w:pPr>
        <w:spacing w:before="240" w:after="240"/>
        <w:jc w:val="both"/>
      </w:pPr>
      <w:r>
        <w:t xml:space="preserve">Founded by </w:t>
      </w:r>
      <w:r>
        <w:rPr>
          <w:b/>
          <w:bCs/>
        </w:rPr>
        <w:t>Chandragupta Maurya</w:t>
      </w:r>
      <w:r>
        <w:t>, this was the first time almost all of India was under one ruler.</w:t>
      </w:r>
    </w:p>
    <w:p w14:paraId="00000019" w14:textId="77777777" w:rsidR="00EC0F10" w:rsidRDefault="0090754B" w:rsidP="0090754B">
      <w:pPr>
        <w:numPr>
          <w:ilvl w:val="0"/>
          <w:numId w:val="7"/>
        </w:numPr>
        <w:spacing w:before="240"/>
        <w:jc w:val="both"/>
      </w:pPr>
      <w:r>
        <w:rPr>
          <w:b/>
          <w:bCs/>
        </w:rPr>
        <w:t>The 7 Parts of a State:</w:t>
      </w:r>
      <w:r>
        <w:t xml:space="preserve"> They believed a country needs 7 things to work: a King, Ministers, Land/People, a Fort, Money, an Army, and Allies.</w:t>
      </w:r>
    </w:p>
    <w:p w14:paraId="0000001A" w14:textId="77777777" w:rsidR="00EC0F10" w:rsidRDefault="0090754B" w:rsidP="0090754B">
      <w:pPr>
        <w:numPr>
          <w:ilvl w:val="0"/>
          <w:numId w:val="7"/>
        </w:numPr>
        <w:jc w:val="both"/>
      </w:pPr>
      <w:r>
        <w:rPr>
          <w:b/>
          <w:bCs/>
        </w:rPr>
        <w:t>City Rules:</w:t>
      </w:r>
      <w:r>
        <w:t xml:space="preserve"> The capital, </w:t>
      </w:r>
      <w:proofErr w:type="spellStart"/>
      <w:r>
        <w:t>Pataliputra</w:t>
      </w:r>
      <w:proofErr w:type="spellEnd"/>
      <w:r>
        <w:t>, was very organized. Small groups of officials looked after specific things like checking weights in markets, caring for foreigners, and even keeping records of every birth and death.</w:t>
      </w:r>
    </w:p>
    <w:p w14:paraId="0000001B" w14:textId="77777777" w:rsidR="00EC0F10" w:rsidRDefault="0090754B" w:rsidP="0090754B">
      <w:pPr>
        <w:numPr>
          <w:ilvl w:val="0"/>
          <w:numId w:val="7"/>
        </w:numPr>
        <w:jc w:val="both"/>
      </w:pPr>
      <w:proofErr w:type="spellStart"/>
      <w:r>
        <w:rPr>
          <w:b/>
          <w:bCs/>
        </w:rPr>
        <w:t>Ashoka’s</w:t>
      </w:r>
      <w:proofErr w:type="spellEnd"/>
      <w:r>
        <w:rPr>
          <w:b/>
          <w:bCs/>
        </w:rPr>
        <w:t xml:space="preserve"> Change:</w:t>
      </w:r>
      <w:r>
        <w:t xml:space="preserve"> Chandragupta’s grandson, </w:t>
      </w:r>
      <w:proofErr w:type="spellStart"/>
      <w:r>
        <w:rPr>
          <w:b/>
          <w:bCs/>
        </w:rPr>
        <w:t>Asho</w:t>
      </w:r>
      <w:r>
        <w:rPr>
          <w:b/>
          <w:bCs/>
        </w:rPr>
        <w:t>ka</w:t>
      </w:r>
      <w:proofErr w:type="spellEnd"/>
      <w:r>
        <w:t xml:space="preserve">, started as a warrior but felt terrible after a bloody war in Kalinga. He stopped fighting and started spreading </w:t>
      </w:r>
      <w:proofErr w:type="spellStart"/>
      <w:r>
        <w:rPr>
          <w:b/>
          <w:bCs/>
        </w:rPr>
        <w:t>Dhamma</w:t>
      </w:r>
      <w:proofErr w:type="spellEnd"/>
      <w:r>
        <w:t>—a set of rules for being a good person (honesty, kindness to animals, and respecting parents).</w:t>
      </w:r>
    </w:p>
    <w:p w14:paraId="0000001C" w14:textId="77777777" w:rsidR="00EC0F10" w:rsidRDefault="0090754B" w:rsidP="0090754B">
      <w:pPr>
        <w:numPr>
          <w:ilvl w:val="0"/>
          <w:numId w:val="7"/>
        </w:numPr>
        <w:spacing w:after="240"/>
        <w:jc w:val="both"/>
      </w:pPr>
      <w:r>
        <w:rPr>
          <w:b/>
          <w:bCs/>
        </w:rPr>
        <w:t>Messages on Stone:</w:t>
      </w:r>
      <w:r>
        <w:t xml:space="preserve"> He carved these rul</w:t>
      </w:r>
      <w:r>
        <w:t>es onto giant stone pillars and rocks so everyone could read them.</w:t>
      </w:r>
    </w:p>
    <w:p w14:paraId="0000001D" w14:textId="77777777" w:rsidR="00EC0F10" w:rsidRDefault="0090754B" w:rsidP="0090754B">
      <w:pPr>
        <w:spacing w:before="240" w:after="240" w:line="276" w:lineRule="auto"/>
        <w:ind w:left="720" w:hanging="360"/>
        <w:jc w:val="both"/>
      </w:pPr>
      <w:r>
        <w:t xml:space="preserve">The </w:t>
      </w:r>
      <w:proofErr w:type="spellStart"/>
      <w:r>
        <w:t>Mauryan</w:t>
      </w:r>
      <w:proofErr w:type="spellEnd"/>
      <w:r>
        <w:t xml:space="preserve"> Empire marks a pivotal moment in Indian history as the first political entity to unite nearly all of the Indian subcontinent under a single ruler. It was founded by </w:t>
      </w:r>
      <w:r>
        <w:rPr>
          <w:b/>
          <w:bCs/>
        </w:rPr>
        <w:t>Chandragupta</w:t>
      </w:r>
      <w:r>
        <w:rPr>
          <w:b/>
          <w:bCs/>
        </w:rPr>
        <w:t xml:space="preserve"> Maurya</w:t>
      </w:r>
      <w:r>
        <w:t xml:space="preserve"> following the retreat of Alexander the Great's forces.</w:t>
      </w:r>
    </w:p>
    <w:p w14:paraId="0000001E" w14:textId="77777777" w:rsidR="00EC0F10" w:rsidRDefault="0090754B" w:rsidP="0090754B">
      <w:pPr>
        <w:numPr>
          <w:ilvl w:val="0"/>
          <w:numId w:val="8"/>
        </w:numPr>
        <w:spacing w:before="240" w:line="276" w:lineRule="auto"/>
        <w:jc w:val="both"/>
      </w:pPr>
      <w:r>
        <w:rPr>
          <w:b/>
          <w:bCs/>
        </w:rPr>
        <w:t>Political Theory and Administration:</w:t>
      </w:r>
      <w:r>
        <w:t xml:space="preserve"> The </w:t>
      </w:r>
      <w:proofErr w:type="spellStart"/>
      <w:r>
        <w:t>Mauryans</w:t>
      </w:r>
      <w:proofErr w:type="spellEnd"/>
      <w:r>
        <w:t xml:space="preserve"> adhered to complex statecraft principles, famously outlined in the </w:t>
      </w:r>
      <w:proofErr w:type="spellStart"/>
      <w:r>
        <w:rPr>
          <w:b/>
          <w:bCs/>
        </w:rPr>
        <w:t>Arthashastra</w:t>
      </w:r>
      <w:proofErr w:type="spellEnd"/>
      <w:r>
        <w:t xml:space="preserve"> (though its final form post-dates the early </w:t>
      </w:r>
      <w:proofErr w:type="spellStart"/>
      <w:r>
        <w:t>Mauryas</w:t>
      </w:r>
      <w:proofErr w:type="spellEnd"/>
      <w:r>
        <w:t>). A key con</w:t>
      </w:r>
      <w:r>
        <w:t xml:space="preserve">cept was the </w:t>
      </w:r>
      <w:proofErr w:type="spellStart"/>
      <w:r>
        <w:rPr>
          <w:b/>
          <w:bCs/>
        </w:rPr>
        <w:t>Saptanga</w:t>
      </w:r>
      <w:proofErr w:type="spellEnd"/>
      <w:r>
        <w:rPr>
          <w:b/>
          <w:bCs/>
        </w:rPr>
        <w:t xml:space="preserve"> Theory</w:t>
      </w:r>
      <w:r>
        <w:t xml:space="preserve"> (The 7 Constituents of a State), which held that a country's survival depended on seven inseparable parts: </w:t>
      </w:r>
      <w:proofErr w:type="spellStart"/>
      <w:r>
        <w:rPr>
          <w:i/>
          <w:iCs/>
        </w:rPr>
        <w:t>Svamin</w:t>
      </w:r>
      <w:proofErr w:type="spellEnd"/>
      <w:r>
        <w:t xml:space="preserve"> (King), </w:t>
      </w:r>
      <w:proofErr w:type="spellStart"/>
      <w:r>
        <w:rPr>
          <w:i/>
          <w:iCs/>
        </w:rPr>
        <w:t>Amatya</w:t>
      </w:r>
      <w:proofErr w:type="spellEnd"/>
      <w:r>
        <w:t xml:space="preserve"> (Minister), </w:t>
      </w:r>
      <w:proofErr w:type="spellStart"/>
      <w:r>
        <w:rPr>
          <w:i/>
          <w:iCs/>
        </w:rPr>
        <w:t>Janapada</w:t>
      </w:r>
      <w:proofErr w:type="spellEnd"/>
      <w:r>
        <w:t xml:space="preserve"> (Land/People), </w:t>
      </w:r>
      <w:proofErr w:type="spellStart"/>
      <w:r>
        <w:rPr>
          <w:i/>
          <w:iCs/>
        </w:rPr>
        <w:t>Durga</w:t>
      </w:r>
      <w:proofErr w:type="spellEnd"/>
      <w:r>
        <w:t xml:space="preserve"> (Fort), </w:t>
      </w:r>
      <w:r>
        <w:rPr>
          <w:i/>
          <w:iCs/>
        </w:rPr>
        <w:t>Kosha</w:t>
      </w:r>
      <w:r>
        <w:t xml:space="preserve"> (Money/Treasury), </w:t>
      </w:r>
      <w:proofErr w:type="spellStart"/>
      <w:r>
        <w:rPr>
          <w:i/>
          <w:iCs/>
        </w:rPr>
        <w:t>Danda</w:t>
      </w:r>
      <w:proofErr w:type="spellEnd"/>
      <w:r>
        <w:t xml:space="preserve"> (Army), and </w:t>
      </w:r>
      <w:proofErr w:type="spellStart"/>
      <w:r>
        <w:rPr>
          <w:i/>
          <w:iCs/>
        </w:rPr>
        <w:t>Mitra</w:t>
      </w:r>
      <w:proofErr w:type="spellEnd"/>
      <w:r>
        <w:t xml:space="preserve"> </w:t>
      </w:r>
      <w:r>
        <w:t>(Ally).</w:t>
      </w:r>
    </w:p>
    <w:p w14:paraId="0000001F" w14:textId="77777777" w:rsidR="00EC0F10" w:rsidRDefault="0090754B" w:rsidP="0090754B">
      <w:pPr>
        <w:numPr>
          <w:ilvl w:val="0"/>
          <w:numId w:val="8"/>
        </w:numPr>
        <w:spacing w:line="276" w:lineRule="auto"/>
        <w:jc w:val="both"/>
      </w:pPr>
      <w:r>
        <w:rPr>
          <w:b/>
          <w:bCs/>
        </w:rPr>
        <w:t>Organized Governance:</w:t>
      </w:r>
      <w:r>
        <w:t xml:space="preserve"> The capital, </w:t>
      </w:r>
      <w:proofErr w:type="spellStart"/>
      <w:r>
        <w:rPr>
          <w:b/>
          <w:bCs/>
        </w:rPr>
        <w:t>Pataliputra</w:t>
      </w:r>
      <w:proofErr w:type="spellEnd"/>
      <w:r>
        <w:t xml:space="preserve"> (modern Patna), was a marvel of organization. </w:t>
      </w:r>
      <w:proofErr w:type="spellStart"/>
      <w:r>
        <w:t>Megasthenes</w:t>
      </w:r>
      <w:proofErr w:type="spellEnd"/>
      <w:r>
        <w:t>, a Greek ambassador, described a detailed municipal administration run by small groups of officials who handled specialized tasks, including ma</w:t>
      </w:r>
      <w:r>
        <w:t xml:space="preserve">intaining roads, managing markets (checking weights and measures), providing services for foreigners, and meticulously keeping records of every </w:t>
      </w:r>
      <w:r>
        <w:rPr>
          <w:b/>
          <w:bCs/>
        </w:rPr>
        <w:t>birth and death</w:t>
      </w:r>
      <w:r>
        <w:t>—an early form of census.</w:t>
      </w:r>
    </w:p>
    <w:p w14:paraId="00000020" w14:textId="77777777" w:rsidR="00EC0F10" w:rsidRDefault="0090754B" w:rsidP="0090754B">
      <w:pPr>
        <w:numPr>
          <w:ilvl w:val="0"/>
          <w:numId w:val="8"/>
        </w:numPr>
        <w:spacing w:line="276" w:lineRule="auto"/>
        <w:jc w:val="both"/>
      </w:pPr>
      <w:proofErr w:type="spellStart"/>
      <w:r>
        <w:rPr>
          <w:b/>
          <w:bCs/>
        </w:rPr>
        <w:lastRenderedPageBreak/>
        <w:t>Ashoka</w:t>
      </w:r>
      <w:proofErr w:type="spellEnd"/>
      <w:r>
        <w:rPr>
          <w:b/>
          <w:bCs/>
        </w:rPr>
        <w:t xml:space="preserve"> the Great and </w:t>
      </w:r>
      <w:proofErr w:type="spellStart"/>
      <w:r>
        <w:rPr>
          <w:b/>
          <w:bCs/>
        </w:rPr>
        <w:t>Dhamma</w:t>
      </w:r>
      <w:proofErr w:type="spellEnd"/>
      <w:r>
        <w:rPr>
          <w:b/>
          <w:bCs/>
        </w:rPr>
        <w:t>:</w:t>
      </w:r>
      <w:r>
        <w:t xml:space="preserve"> Chandragupta's grandson, </w:t>
      </w:r>
      <w:proofErr w:type="spellStart"/>
      <w:r>
        <w:rPr>
          <w:b/>
          <w:bCs/>
        </w:rPr>
        <w:t>Ashoka</w:t>
      </w:r>
      <w:proofErr w:type="spellEnd"/>
      <w:r>
        <w:t>, began his</w:t>
      </w:r>
      <w:r>
        <w:t xml:space="preserve"> reign as a fierce conqueror. The turning point was the devastating </w:t>
      </w:r>
      <w:r>
        <w:rPr>
          <w:b/>
          <w:bCs/>
        </w:rPr>
        <w:t>Kalinga War</w:t>
      </w:r>
      <w:r>
        <w:t xml:space="preserve"> (c. 261 BCE), where the immense suffering and bloodshed caused him profound regret. This led to a dramatic personal transformation. He renounced war and devoted his life to spr</w:t>
      </w:r>
      <w:r>
        <w:t xml:space="preserve">eading </w:t>
      </w:r>
      <w:proofErr w:type="spellStart"/>
      <w:r>
        <w:rPr>
          <w:b/>
          <w:bCs/>
        </w:rPr>
        <w:t>Dhamma</w:t>
      </w:r>
      <w:proofErr w:type="spellEnd"/>
      <w:r>
        <w:t>, which was not a religion but a code of moral and social conduct emphasizing tolerance, non-violence, public welfare, respect for all living beings, and reverence for one’s parents and elders.</w:t>
      </w:r>
    </w:p>
    <w:p w14:paraId="00000021" w14:textId="77777777" w:rsidR="00EC0F10" w:rsidRDefault="0090754B" w:rsidP="0090754B">
      <w:pPr>
        <w:numPr>
          <w:ilvl w:val="0"/>
          <w:numId w:val="8"/>
        </w:numPr>
        <w:spacing w:after="240" w:line="276" w:lineRule="auto"/>
        <w:jc w:val="both"/>
      </w:pPr>
      <w:r>
        <w:rPr>
          <w:b/>
          <w:bCs/>
        </w:rPr>
        <w:t>Pillars and Edicts:</w:t>
      </w:r>
      <w:r>
        <w:t xml:space="preserve"> To communicate his moral decr</w:t>
      </w:r>
      <w:r>
        <w:t xml:space="preserve">ee to his vast empire, </w:t>
      </w:r>
      <w:proofErr w:type="spellStart"/>
      <w:r>
        <w:t>Ashoka</w:t>
      </w:r>
      <w:proofErr w:type="spellEnd"/>
      <w:r>
        <w:t xml:space="preserve"> had his principles and messages carved onto smooth, polished </w:t>
      </w:r>
      <w:r>
        <w:rPr>
          <w:b/>
          <w:bCs/>
        </w:rPr>
        <w:t>stone pillars and rocks</w:t>
      </w:r>
      <w:r>
        <w:t xml:space="preserve"> across the subcontinent. These </w:t>
      </w:r>
      <w:proofErr w:type="spellStart"/>
      <w:r>
        <w:rPr>
          <w:b/>
          <w:bCs/>
        </w:rPr>
        <w:t>Ashokan</w:t>
      </w:r>
      <w:proofErr w:type="spellEnd"/>
      <w:r>
        <w:rPr>
          <w:b/>
          <w:bCs/>
        </w:rPr>
        <w:t xml:space="preserve"> Edicts</w:t>
      </w:r>
      <w:r>
        <w:t xml:space="preserve"> are the earliest decipherable writings of India and serve as invaluable historical and moral do</w:t>
      </w:r>
      <w:r>
        <w:t>cuments. He also sent missionaries, notably to Sri Lanka, to spread Buddhist teachings, significantly contributing to its establishment as a world religion.</w:t>
      </w:r>
    </w:p>
    <w:p w14:paraId="18E9F200" w14:textId="77777777" w:rsidR="0090754B" w:rsidRDefault="0090754B" w:rsidP="0090754B">
      <w:pPr>
        <w:pStyle w:val="Heading3"/>
        <w:jc w:val="both"/>
      </w:pPr>
      <w:r>
        <w:t>Urban Planning</w:t>
      </w:r>
    </w:p>
    <w:p w14:paraId="61F5960E" w14:textId="77777777" w:rsidR="0090754B" w:rsidRDefault="0090754B" w:rsidP="0090754B">
      <w:pPr>
        <w:pStyle w:val="NormalWeb"/>
        <w:jc w:val="both"/>
      </w:pPr>
      <w:r>
        <w:t xml:space="preserve">Governance was structured around the </w:t>
      </w:r>
      <w:proofErr w:type="spellStart"/>
      <w:r>
        <w:rPr>
          <w:b/>
          <w:bCs/>
        </w:rPr>
        <w:t>Saptanga</w:t>
      </w:r>
      <w:proofErr w:type="spellEnd"/>
      <w:r>
        <w:rPr>
          <w:b/>
          <w:bCs/>
        </w:rPr>
        <w:t xml:space="preserve"> Theory</w:t>
      </w:r>
      <w:r>
        <w:t xml:space="preserve"> (the 7 parts of a state), treating the empire like a living body. The capital, </w:t>
      </w:r>
      <w:proofErr w:type="spellStart"/>
      <w:r>
        <w:rPr>
          <w:b/>
          <w:bCs/>
        </w:rPr>
        <w:t>Pataliputra</w:t>
      </w:r>
      <w:proofErr w:type="spellEnd"/>
      <w:r>
        <w:t xml:space="preserve">, was managed by a City Council of 30 officials divided into six committees. These committees handled everything from </w:t>
      </w:r>
      <w:r>
        <w:rPr>
          <w:b/>
          <w:bCs/>
        </w:rPr>
        <w:t>vital statistics</w:t>
      </w:r>
      <w:r>
        <w:t xml:space="preserve"> (recording every birth and death) to maintaining public roads and the "Citadel" of the central government.</w:t>
      </w:r>
    </w:p>
    <w:p w14:paraId="258A8FCC" w14:textId="77777777" w:rsidR="0090754B" w:rsidRDefault="0090754B" w:rsidP="0090754B">
      <w:pPr>
        <w:pStyle w:val="Heading3"/>
        <w:jc w:val="both"/>
      </w:pPr>
      <w:r>
        <w:t>Trade</w:t>
      </w:r>
    </w:p>
    <w:p w14:paraId="4FBB507D" w14:textId="77777777" w:rsidR="0090754B" w:rsidRDefault="0090754B" w:rsidP="0090754B">
      <w:pPr>
        <w:pStyle w:val="NormalWeb"/>
        <w:jc w:val="both"/>
      </w:pPr>
      <w:r>
        <w:t xml:space="preserve">The </w:t>
      </w:r>
      <w:proofErr w:type="spellStart"/>
      <w:r>
        <w:t>Mauryans</w:t>
      </w:r>
      <w:proofErr w:type="spellEnd"/>
      <w:r>
        <w:t xml:space="preserve"> heavily regulated commerce. Specialized committees oversaw </w:t>
      </w:r>
      <w:r>
        <w:rPr>
          <w:b/>
          <w:bCs/>
        </w:rPr>
        <w:t>Trade and Commerce</w:t>
      </w:r>
      <w:r>
        <w:t xml:space="preserve">, ensuring that weights were accurate and that the state collected a </w:t>
      </w:r>
      <w:r>
        <w:rPr>
          <w:b/>
          <w:bCs/>
        </w:rPr>
        <w:t>10% sales tax</w:t>
      </w:r>
      <w:r>
        <w:t xml:space="preserve"> on all merchandise. </w:t>
      </w:r>
      <w:proofErr w:type="spellStart"/>
      <w:r>
        <w:t>Ashoka</w:t>
      </w:r>
      <w:proofErr w:type="spellEnd"/>
      <w:r>
        <w:t xml:space="preserve"> also used his </w:t>
      </w:r>
      <w:r>
        <w:rPr>
          <w:b/>
          <w:bCs/>
        </w:rPr>
        <w:t>Rock and Pillar Edicts</w:t>
      </w:r>
      <w:r>
        <w:t xml:space="preserve"> to spread a "moral trade" or </w:t>
      </w:r>
      <w:proofErr w:type="spellStart"/>
      <w:r>
        <w:rPr>
          <w:b/>
          <w:bCs/>
        </w:rPr>
        <w:t>Dhamma</w:t>
      </w:r>
      <w:proofErr w:type="spellEnd"/>
      <w:r>
        <w:t>, which encouraged non-violence and social welfare across his trade routes.</w:t>
      </w:r>
    </w:p>
    <w:p w14:paraId="600B9AE8" w14:textId="77777777" w:rsidR="0090754B" w:rsidRDefault="0090754B" w:rsidP="0090754B">
      <w:pPr>
        <w:pStyle w:val="Heading3"/>
        <w:jc w:val="both"/>
      </w:pPr>
      <w:r>
        <w:t>Decline</w:t>
      </w:r>
    </w:p>
    <w:p w14:paraId="64C7DCB0" w14:textId="70C47736" w:rsidR="0090754B" w:rsidRDefault="0090754B" w:rsidP="0090754B">
      <w:pPr>
        <w:pStyle w:val="NormalWeb"/>
        <w:jc w:val="both"/>
      </w:pPr>
      <w:r>
        <w:t xml:space="preserve">After the death of </w:t>
      </w:r>
      <w:proofErr w:type="spellStart"/>
      <w:r>
        <w:rPr>
          <w:b/>
          <w:bCs/>
        </w:rPr>
        <w:t>Ashoka</w:t>
      </w:r>
      <w:proofErr w:type="spellEnd"/>
      <w:r>
        <w:t>, the empire began to fracture. His focus on non-violence (</w:t>
      </w:r>
      <w:proofErr w:type="spellStart"/>
      <w:r>
        <w:t>Dhamma</w:t>
      </w:r>
      <w:proofErr w:type="spellEnd"/>
      <w:r>
        <w:t>) over military conquest, combined with weak successors and the high cost of maintaining a massive central bureaucracy, led to the empire’s eventual collapse and its replacement by regional powers.</w:t>
      </w:r>
    </w:p>
    <w:p w14:paraId="00000022" w14:textId="77777777" w:rsidR="00EC0F10" w:rsidRDefault="0090754B" w:rsidP="0090754B">
      <w:pPr>
        <w:jc w:val="both"/>
      </w:pPr>
      <w:r>
        <w:pict w14:anchorId="3FA28619">
          <v:rect id="_x0000_i1026" style="width:0;height:1.5pt" o:hralign="center" o:hrstd="t" o:hr="t" fillcolor="#a0a0a0" stroked="f"/>
        </w:pict>
      </w:r>
    </w:p>
    <w:p w14:paraId="00000023" w14:textId="77777777" w:rsidR="00EC0F10" w:rsidRDefault="0090754B" w:rsidP="0090754B">
      <w:pPr>
        <w:pStyle w:val="Heading2"/>
        <w:spacing w:before="360" w:after="80"/>
        <w:jc w:val="both"/>
        <w:rPr>
          <w:sz w:val="34"/>
          <w:szCs w:val="34"/>
        </w:rPr>
      </w:pPr>
      <w:bookmarkStart w:id="3" w:name="_1642xfisyy2t" w:colFirst="0" w:colLast="0"/>
      <w:bookmarkEnd w:id="3"/>
      <w:r>
        <w:rPr>
          <w:sz w:val="34"/>
          <w:szCs w:val="34"/>
        </w:rPr>
        <w:t>3. The Mughal Empire (Power and Grandeur)</w:t>
      </w:r>
    </w:p>
    <w:p w14:paraId="00000024" w14:textId="77777777" w:rsidR="00EC0F10" w:rsidRDefault="0090754B" w:rsidP="0090754B">
      <w:pPr>
        <w:spacing w:before="240" w:after="240"/>
        <w:jc w:val="both"/>
      </w:pPr>
      <w:r>
        <w:t>The Mughals (like Akbar and Shah Jahan) created a wealt</w:t>
      </w:r>
      <w:r>
        <w:t>hy empire known for its amazing buildings and organized system.</w:t>
      </w:r>
    </w:p>
    <w:p w14:paraId="00000025" w14:textId="77777777" w:rsidR="00EC0F10" w:rsidRDefault="0090754B" w:rsidP="0090754B">
      <w:pPr>
        <w:numPr>
          <w:ilvl w:val="0"/>
          <w:numId w:val="2"/>
        </w:numPr>
        <w:spacing w:before="240"/>
        <w:jc w:val="both"/>
      </w:pPr>
      <w:r>
        <w:rPr>
          <w:b/>
          <w:bCs/>
        </w:rPr>
        <w:t>The Rank System (</w:t>
      </w:r>
      <w:proofErr w:type="spellStart"/>
      <w:r>
        <w:rPr>
          <w:b/>
          <w:bCs/>
        </w:rPr>
        <w:t>Mansabdari</w:t>
      </w:r>
      <w:proofErr w:type="spellEnd"/>
      <w:r>
        <w:rPr>
          <w:b/>
          <w:bCs/>
        </w:rPr>
        <w:t>):</w:t>
      </w:r>
      <w:r>
        <w:t xml:space="preserve"> Instead of just giving land to officers, the Emperor gave them a "rank." This rank told everyone how much they were paid and how many horsemen they had to bring t</w:t>
      </w:r>
      <w:r>
        <w:t>o a war.</w:t>
      </w:r>
    </w:p>
    <w:p w14:paraId="00000026" w14:textId="77777777" w:rsidR="00EC0F10" w:rsidRDefault="0090754B" w:rsidP="0090754B">
      <w:pPr>
        <w:numPr>
          <w:ilvl w:val="0"/>
          <w:numId w:val="2"/>
        </w:numPr>
        <w:jc w:val="both"/>
      </w:pPr>
      <w:r>
        <w:rPr>
          <w:b/>
          <w:bCs/>
        </w:rPr>
        <w:t>Land Tax:</w:t>
      </w:r>
      <w:r>
        <w:t xml:space="preserve"> They measured all the farmland and charged taxes based on how good the soil was and what crops were grown.</w:t>
      </w:r>
    </w:p>
    <w:p w14:paraId="00000027" w14:textId="77777777" w:rsidR="00EC0F10" w:rsidRDefault="0090754B" w:rsidP="0090754B">
      <w:pPr>
        <w:numPr>
          <w:ilvl w:val="0"/>
          <w:numId w:val="2"/>
        </w:numPr>
        <w:spacing w:after="240"/>
        <w:jc w:val="both"/>
      </w:pPr>
      <w:r>
        <w:rPr>
          <w:b/>
          <w:bCs/>
        </w:rPr>
        <w:lastRenderedPageBreak/>
        <w:t>The Buildings:</w:t>
      </w:r>
      <w:r>
        <w:t xml:space="preserve"> This era gave us the </w:t>
      </w:r>
      <w:r>
        <w:rPr>
          <w:b/>
          <w:bCs/>
        </w:rPr>
        <w:t>Taj Mahal</w:t>
      </w:r>
      <w:r>
        <w:t xml:space="preserve"> and the </w:t>
      </w:r>
      <w:r>
        <w:rPr>
          <w:b/>
          <w:bCs/>
        </w:rPr>
        <w:t>Red Fort</w:t>
      </w:r>
      <w:r>
        <w:t>. These weren't just pretty buildings; they were meant to show the w</w:t>
      </w:r>
      <w:r>
        <w:t>orld how powerful the Emperor was.</w:t>
      </w:r>
    </w:p>
    <w:p w14:paraId="00000028" w14:textId="77777777" w:rsidR="00EC0F10" w:rsidRDefault="0090754B" w:rsidP="0090754B">
      <w:pPr>
        <w:spacing w:before="240" w:after="240" w:line="276" w:lineRule="auto"/>
        <w:ind w:left="720" w:hanging="360"/>
        <w:jc w:val="both"/>
      </w:pPr>
      <w:r>
        <w:t xml:space="preserve">The Mughal Empire, established by Babur, reached its zenith under emperors like </w:t>
      </w:r>
      <w:r>
        <w:rPr>
          <w:b/>
          <w:bCs/>
        </w:rPr>
        <w:t>Akbar</w:t>
      </w:r>
      <w:r>
        <w:t xml:space="preserve"> and </w:t>
      </w:r>
      <w:r>
        <w:rPr>
          <w:b/>
          <w:bCs/>
        </w:rPr>
        <w:t>Shah Jahan</w:t>
      </w:r>
      <w:r>
        <w:t xml:space="preserve">, creating a prosperous and centralized empire renowned for its administrative structure, wealth, and </w:t>
      </w:r>
      <w:proofErr w:type="spellStart"/>
      <w:r>
        <w:t>breathtaking</w:t>
      </w:r>
      <w:proofErr w:type="spellEnd"/>
      <w:r>
        <w:t xml:space="preserve"> architecture.</w:t>
      </w:r>
    </w:p>
    <w:p w14:paraId="00000029" w14:textId="77777777" w:rsidR="00EC0F10" w:rsidRDefault="0090754B" w:rsidP="0090754B">
      <w:pPr>
        <w:numPr>
          <w:ilvl w:val="0"/>
          <w:numId w:val="4"/>
        </w:numPr>
        <w:spacing w:before="240" w:line="276" w:lineRule="auto"/>
        <w:jc w:val="both"/>
      </w:pPr>
      <w:r>
        <w:rPr>
          <w:b/>
          <w:bCs/>
        </w:rPr>
        <w:t xml:space="preserve">The </w:t>
      </w:r>
      <w:proofErr w:type="spellStart"/>
      <w:r>
        <w:rPr>
          <w:b/>
          <w:bCs/>
        </w:rPr>
        <w:t>Mansabdari</w:t>
      </w:r>
      <w:proofErr w:type="spellEnd"/>
      <w:r>
        <w:rPr>
          <w:b/>
          <w:bCs/>
        </w:rPr>
        <w:t xml:space="preserve"> System:</w:t>
      </w:r>
      <w:r>
        <w:t xml:space="preserve"> This was the administrative and military backbone of the empire. </w:t>
      </w:r>
      <w:r>
        <w:t xml:space="preserve">Instead of granting land outright, the Emperor granted officials a </w:t>
      </w:r>
      <w:proofErr w:type="spellStart"/>
      <w:r>
        <w:rPr>
          <w:b/>
          <w:bCs/>
        </w:rPr>
        <w:t>Mansab</w:t>
      </w:r>
      <w:proofErr w:type="spellEnd"/>
      <w:r>
        <w:t xml:space="preserve"> (rank). This rank determined three things: their personal salary (</w:t>
      </w:r>
      <w:proofErr w:type="spellStart"/>
      <w:r>
        <w:rPr>
          <w:i/>
          <w:iCs/>
        </w:rPr>
        <w:t>Zat</w:t>
      </w:r>
      <w:proofErr w:type="spellEnd"/>
      <w:r>
        <w:t>), the number of horsemen (</w:t>
      </w:r>
      <w:proofErr w:type="spellStart"/>
      <w:r>
        <w:rPr>
          <w:i/>
          <w:iCs/>
        </w:rPr>
        <w:t>Sawar</w:t>
      </w:r>
      <w:proofErr w:type="spellEnd"/>
      <w:r>
        <w:t>) they were required to maintain and bring to the battlefield, and their position</w:t>
      </w:r>
      <w:r>
        <w:t xml:space="preserve"> in the court. This system ensured the direct loyalty of the nobility to the Emperor, as their power was based entirely on their </w:t>
      </w:r>
      <w:proofErr w:type="spellStart"/>
      <w:r>
        <w:t>Mansab</w:t>
      </w:r>
      <w:proofErr w:type="spellEnd"/>
      <w:r>
        <w:t>.</w:t>
      </w:r>
    </w:p>
    <w:p w14:paraId="0000002A" w14:textId="77777777" w:rsidR="00EC0F10" w:rsidRDefault="0090754B" w:rsidP="0090754B">
      <w:pPr>
        <w:numPr>
          <w:ilvl w:val="0"/>
          <w:numId w:val="4"/>
        </w:numPr>
        <w:spacing w:line="276" w:lineRule="auto"/>
        <w:jc w:val="both"/>
      </w:pPr>
      <w:r>
        <w:rPr>
          <w:b/>
          <w:bCs/>
        </w:rPr>
        <w:t>Revenue and Land Tax (</w:t>
      </w:r>
      <w:proofErr w:type="spellStart"/>
      <w:r>
        <w:rPr>
          <w:b/>
          <w:bCs/>
        </w:rPr>
        <w:t>Zabt</w:t>
      </w:r>
      <w:proofErr w:type="spellEnd"/>
      <w:r>
        <w:rPr>
          <w:b/>
          <w:bCs/>
        </w:rPr>
        <w:t xml:space="preserve"> System):</w:t>
      </w:r>
      <w:r>
        <w:t xml:space="preserve"> Under Akbar’s finance minister, </w:t>
      </w:r>
      <w:proofErr w:type="spellStart"/>
      <w:r>
        <w:t>Todar</w:t>
      </w:r>
      <w:proofErr w:type="spellEnd"/>
      <w:r>
        <w:t xml:space="preserve"> Mal, the empire implemented a sophisticated s</w:t>
      </w:r>
      <w:r>
        <w:t xml:space="preserve">ystem of land revenue collection. They meticulously </w:t>
      </w:r>
      <w:r>
        <w:rPr>
          <w:b/>
          <w:bCs/>
        </w:rPr>
        <w:t>measured all cultivated land</w:t>
      </w:r>
      <w:r>
        <w:t xml:space="preserve"> and classified it based on its fertility and crop yield. The tax was then assessed as a share of the average produce over ten years, providing a stable and predictable source </w:t>
      </w:r>
      <w:r>
        <w:t>of income for the state and fairness (in theory) for the peasants.</w:t>
      </w:r>
    </w:p>
    <w:p w14:paraId="0000002B" w14:textId="77777777" w:rsidR="00EC0F10" w:rsidRDefault="0090754B" w:rsidP="0090754B">
      <w:pPr>
        <w:numPr>
          <w:ilvl w:val="0"/>
          <w:numId w:val="4"/>
        </w:numPr>
        <w:spacing w:after="240" w:line="276" w:lineRule="auto"/>
        <w:jc w:val="both"/>
      </w:pPr>
      <w:r>
        <w:rPr>
          <w:b/>
          <w:bCs/>
        </w:rPr>
        <w:t>Architectural Legacy:</w:t>
      </w:r>
      <w:r>
        <w:t xml:space="preserve"> The Mughals used architecture as a grand statement of their power and permanence. This era produced masterpieces like the </w:t>
      </w:r>
      <w:r>
        <w:rPr>
          <w:b/>
          <w:bCs/>
        </w:rPr>
        <w:t>Taj Mahal</w:t>
      </w:r>
      <w:r>
        <w:t xml:space="preserve"> (built by Shah Jahan as a mausoleum</w:t>
      </w:r>
      <w:r>
        <w:t xml:space="preserve"> for his wife, </w:t>
      </w:r>
      <w:proofErr w:type="spellStart"/>
      <w:r>
        <w:t>Mumtaz</w:t>
      </w:r>
      <w:proofErr w:type="spellEnd"/>
      <w:r>
        <w:t xml:space="preserve"> Mahal) and the massive </w:t>
      </w:r>
      <w:r>
        <w:rPr>
          <w:b/>
          <w:bCs/>
        </w:rPr>
        <w:t>Red Fort</w:t>
      </w:r>
      <w:r>
        <w:t xml:space="preserve"> complexes in Delhi and Agra. These weren't mere buildings; they were imposing, symmetrical structures that blended Persian, Islamic, and indigenous Indian styles, symbolizing the Emperor's imperial auth</w:t>
      </w:r>
      <w:r>
        <w:t>ority and wealth to both subjects and foreign visitors.</w:t>
      </w:r>
    </w:p>
    <w:p w14:paraId="5443201E" w14:textId="77777777" w:rsidR="0090754B" w:rsidRDefault="0090754B" w:rsidP="0090754B">
      <w:pPr>
        <w:pStyle w:val="Heading3"/>
        <w:jc w:val="both"/>
      </w:pPr>
      <w:r>
        <w:t>Urban Planning</w:t>
      </w:r>
    </w:p>
    <w:p w14:paraId="2E33F465" w14:textId="77777777" w:rsidR="0090754B" w:rsidRDefault="0090754B" w:rsidP="0090754B">
      <w:pPr>
        <w:pStyle w:val="NormalWeb"/>
        <w:jc w:val="both"/>
      </w:pPr>
      <w:r>
        <w:t xml:space="preserve">The Mughals used architecture as a "visual plan" of power. They built symmetrical, grand complexes like the </w:t>
      </w:r>
      <w:r>
        <w:rPr>
          <w:b/>
          <w:bCs/>
        </w:rPr>
        <w:t>Red Fort</w:t>
      </w:r>
      <w:r>
        <w:t xml:space="preserve"> and the </w:t>
      </w:r>
      <w:r>
        <w:rPr>
          <w:b/>
          <w:bCs/>
        </w:rPr>
        <w:t>Taj Mahal</w:t>
      </w:r>
      <w:r>
        <w:t xml:space="preserve"> to symbolize imperial authority. Administratively, they used the </w:t>
      </w:r>
      <w:proofErr w:type="spellStart"/>
      <w:r>
        <w:rPr>
          <w:b/>
          <w:bCs/>
        </w:rPr>
        <w:t>Mansabdari</w:t>
      </w:r>
      <w:proofErr w:type="spellEnd"/>
      <w:r>
        <w:rPr>
          <w:b/>
          <w:bCs/>
        </w:rPr>
        <w:t xml:space="preserve"> system</w:t>
      </w:r>
      <w:r>
        <w:t>, where every official was assigned a rank (</w:t>
      </w:r>
      <w:proofErr w:type="spellStart"/>
      <w:r>
        <w:t>Mansab</w:t>
      </w:r>
      <w:proofErr w:type="spellEnd"/>
      <w:r>
        <w:t>) that determined their status and the number of troops they provided to the Emperor.</w:t>
      </w:r>
    </w:p>
    <w:p w14:paraId="1A3383D6" w14:textId="77777777" w:rsidR="0090754B" w:rsidRDefault="0090754B" w:rsidP="0090754B">
      <w:pPr>
        <w:pStyle w:val="Heading3"/>
        <w:jc w:val="both"/>
      </w:pPr>
      <w:r>
        <w:t>Trade</w:t>
      </w:r>
    </w:p>
    <w:p w14:paraId="4555649C" w14:textId="77777777" w:rsidR="0090754B" w:rsidRDefault="0090754B" w:rsidP="0090754B">
      <w:pPr>
        <w:pStyle w:val="NormalWeb"/>
        <w:jc w:val="both"/>
      </w:pPr>
      <w:r>
        <w:t xml:space="preserve">The economy was driven by the </w:t>
      </w:r>
      <w:proofErr w:type="spellStart"/>
      <w:r>
        <w:rPr>
          <w:b/>
          <w:bCs/>
        </w:rPr>
        <w:t>Zabt</w:t>
      </w:r>
      <w:proofErr w:type="spellEnd"/>
      <w:r>
        <w:rPr>
          <w:b/>
          <w:bCs/>
        </w:rPr>
        <w:t xml:space="preserve"> system</w:t>
      </w:r>
      <w:r>
        <w:t xml:space="preserve">. Finance Minister Raja </w:t>
      </w:r>
      <w:proofErr w:type="spellStart"/>
      <w:r>
        <w:t>Todar</w:t>
      </w:r>
      <w:proofErr w:type="spellEnd"/>
      <w:r>
        <w:t xml:space="preserve"> Mal measured all farmland and classified it based on fertility. Taxes were based on a </w:t>
      </w:r>
      <w:r>
        <w:rPr>
          <w:b/>
          <w:bCs/>
        </w:rPr>
        <w:t>10-year average</w:t>
      </w:r>
      <w:r>
        <w:t xml:space="preserve"> of crop yields, making the revenue system predictable and stable. This wealth allowed the Mughals to dominate global trade, particularly in textiles and spices.</w:t>
      </w:r>
    </w:p>
    <w:p w14:paraId="78019387" w14:textId="77777777" w:rsidR="0090754B" w:rsidRDefault="0090754B" w:rsidP="0090754B">
      <w:pPr>
        <w:pStyle w:val="Heading3"/>
        <w:jc w:val="both"/>
      </w:pPr>
      <w:r>
        <w:t>Decline</w:t>
      </w:r>
    </w:p>
    <w:p w14:paraId="3C1E39DE" w14:textId="1FD834FB" w:rsidR="0090754B" w:rsidRDefault="0090754B" w:rsidP="0090754B">
      <w:pPr>
        <w:pStyle w:val="NormalWeb"/>
        <w:jc w:val="both"/>
      </w:pPr>
      <w:r>
        <w:t xml:space="preserve">The system began to break down under </w:t>
      </w:r>
      <w:r>
        <w:rPr>
          <w:b/>
          <w:bCs/>
        </w:rPr>
        <w:t>Aurangzeb</w:t>
      </w:r>
      <w:r>
        <w:t>. The number of officials (</w:t>
      </w:r>
      <w:proofErr w:type="spellStart"/>
      <w:r>
        <w:t>Mansabdars</w:t>
      </w:r>
      <w:proofErr w:type="spellEnd"/>
      <w:r>
        <w:t xml:space="preserve">) grew too large, leading to a </w:t>
      </w:r>
      <w:proofErr w:type="spellStart"/>
      <w:r>
        <w:rPr>
          <w:b/>
          <w:bCs/>
        </w:rPr>
        <w:t>Jagirdari</w:t>
      </w:r>
      <w:proofErr w:type="spellEnd"/>
      <w:r>
        <w:rPr>
          <w:b/>
          <w:bCs/>
        </w:rPr>
        <w:t xml:space="preserve"> crisis</w:t>
      </w:r>
      <w:r>
        <w:t>—there wasn't enough high-quality land to pay them all. Over-taxation of peasants and constant wars eventually drained the treasury, leaving the empire vulnerable to internal revolts and foreign companies.</w:t>
      </w:r>
    </w:p>
    <w:p w14:paraId="0000002C" w14:textId="77777777" w:rsidR="00EC0F10" w:rsidRDefault="0090754B" w:rsidP="0090754B">
      <w:pPr>
        <w:jc w:val="both"/>
      </w:pPr>
      <w:r>
        <w:lastRenderedPageBreak/>
        <w:pict w14:anchorId="0A7B3B8F">
          <v:rect id="_x0000_i1027" style="width:0;height:1.5pt" o:hralign="center" o:hrstd="t" o:hr="t" fillcolor="#a0a0a0" stroked="f"/>
        </w:pict>
      </w:r>
    </w:p>
    <w:p w14:paraId="0000002D" w14:textId="77777777" w:rsidR="00EC0F10" w:rsidRDefault="0090754B" w:rsidP="0090754B">
      <w:pPr>
        <w:pStyle w:val="Heading2"/>
        <w:spacing w:before="360" w:after="80"/>
        <w:jc w:val="both"/>
        <w:rPr>
          <w:sz w:val="34"/>
          <w:szCs w:val="34"/>
        </w:rPr>
      </w:pPr>
      <w:bookmarkStart w:id="4" w:name="_bztw3f7qc971" w:colFirst="0" w:colLast="0"/>
      <w:bookmarkEnd w:id="4"/>
      <w:r>
        <w:rPr>
          <w:sz w:val="34"/>
          <w:szCs w:val="34"/>
        </w:rPr>
        <w:t xml:space="preserve">4. Bhakti Movement &amp; </w:t>
      </w:r>
      <w:proofErr w:type="gramStart"/>
      <w:r>
        <w:rPr>
          <w:sz w:val="34"/>
          <w:szCs w:val="34"/>
        </w:rPr>
        <w:t>The</w:t>
      </w:r>
      <w:proofErr w:type="gramEnd"/>
      <w:r>
        <w:rPr>
          <w:sz w:val="34"/>
          <w:szCs w:val="34"/>
        </w:rPr>
        <w:t xml:space="preserve"> Marathas (Devotion and Freedom)</w:t>
      </w:r>
    </w:p>
    <w:p w14:paraId="0000002E" w14:textId="77777777" w:rsidR="00EC0F10" w:rsidRDefault="0090754B" w:rsidP="0090754B">
      <w:pPr>
        <w:numPr>
          <w:ilvl w:val="0"/>
          <w:numId w:val="5"/>
        </w:numPr>
        <w:spacing w:before="240"/>
        <w:jc w:val="both"/>
      </w:pPr>
      <w:r>
        <w:rPr>
          <w:b/>
          <w:bCs/>
        </w:rPr>
        <w:t>The Saints:</w:t>
      </w:r>
      <w:r>
        <w:t xml:space="preserve"> Poets like </w:t>
      </w:r>
      <w:proofErr w:type="spellStart"/>
      <w:r>
        <w:rPr>
          <w:b/>
          <w:bCs/>
        </w:rPr>
        <w:t>Tukaram</w:t>
      </w:r>
      <w:proofErr w:type="spellEnd"/>
      <w:r>
        <w:t xml:space="preserve"> and </w:t>
      </w:r>
      <w:proofErr w:type="spellStart"/>
      <w:r>
        <w:rPr>
          <w:b/>
          <w:bCs/>
        </w:rPr>
        <w:t>Namdev</w:t>
      </w:r>
      <w:proofErr w:type="spellEnd"/>
      <w:r>
        <w:t xml:space="preserve"> taught that God is for everyone, not just the rich or the high-caste. This brought people together.</w:t>
      </w:r>
    </w:p>
    <w:p w14:paraId="0000002F" w14:textId="77777777" w:rsidR="00EC0F10" w:rsidRDefault="0090754B" w:rsidP="0090754B">
      <w:pPr>
        <w:numPr>
          <w:ilvl w:val="0"/>
          <w:numId w:val="5"/>
        </w:numPr>
        <w:jc w:val="both"/>
      </w:pPr>
      <w:proofErr w:type="spellStart"/>
      <w:r>
        <w:rPr>
          <w:b/>
          <w:bCs/>
        </w:rPr>
        <w:t>Shivaji</w:t>
      </w:r>
      <w:proofErr w:type="spellEnd"/>
      <w:r>
        <w:rPr>
          <w:b/>
          <w:bCs/>
        </w:rPr>
        <w:t xml:space="preserve"> </w:t>
      </w:r>
      <w:proofErr w:type="spellStart"/>
      <w:r>
        <w:rPr>
          <w:b/>
          <w:bCs/>
        </w:rPr>
        <w:t>Maharaj</w:t>
      </w:r>
      <w:proofErr w:type="spellEnd"/>
      <w:r>
        <w:rPr>
          <w:b/>
          <w:bCs/>
        </w:rPr>
        <w:t>:</w:t>
      </w:r>
      <w:r>
        <w:t xml:space="preserve"> Using these ideas of unity, </w:t>
      </w:r>
      <w:proofErr w:type="spellStart"/>
      <w:r>
        <w:t>Shivaji</w:t>
      </w:r>
      <w:proofErr w:type="spellEnd"/>
      <w:r>
        <w:t xml:space="preserve"> built the Maratha Empire. He was famous for "guerrilla warfare"—using the mountains to surprise his enemies.</w:t>
      </w:r>
    </w:p>
    <w:p w14:paraId="00000030" w14:textId="77777777" w:rsidR="00EC0F10" w:rsidRDefault="0090754B" w:rsidP="0090754B">
      <w:pPr>
        <w:numPr>
          <w:ilvl w:val="0"/>
          <w:numId w:val="5"/>
        </w:numPr>
        <w:spacing w:after="240"/>
        <w:jc w:val="both"/>
      </w:pPr>
      <w:r>
        <w:rPr>
          <w:b/>
          <w:bCs/>
        </w:rPr>
        <w:t>The 8 Ministers:</w:t>
      </w:r>
      <w:r>
        <w:t xml:space="preserve"> He had a council called the </w:t>
      </w:r>
      <w:proofErr w:type="spellStart"/>
      <w:r>
        <w:rPr>
          <w:i/>
          <w:iCs/>
        </w:rPr>
        <w:t>Ashta</w:t>
      </w:r>
      <w:proofErr w:type="spellEnd"/>
      <w:r>
        <w:rPr>
          <w:i/>
          <w:iCs/>
        </w:rPr>
        <w:t xml:space="preserve"> Pradhan</w:t>
      </w:r>
      <w:r>
        <w:t xml:space="preserve"> to help him run the country, inclu</w:t>
      </w:r>
      <w:r>
        <w:t>ding a Prime Minister (</w:t>
      </w:r>
      <w:proofErr w:type="spellStart"/>
      <w:r>
        <w:t>Peshwa</w:t>
      </w:r>
      <w:proofErr w:type="spellEnd"/>
      <w:r>
        <w:t xml:space="preserve">) and a Finance Minister. </w:t>
      </w:r>
    </w:p>
    <w:p w14:paraId="00000031" w14:textId="77777777" w:rsidR="00EC0F10" w:rsidRDefault="0090754B" w:rsidP="0090754B">
      <w:pPr>
        <w:spacing w:before="240" w:after="240" w:line="276" w:lineRule="auto"/>
        <w:ind w:left="720" w:hanging="360"/>
        <w:jc w:val="both"/>
      </w:pPr>
      <w:r>
        <w:t>This period saw a powerful social and religious movement intertwining with the rise of a new political force challenging Mughal supremacy.</w:t>
      </w:r>
    </w:p>
    <w:p w14:paraId="00000032" w14:textId="77777777" w:rsidR="00EC0F10" w:rsidRDefault="0090754B" w:rsidP="0090754B">
      <w:pPr>
        <w:numPr>
          <w:ilvl w:val="0"/>
          <w:numId w:val="3"/>
        </w:numPr>
        <w:spacing w:before="240" w:line="276" w:lineRule="auto"/>
        <w:jc w:val="both"/>
      </w:pPr>
      <w:r>
        <w:rPr>
          <w:b/>
          <w:bCs/>
        </w:rPr>
        <w:t>The Bhakti Movement:</w:t>
      </w:r>
      <w:r>
        <w:t xml:space="preserve"> This pan-Indian religious movement empha</w:t>
      </w:r>
      <w:r>
        <w:t xml:space="preserve">sized direct, personal, and intense </w:t>
      </w:r>
      <w:r>
        <w:rPr>
          <w:b/>
          <w:bCs/>
        </w:rPr>
        <w:t>devotion (Bhakti)</w:t>
      </w:r>
      <w:r>
        <w:t xml:space="preserve"> to God, often without the need for priests, rituals, or complicated texts. Poet-saints like </w:t>
      </w:r>
      <w:proofErr w:type="spellStart"/>
      <w:r>
        <w:rPr>
          <w:b/>
          <w:bCs/>
        </w:rPr>
        <w:t>Tukaram</w:t>
      </w:r>
      <w:proofErr w:type="spellEnd"/>
      <w:r>
        <w:t xml:space="preserve"> and </w:t>
      </w:r>
      <w:proofErr w:type="spellStart"/>
      <w:r>
        <w:rPr>
          <w:b/>
          <w:bCs/>
        </w:rPr>
        <w:t>Namdev</w:t>
      </w:r>
      <w:proofErr w:type="spellEnd"/>
      <w:r>
        <w:t xml:space="preserve"> (from the Maharashtra region) preached in local languages, arguing that God was accessible </w:t>
      </w:r>
      <w:r>
        <w:t xml:space="preserve">to </w:t>
      </w:r>
      <w:r>
        <w:rPr>
          <w:b/>
          <w:bCs/>
        </w:rPr>
        <w:t>everyone</w:t>
      </w:r>
      <w:r>
        <w:t>, regardless of their economic status, caste, or gender. This democratizing influence helped foster social unity and empowerment among the common people.</w:t>
      </w:r>
    </w:p>
    <w:p w14:paraId="00000033" w14:textId="77777777" w:rsidR="00EC0F10" w:rsidRDefault="0090754B" w:rsidP="0090754B">
      <w:pPr>
        <w:numPr>
          <w:ilvl w:val="0"/>
          <w:numId w:val="3"/>
        </w:numPr>
        <w:spacing w:line="276" w:lineRule="auto"/>
        <w:jc w:val="both"/>
      </w:pPr>
      <w:proofErr w:type="spellStart"/>
      <w:r>
        <w:rPr>
          <w:b/>
          <w:bCs/>
        </w:rPr>
        <w:t>Shivaji</w:t>
      </w:r>
      <w:proofErr w:type="spellEnd"/>
      <w:r>
        <w:rPr>
          <w:b/>
          <w:bCs/>
        </w:rPr>
        <w:t xml:space="preserve"> </w:t>
      </w:r>
      <w:proofErr w:type="spellStart"/>
      <w:r>
        <w:rPr>
          <w:b/>
          <w:bCs/>
        </w:rPr>
        <w:t>Maharaj</w:t>
      </w:r>
      <w:proofErr w:type="spellEnd"/>
      <w:r>
        <w:rPr>
          <w:b/>
          <w:bCs/>
        </w:rPr>
        <w:t xml:space="preserve"> and the Maratha Empire:</w:t>
      </w:r>
      <w:r>
        <w:t xml:space="preserve"> Drawing on the sense of unity and regional pride in</w:t>
      </w:r>
      <w:r>
        <w:t xml:space="preserve">spired by the Bhakti saints, </w:t>
      </w:r>
      <w:proofErr w:type="spellStart"/>
      <w:r>
        <w:rPr>
          <w:b/>
          <w:bCs/>
        </w:rPr>
        <w:t>Shivaji</w:t>
      </w:r>
      <w:proofErr w:type="spellEnd"/>
      <w:r>
        <w:rPr>
          <w:b/>
          <w:bCs/>
        </w:rPr>
        <w:t xml:space="preserve"> </w:t>
      </w:r>
      <w:proofErr w:type="spellStart"/>
      <w:r>
        <w:rPr>
          <w:b/>
          <w:bCs/>
        </w:rPr>
        <w:t>Bhonsle</w:t>
      </w:r>
      <w:proofErr w:type="spellEnd"/>
      <w:r>
        <w:t xml:space="preserve"> established the foundation of the Maratha Empire. Operating from the rugged terrain of the Western Ghats, he mastered </w:t>
      </w:r>
      <w:r>
        <w:rPr>
          <w:b/>
          <w:bCs/>
        </w:rPr>
        <w:t>guerrilla warfare</w:t>
      </w:r>
      <w:r>
        <w:t xml:space="preserve"> (the </w:t>
      </w:r>
      <w:proofErr w:type="spellStart"/>
      <w:r>
        <w:rPr>
          <w:i/>
          <w:iCs/>
        </w:rPr>
        <w:t>Ganimi</w:t>
      </w:r>
      <w:proofErr w:type="spellEnd"/>
      <w:r>
        <w:rPr>
          <w:i/>
          <w:iCs/>
        </w:rPr>
        <w:t xml:space="preserve"> Kava</w:t>
      </w:r>
      <w:r>
        <w:t>), using surprise and the mountain forts to defeat the larg</w:t>
      </w:r>
      <w:r>
        <w:t>er, slower armies of the Mughal Empire, symbolizing a resistance to external dominance.</w:t>
      </w:r>
    </w:p>
    <w:p w14:paraId="00000034" w14:textId="77777777" w:rsidR="00EC0F10" w:rsidRDefault="0090754B" w:rsidP="0090754B">
      <w:pPr>
        <w:numPr>
          <w:ilvl w:val="0"/>
          <w:numId w:val="3"/>
        </w:numPr>
        <w:spacing w:line="276" w:lineRule="auto"/>
        <w:jc w:val="both"/>
      </w:pPr>
      <w:r>
        <w:rPr>
          <w:b/>
          <w:bCs/>
        </w:rPr>
        <w:t xml:space="preserve">The </w:t>
      </w:r>
      <w:proofErr w:type="spellStart"/>
      <w:r>
        <w:rPr>
          <w:b/>
          <w:bCs/>
          <w:i/>
          <w:iCs/>
        </w:rPr>
        <w:t>Ashta</w:t>
      </w:r>
      <w:proofErr w:type="spellEnd"/>
      <w:r>
        <w:rPr>
          <w:b/>
          <w:bCs/>
          <w:i/>
          <w:iCs/>
        </w:rPr>
        <w:t xml:space="preserve"> Pradhan</w:t>
      </w:r>
      <w:r>
        <w:rPr>
          <w:b/>
          <w:bCs/>
        </w:rPr>
        <w:t>:</w:t>
      </w:r>
      <w:r>
        <w:t xml:space="preserve"> </w:t>
      </w:r>
      <w:proofErr w:type="spellStart"/>
      <w:r>
        <w:t>Shivaji</w:t>
      </w:r>
      <w:proofErr w:type="spellEnd"/>
      <w:r>
        <w:t xml:space="preserve"> ensured efficient governance through an organized council of eight ministers known as the </w:t>
      </w:r>
      <w:proofErr w:type="spellStart"/>
      <w:r>
        <w:rPr>
          <w:b/>
          <w:bCs/>
          <w:i/>
          <w:iCs/>
        </w:rPr>
        <w:t>Ashta</w:t>
      </w:r>
      <w:proofErr w:type="spellEnd"/>
      <w:r>
        <w:rPr>
          <w:b/>
          <w:bCs/>
          <w:i/>
          <w:iCs/>
        </w:rPr>
        <w:t xml:space="preserve"> Pradhan</w:t>
      </w:r>
      <w:r>
        <w:t xml:space="preserve"> (Eight Chiefs). This included a </w:t>
      </w:r>
      <w:proofErr w:type="spellStart"/>
      <w:r>
        <w:rPr>
          <w:i/>
          <w:iCs/>
        </w:rPr>
        <w:t>Peshw</w:t>
      </w:r>
      <w:r>
        <w:rPr>
          <w:i/>
          <w:iCs/>
        </w:rPr>
        <w:t>a</w:t>
      </w:r>
      <w:proofErr w:type="spellEnd"/>
      <w:r>
        <w:t xml:space="preserve"> (Prime Minister) who looked after general administration, the </w:t>
      </w:r>
      <w:proofErr w:type="spellStart"/>
      <w:r>
        <w:rPr>
          <w:i/>
          <w:iCs/>
        </w:rPr>
        <w:t>Amatya</w:t>
      </w:r>
      <w:proofErr w:type="spellEnd"/>
      <w:r>
        <w:t xml:space="preserve"> (Finance Minister) who managed state accounts, and other officials responsible for </w:t>
      </w:r>
      <w:proofErr w:type="spellStart"/>
      <w:r>
        <w:t>defense</w:t>
      </w:r>
      <w:proofErr w:type="spellEnd"/>
      <w:r>
        <w:t xml:space="preserve">, justice, and foreign affairs. This decentralized, yet effective, governance structure helped </w:t>
      </w:r>
      <w:r>
        <w:t>the Marathas consolidate their control.</w:t>
      </w:r>
    </w:p>
    <w:p w14:paraId="2A97634B" w14:textId="77777777" w:rsidR="0090754B" w:rsidRDefault="0090754B" w:rsidP="0090754B">
      <w:pPr>
        <w:pStyle w:val="Heading3"/>
        <w:jc w:val="both"/>
      </w:pPr>
      <w:r>
        <w:t>Urban Planning</w:t>
      </w:r>
    </w:p>
    <w:p w14:paraId="0CC90420" w14:textId="77777777" w:rsidR="0090754B" w:rsidRDefault="0090754B" w:rsidP="0090754B">
      <w:pPr>
        <w:pStyle w:val="NormalWeb"/>
        <w:jc w:val="both"/>
      </w:pPr>
      <w:r>
        <w:t xml:space="preserve">Instead of flat-land cities, </w:t>
      </w:r>
      <w:proofErr w:type="spellStart"/>
      <w:r>
        <w:rPr>
          <w:b/>
          <w:bCs/>
        </w:rPr>
        <w:t>Shivaji</w:t>
      </w:r>
      <w:proofErr w:type="spellEnd"/>
      <w:r>
        <w:rPr>
          <w:b/>
          <w:bCs/>
        </w:rPr>
        <w:t xml:space="preserve"> </w:t>
      </w:r>
      <w:proofErr w:type="spellStart"/>
      <w:r>
        <w:rPr>
          <w:b/>
          <w:bCs/>
        </w:rPr>
        <w:t>Maharaj</w:t>
      </w:r>
      <w:proofErr w:type="spellEnd"/>
      <w:r>
        <w:t xml:space="preserve"> focused on a "vertical" military structure. He built and repaired hundreds of </w:t>
      </w:r>
      <w:r>
        <w:rPr>
          <w:b/>
          <w:bCs/>
        </w:rPr>
        <w:t>hill forts</w:t>
      </w:r>
      <w:r>
        <w:t xml:space="preserve"> in the Western Ghats, which served as administrative and defensive </w:t>
      </w:r>
      <w:proofErr w:type="spellStart"/>
      <w:r>
        <w:t>centers</w:t>
      </w:r>
      <w:proofErr w:type="spellEnd"/>
      <w:r>
        <w:t xml:space="preserve">. His council, the </w:t>
      </w:r>
      <w:proofErr w:type="spellStart"/>
      <w:r>
        <w:rPr>
          <w:b/>
          <w:bCs/>
        </w:rPr>
        <w:t>Ashta</w:t>
      </w:r>
      <w:proofErr w:type="spellEnd"/>
      <w:r>
        <w:rPr>
          <w:b/>
          <w:bCs/>
        </w:rPr>
        <w:t xml:space="preserve"> Pradhan</w:t>
      </w:r>
      <w:r>
        <w:t xml:space="preserve"> (Eight Ministers), provided a structured way to manage finance, justice, and foreign affairs.</w:t>
      </w:r>
    </w:p>
    <w:p w14:paraId="16AFE4DE" w14:textId="77777777" w:rsidR="0090754B" w:rsidRDefault="0090754B" w:rsidP="0090754B">
      <w:pPr>
        <w:pStyle w:val="Heading3"/>
        <w:jc w:val="both"/>
      </w:pPr>
      <w:r>
        <w:t>Trade</w:t>
      </w:r>
    </w:p>
    <w:p w14:paraId="74EBD6B0" w14:textId="77777777" w:rsidR="0090754B" w:rsidRDefault="0090754B" w:rsidP="0090754B">
      <w:pPr>
        <w:pStyle w:val="NormalWeb"/>
        <w:jc w:val="both"/>
      </w:pPr>
      <w:r>
        <w:t xml:space="preserve">The Marathas emphasized self-reliance or </w:t>
      </w:r>
      <w:proofErr w:type="spellStart"/>
      <w:r>
        <w:rPr>
          <w:b/>
          <w:bCs/>
        </w:rPr>
        <w:t>Swarajya</w:t>
      </w:r>
      <w:proofErr w:type="spellEnd"/>
      <w:r>
        <w:t xml:space="preserve">. While the Bhakti movement "traded" ideas of social equality (making religion accessible to everyone regardless of caste), the state focused </w:t>
      </w:r>
      <w:r>
        <w:lastRenderedPageBreak/>
        <w:t xml:space="preserve">on securing local trade routes. </w:t>
      </w:r>
      <w:proofErr w:type="spellStart"/>
      <w:r>
        <w:t>Shivaji</w:t>
      </w:r>
      <w:proofErr w:type="spellEnd"/>
      <w:r>
        <w:t xml:space="preserve"> also built a </w:t>
      </w:r>
      <w:r>
        <w:rPr>
          <w:b/>
          <w:bCs/>
        </w:rPr>
        <w:t>navy</w:t>
      </w:r>
      <w:r>
        <w:t xml:space="preserve"> to protect the coast from foreign merchants and pirates, ensuring local economic control.</w:t>
      </w:r>
    </w:p>
    <w:p w14:paraId="16980711" w14:textId="77777777" w:rsidR="0090754B" w:rsidRDefault="0090754B" w:rsidP="0090754B">
      <w:pPr>
        <w:pStyle w:val="Heading3"/>
        <w:jc w:val="both"/>
      </w:pPr>
      <w:r>
        <w:t>Decline</w:t>
      </w:r>
    </w:p>
    <w:p w14:paraId="6153C4A8" w14:textId="77777777" w:rsidR="0090754B" w:rsidRDefault="0090754B" w:rsidP="0090754B">
      <w:pPr>
        <w:pStyle w:val="NormalWeb"/>
        <w:jc w:val="both"/>
      </w:pPr>
      <w:r>
        <w:t xml:space="preserve">The centralized power of the Marathas weakened after the catastrophic defeat at the </w:t>
      </w:r>
      <w:r>
        <w:rPr>
          <w:b/>
          <w:bCs/>
        </w:rPr>
        <w:t xml:space="preserve">Third Battle of </w:t>
      </w:r>
      <w:proofErr w:type="spellStart"/>
      <w:r>
        <w:rPr>
          <w:b/>
          <w:bCs/>
        </w:rPr>
        <w:t>Panipat</w:t>
      </w:r>
      <w:proofErr w:type="spellEnd"/>
      <w:r>
        <w:rPr>
          <w:b/>
          <w:bCs/>
        </w:rPr>
        <w:t xml:space="preserve"> (1761)</w:t>
      </w:r>
      <w:r>
        <w:t>. The loss of nearly 200,000 soldiers created a power vacuum. The empire eventually turned into a loose confederacy of leaders, which the British East India Company was able to defeat one by one.</w:t>
      </w:r>
    </w:p>
    <w:p w14:paraId="00000035" w14:textId="77777777" w:rsidR="00EC0F10" w:rsidRDefault="00EC0F10" w:rsidP="0090754B">
      <w:pPr>
        <w:spacing w:after="240"/>
        <w:ind w:left="720"/>
        <w:jc w:val="both"/>
      </w:pPr>
    </w:p>
    <w:p w14:paraId="00000036" w14:textId="77777777" w:rsidR="00EC0F10" w:rsidRDefault="0090754B" w:rsidP="0090754B">
      <w:pPr>
        <w:jc w:val="both"/>
      </w:pPr>
      <w:r>
        <w:pict w14:anchorId="5AF495E2">
          <v:rect id="_x0000_i1028" style="width:0;height:1.5pt" o:hralign="center" o:hrstd="t" o:hr="t" fillcolor="#a0a0a0" stroked="f"/>
        </w:pict>
      </w:r>
    </w:p>
    <w:p w14:paraId="00000037" w14:textId="77777777" w:rsidR="00EC0F10" w:rsidRDefault="0090754B" w:rsidP="0090754B">
      <w:pPr>
        <w:pStyle w:val="Heading2"/>
        <w:spacing w:before="360" w:after="80"/>
        <w:jc w:val="both"/>
        <w:rPr>
          <w:sz w:val="34"/>
          <w:szCs w:val="34"/>
        </w:rPr>
      </w:pPr>
      <w:bookmarkStart w:id="5" w:name="_wew5oio5elka" w:colFirst="0" w:colLast="0"/>
      <w:bookmarkEnd w:id="5"/>
      <w:r>
        <w:rPr>
          <w:sz w:val="34"/>
          <w:szCs w:val="34"/>
        </w:rPr>
        <w:t>5. Indian National Movement (The Fight for Freedom)</w:t>
      </w:r>
    </w:p>
    <w:p w14:paraId="00000038" w14:textId="77777777" w:rsidR="00EC0F10" w:rsidRDefault="0090754B" w:rsidP="0090754B">
      <w:pPr>
        <w:spacing w:before="240" w:after="240"/>
        <w:jc w:val="both"/>
      </w:pPr>
      <w:r>
        <w:t>For many years, Indians fought to get their country back from British rule.</w:t>
      </w:r>
    </w:p>
    <w:p w14:paraId="00000039" w14:textId="77777777" w:rsidR="00EC0F10" w:rsidRDefault="0090754B" w:rsidP="0090754B">
      <w:pPr>
        <w:numPr>
          <w:ilvl w:val="0"/>
          <w:numId w:val="1"/>
        </w:numPr>
        <w:spacing w:before="240"/>
        <w:jc w:val="both"/>
      </w:pPr>
      <w:r>
        <w:rPr>
          <w:b/>
          <w:bCs/>
        </w:rPr>
        <w:t>The Three Phases:</w:t>
      </w:r>
    </w:p>
    <w:p w14:paraId="0000003A" w14:textId="77777777" w:rsidR="00EC0F10" w:rsidRDefault="0090754B" w:rsidP="0090754B">
      <w:pPr>
        <w:numPr>
          <w:ilvl w:val="1"/>
          <w:numId w:val="1"/>
        </w:numPr>
        <w:jc w:val="both"/>
      </w:pPr>
      <w:r>
        <w:rPr>
          <w:b/>
          <w:bCs/>
        </w:rPr>
        <w:t>Early:</w:t>
      </w:r>
      <w:r>
        <w:t xml:space="preserve"> Educated leaders wrote letters and asked for small changes.</w:t>
      </w:r>
    </w:p>
    <w:p w14:paraId="0000003B" w14:textId="77777777" w:rsidR="00EC0F10" w:rsidRDefault="0090754B" w:rsidP="0090754B">
      <w:pPr>
        <w:numPr>
          <w:ilvl w:val="1"/>
          <w:numId w:val="1"/>
        </w:numPr>
        <w:jc w:val="both"/>
      </w:pPr>
      <w:r>
        <w:rPr>
          <w:b/>
          <w:bCs/>
        </w:rPr>
        <w:t>Assertive:</w:t>
      </w:r>
      <w:r>
        <w:t xml:space="preserve"> Leaders like </w:t>
      </w:r>
      <w:proofErr w:type="spellStart"/>
      <w:r>
        <w:t>Tilak</w:t>
      </w:r>
      <w:proofErr w:type="spellEnd"/>
      <w:r>
        <w:t xml:space="preserve"> called for boycotts of British goods.</w:t>
      </w:r>
    </w:p>
    <w:p w14:paraId="0000003C" w14:textId="77777777" w:rsidR="00EC0F10" w:rsidRDefault="0090754B" w:rsidP="0090754B">
      <w:pPr>
        <w:numPr>
          <w:ilvl w:val="1"/>
          <w:numId w:val="1"/>
        </w:numPr>
        <w:jc w:val="both"/>
      </w:pPr>
      <w:r>
        <w:rPr>
          <w:b/>
          <w:bCs/>
        </w:rPr>
        <w:t>Gandhian:</w:t>
      </w:r>
      <w:r>
        <w:t xml:space="preserve"> Mahatma Gandhi led millions in non-violent protests, like the </w:t>
      </w:r>
      <w:r>
        <w:rPr>
          <w:b/>
          <w:bCs/>
        </w:rPr>
        <w:t>Salt March</w:t>
      </w:r>
      <w:r>
        <w:t>, where people simply made their own salt to break a British law.</w:t>
      </w:r>
    </w:p>
    <w:p w14:paraId="0000003D" w14:textId="77777777" w:rsidR="00EC0F10" w:rsidRDefault="0090754B" w:rsidP="0090754B">
      <w:pPr>
        <w:numPr>
          <w:ilvl w:val="0"/>
          <w:numId w:val="1"/>
        </w:numPr>
        <w:spacing w:after="240"/>
        <w:jc w:val="both"/>
      </w:pPr>
      <w:r>
        <w:rPr>
          <w:b/>
          <w:bCs/>
        </w:rPr>
        <w:t>The Power of News:</w:t>
      </w:r>
      <w:r>
        <w:t xml:space="preserve"> Leaders used newspape</w:t>
      </w:r>
      <w:r>
        <w:t xml:space="preserve">rs (like </w:t>
      </w:r>
      <w:proofErr w:type="spellStart"/>
      <w:r>
        <w:rPr>
          <w:i/>
          <w:iCs/>
        </w:rPr>
        <w:t>Kesari</w:t>
      </w:r>
      <w:proofErr w:type="spellEnd"/>
      <w:r>
        <w:t xml:space="preserve"> and </w:t>
      </w:r>
      <w:r>
        <w:rPr>
          <w:i/>
          <w:iCs/>
        </w:rPr>
        <w:t>The Hindu</w:t>
      </w:r>
      <w:r>
        <w:t>) to tell people the truth about British rule and get them excited about freedom.</w:t>
      </w:r>
    </w:p>
    <w:p w14:paraId="0000003E" w14:textId="77777777" w:rsidR="00EC0F10" w:rsidRDefault="0090754B" w:rsidP="0090754B">
      <w:pPr>
        <w:spacing w:before="240" w:after="240" w:line="276" w:lineRule="auto"/>
        <w:ind w:left="720" w:hanging="360"/>
        <w:jc w:val="both"/>
      </w:pPr>
      <w:r>
        <w:t>The struggle to end British colonial rule in India was a multi-faceted movement that evolved over decades, uniting diverse peoples against a powe</w:t>
      </w:r>
      <w:r>
        <w:t>rful empire.</w:t>
      </w:r>
    </w:p>
    <w:p w14:paraId="0000003F" w14:textId="77777777" w:rsidR="00EC0F10" w:rsidRDefault="0090754B" w:rsidP="0090754B">
      <w:pPr>
        <w:numPr>
          <w:ilvl w:val="0"/>
          <w:numId w:val="12"/>
        </w:numPr>
        <w:spacing w:before="240" w:line="276" w:lineRule="auto"/>
        <w:jc w:val="both"/>
      </w:pPr>
      <w:r>
        <w:rPr>
          <w:b/>
          <w:bCs/>
        </w:rPr>
        <w:t>The Three Distinct Phases:</w:t>
      </w:r>
    </w:p>
    <w:p w14:paraId="00000040" w14:textId="77777777" w:rsidR="00EC0F10" w:rsidRDefault="0090754B" w:rsidP="0090754B">
      <w:pPr>
        <w:numPr>
          <w:ilvl w:val="1"/>
          <w:numId w:val="12"/>
        </w:numPr>
        <w:spacing w:line="276" w:lineRule="auto"/>
        <w:jc w:val="both"/>
      </w:pPr>
      <w:r>
        <w:rPr>
          <w:b/>
          <w:bCs/>
        </w:rPr>
        <w:t>Early (Moderate) Phase (c. 1885–1905):</w:t>
      </w:r>
      <w:r>
        <w:t xml:space="preserve"> Characterized by educated, often Western-trained leaders (like Gopal Krishna </w:t>
      </w:r>
      <w:proofErr w:type="spellStart"/>
      <w:r>
        <w:t>Gokhale</w:t>
      </w:r>
      <w:proofErr w:type="spellEnd"/>
      <w:r>
        <w:t>) who believed in petitioning, writing letters, and using constitutional methods to demand gr</w:t>
      </w:r>
      <w:r>
        <w:t>adual administrative and political reforms from the British government.</w:t>
      </w:r>
    </w:p>
    <w:p w14:paraId="00000041" w14:textId="77777777" w:rsidR="00EC0F10" w:rsidRDefault="0090754B" w:rsidP="0090754B">
      <w:pPr>
        <w:numPr>
          <w:ilvl w:val="1"/>
          <w:numId w:val="12"/>
        </w:numPr>
        <w:spacing w:line="276" w:lineRule="auto"/>
        <w:jc w:val="both"/>
      </w:pPr>
      <w:r>
        <w:rPr>
          <w:b/>
          <w:bCs/>
        </w:rPr>
        <w:t>Assertive (Extremist) Phase (c. 1905–1919):</w:t>
      </w:r>
      <w:r>
        <w:t xml:space="preserve"> Frustrated by the slow pace of change, leaders like Bal </w:t>
      </w:r>
      <w:proofErr w:type="spellStart"/>
      <w:r>
        <w:t>Gangadhar</w:t>
      </w:r>
      <w:proofErr w:type="spellEnd"/>
      <w:r>
        <w:t xml:space="preserve"> </w:t>
      </w:r>
      <w:proofErr w:type="spellStart"/>
      <w:r>
        <w:t>Tilak</w:t>
      </w:r>
      <w:proofErr w:type="spellEnd"/>
      <w:r>
        <w:t xml:space="preserve">, </w:t>
      </w:r>
      <w:proofErr w:type="spellStart"/>
      <w:r>
        <w:t>Lala</w:t>
      </w:r>
      <w:proofErr w:type="spellEnd"/>
      <w:r>
        <w:t xml:space="preserve"> </w:t>
      </w:r>
      <w:proofErr w:type="spellStart"/>
      <w:r>
        <w:t>Lajpat</w:t>
      </w:r>
      <w:proofErr w:type="spellEnd"/>
      <w:r>
        <w:t xml:space="preserve"> Rai, and </w:t>
      </w:r>
      <w:proofErr w:type="spellStart"/>
      <w:r>
        <w:t>Bipin</w:t>
      </w:r>
      <w:proofErr w:type="spellEnd"/>
      <w:r>
        <w:t xml:space="preserve"> Chandra Pal (</w:t>
      </w:r>
      <w:r>
        <w:rPr>
          <w:i/>
          <w:iCs/>
        </w:rPr>
        <w:t>Lal-Bal-Pal</w:t>
      </w:r>
      <w:r>
        <w:t>) adopted more r</w:t>
      </w:r>
      <w:r>
        <w:t xml:space="preserve">adical methods. They championed </w:t>
      </w:r>
      <w:r>
        <w:rPr>
          <w:b/>
          <w:bCs/>
        </w:rPr>
        <w:t>Swadeshi</w:t>
      </w:r>
      <w:r>
        <w:t xml:space="preserve"> (using only native goods) and </w:t>
      </w:r>
      <w:r>
        <w:rPr>
          <w:b/>
          <w:bCs/>
        </w:rPr>
        <w:t>Boycott</w:t>
      </w:r>
      <w:r>
        <w:t xml:space="preserve"> (refusing British goods and institutions) to pressure the colonial administration. </w:t>
      </w:r>
      <w:proofErr w:type="spellStart"/>
      <w:r>
        <w:t>Tilak</w:t>
      </w:r>
      <w:proofErr w:type="spellEnd"/>
      <w:r>
        <w:t xml:space="preserve"> famously proclaimed, "</w:t>
      </w:r>
      <w:r>
        <w:rPr>
          <w:b/>
          <w:bCs/>
        </w:rPr>
        <w:t xml:space="preserve">Swaraj is my </w:t>
      </w:r>
      <w:proofErr w:type="spellStart"/>
      <w:r>
        <w:rPr>
          <w:b/>
          <w:bCs/>
        </w:rPr>
        <w:t>birthright</w:t>
      </w:r>
      <w:proofErr w:type="spellEnd"/>
      <w:r>
        <w:rPr>
          <w:b/>
          <w:bCs/>
        </w:rPr>
        <w:t>, and I shall have it!</w:t>
      </w:r>
      <w:r>
        <w:t>"</w:t>
      </w:r>
    </w:p>
    <w:p w14:paraId="00000042" w14:textId="77777777" w:rsidR="00EC0F10" w:rsidRDefault="0090754B" w:rsidP="0090754B">
      <w:pPr>
        <w:numPr>
          <w:ilvl w:val="1"/>
          <w:numId w:val="12"/>
        </w:numPr>
        <w:spacing w:line="276" w:lineRule="auto"/>
        <w:jc w:val="both"/>
      </w:pPr>
      <w:r>
        <w:rPr>
          <w:b/>
          <w:bCs/>
        </w:rPr>
        <w:t>Gandhian Era (c. 19</w:t>
      </w:r>
      <w:r>
        <w:rPr>
          <w:b/>
          <w:bCs/>
        </w:rPr>
        <w:t>19–1947):</w:t>
      </w:r>
      <w:r>
        <w:t xml:space="preserve"> This phase was dominated by </w:t>
      </w:r>
      <w:r>
        <w:rPr>
          <w:b/>
          <w:bCs/>
        </w:rPr>
        <w:t xml:space="preserve">Mohandas </w:t>
      </w:r>
      <w:proofErr w:type="spellStart"/>
      <w:r>
        <w:rPr>
          <w:b/>
          <w:bCs/>
        </w:rPr>
        <w:t>Karamchand</w:t>
      </w:r>
      <w:proofErr w:type="spellEnd"/>
      <w:r>
        <w:rPr>
          <w:b/>
          <w:bCs/>
        </w:rPr>
        <w:t xml:space="preserve"> Gandhi</w:t>
      </w:r>
      <w:r>
        <w:t xml:space="preserve">, who introduced the philosophy of </w:t>
      </w:r>
      <w:r>
        <w:rPr>
          <w:i/>
          <w:iCs/>
        </w:rPr>
        <w:t>Satyagraha</w:t>
      </w:r>
      <w:r>
        <w:t xml:space="preserve"> (truth force or non-violent resistance). He mobilized millions of ordinary Indians through mass movements like the </w:t>
      </w:r>
      <w:r>
        <w:rPr>
          <w:b/>
          <w:bCs/>
        </w:rPr>
        <w:t>Non-Cooperation Movement</w:t>
      </w:r>
      <w:r>
        <w:t xml:space="preserve"> and th</w:t>
      </w:r>
      <w:r>
        <w:t xml:space="preserve">e </w:t>
      </w:r>
      <w:r>
        <w:rPr>
          <w:b/>
          <w:bCs/>
        </w:rPr>
        <w:t>Civil Disobedience Movement</w:t>
      </w:r>
      <w:r>
        <w:t xml:space="preserve">. The iconic </w:t>
      </w:r>
      <w:r>
        <w:rPr>
          <w:b/>
          <w:bCs/>
        </w:rPr>
        <w:t>Salt March</w:t>
      </w:r>
      <w:r>
        <w:t xml:space="preserve"> (1930), where Gandhi led thousands to the sea to make their own salt, was a symbolic act of breaking a specific, unjust British law, </w:t>
      </w:r>
      <w:r>
        <w:lastRenderedPageBreak/>
        <w:t>demonstrating the moral power of non-violent resistance.</w:t>
      </w:r>
    </w:p>
    <w:p w14:paraId="00000043" w14:textId="77777777" w:rsidR="00EC0F10" w:rsidRDefault="0090754B" w:rsidP="0090754B">
      <w:pPr>
        <w:numPr>
          <w:ilvl w:val="0"/>
          <w:numId w:val="12"/>
        </w:numPr>
        <w:spacing w:after="240" w:line="276" w:lineRule="auto"/>
        <w:jc w:val="both"/>
      </w:pPr>
      <w:r>
        <w:rPr>
          <w:b/>
          <w:bCs/>
        </w:rPr>
        <w:t>The Role of C</w:t>
      </w:r>
      <w:r>
        <w:rPr>
          <w:b/>
          <w:bCs/>
        </w:rPr>
        <w:t>ommunication:</w:t>
      </w:r>
      <w:r>
        <w:t xml:space="preserve"> Leaders recognized the vital need to inform and mobilize the populace. They used the burgeoning printing press to publish newspapers in English and vernacular languages (like </w:t>
      </w:r>
      <w:proofErr w:type="spellStart"/>
      <w:r>
        <w:t>Tilak’s</w:t>
      </w:r>
      <w:proofErr w:type="spellEnd"/>
      <w:r>
        <w:t xml:space="preserve"> </w:t>
      </w:r>
      <w:proofErr w:type="spellStart"/>
      <w:r>
        <w:rPr>
          <w:i/>
          <w:iCs/>
        </w:rPr>
        <w:t>Kesari</w:t>
      </w:r>
      <w:proofErr w:type="spellEnd"/>
      <w:r>
        <w:t xml:space="preserve"> in Marathi and </w:t>
      </w:r>
      <w:r>
        <w:rPr>
          <w:i/>
          <w:iCs/>
        </w:rPr>
        <w:t>The Hindu</w:t>
      </w:r>
      <w:r>
        <w:t xml:space="preserve"> in English) to disseminate </w:t>
      </w:r>
      <w:r>
        <w:t>anti-colonial ideas, expose the realities of British rule, and foster a unified national identity.</w:t>
      </w:r>
    </w:p>
    <w:p w14:paraId="61F696E6" w14:textId="77777777" w:rsidR="0090754B" w:rsidRDefault="0090754B" w:rsidP="0090754B">
      <w:pPr>
        <w:pStyle w:val="Heading3"/>
        <w:jc w:val="both"/>
      </w:pPr>
      <w:r>
        <w:t>Urban Planning</w:t>
      </w:r>
    </w:p>
    <w:p w14:paraId="4C07D490" w14:textId="77777777" w:rsidR="0090754B" w:rsidRDefault="0090754B" w:rsidP="0090754B">
      <w:pPr>
        <w:pStyle w:val="NormalWeb"/>
        <w:jc w:val="both"/>
      </w:pPr>
      <w:r>
        <w:t xml:space="preserve">In this era, "planning" shifted to </w:t>
      </w:r>
      <w:r>
        <w:rPr>
          <w:b/>
          <w:bCs/>
        </w:rPr>
        <w:t>political institutions</w:t>
      </w:r>
      <w:r>
        <w:t xml:space="preserve">. The </w:t>
      </w:r>
      <w:r>
        <w:rPr>
          <w:b/>
          <w:bCs/>
        </w:rPr>
        <w:t>Indian National Congress (1885)</w:t>
      </w:r>
      <w:r>
        <w:t xml:space="preserve"> served as the structural base for the movement. As the movement evolved from letters (Moderates) to protests (Extremists) and mass action (Gandhian), the "layout" of the movement included a network of local committees and vernacular newspapers to reach the masses.</w:t>
      </w:r>
    </w:p>
    <w:p w14:paraId="63727E70" w14:textId="77777777" w:rsidR="0090754B" w:rsidRDefault="0090754B" w:rsidP="0090754B">
      <w:pPr>
        <w:pStyle w:val="Heading3"/>
        <w:jc w:val="both"/>
      </w:pPr>
      <w:r>
        <w:t>Trade</w:t>
      </w:r>
    </w:p>
    <w:p w14:paraId="3A697EA2" w14:textId="77777777" w:rsidR="0090754B" w:rsidRDefault="0090754B" w:rsidP="0090754B">
      <w:pPr>
        <w:pStyle w:val="NormalWeb"/>
        <w:jc w:val="both"/>
      </w:pPr>
      <w:r>
        <w:t xml:space="preserve">The movement used economic warfare as its primary weapon. Through </w:t>
      </w:r>
      <w:r>
        <w:rPr>
          <w:b/>
          <w:bCs/>
        </w:rPr>
        <w:t>Swadeshi</w:t>
      </w:r>
      <w:r>
        <w:t xml:space="preserve"> (native goods) and the </w:t>
      </w:r>
      <w:r>
        <w:rPr>
          <w:b/>
          <w:bCs/>
        </w:rPr>
        <w:t>Boycott</w:t>
      </w:r>
      <w:r>
        <w:t xml:space="preserve"> of British cloth, Indians struck at the heart of the British economy. The </w:t>
      </w:r>
      <w:r>
        <w:rPr>
          <w:b/>
          <w:bCs/>
        </w:rPr>
        <w:t>Salt March</w:t>
      </w:r>
      <w:r>
        <w:t xml:space="preserve"> in 1930 was a direct protest against the British monopoly on the trade of a basic necessity, showing that economic freedom was essential for political freedom.</w:t>
      </w:r>
    </w:p>
    <w:p w14:paraId="7C2BCE8F" w14:textId="77777777" w:rsidR="0090754B" w:rsidRDefault="0090754B" w:rsidP="0090754B">
      <w:pPr>
        <w:pStyle w:val="Heading3"/>
        <w:jc w:val="both"/>
      </w:pPr>
      <w:r>
        <w:t>Decline</w:t>
      </w:r>
    </w:p>
    <w:p w14:paraId="65AC44AF" w14:textId="3C185AFF" w:rsidR="0090754B" w:rsidRDefault="0090754B" w:rsidP="0090754B">
      <w:pPr>
        <w:pStyle w:val="NormalWeb"/>
        <w:jc w:val="both"/>
      </w:pPr>
      <w:r>
        <w:t xml:space="preserve">The "decline" in this context refers to the </w:t>
      </w:r>
      <w:r>
        <w:rPr>
          <w:b/>
          <w:bCs/>
        </w:rPr>
        <w:t>end of British colonial rule</w:t>
      </w:r>
      <w:r>
        <w:t>. Exhausted by World War II and facing massive non-violent resistance and naval mutinies, the British could no longer manage the "structure" of their Indian colony, leading to the transfer of power in 1947.</w:t>
      </w:r>
    </w:p>
    <w:p w14:paraId="00000044" w14:textId="77777777" w:rsidR="00EC0F10" w:rsidRDefault="0090754B" w:rsidP="0090754B">
      <w:pPr>
        <w:jc w:val="both"/>
      </w:pPr>
      <w:r>
        <w:pict w14:anchorId="702488CB">
          <v:rect id="_x0000_i1029" style="width:0;height:1.5pt" o:hralign="center" o:hrstd="t" o:hr="t" fillcolor="#a0a0a0" stroked="f"/>
        </w:pict>
      </w:r>
    </w:p>
    <w:p w14:paraId="00000045" w14:textId="77777777" w:rsidR="00EC0F10" w:rsidRDefault="0090754B" w:rsidP="0090754B">
      <w:pPr>
        <w:pStyle w:val="Heading2"/>
        <w:spacing w:before="360" w:after="80"/>
        <w:jc w:val="both"/>
        <w:rPr>
          <w:sz w:val="34"/>
          <w:szCs w:val="34"/>
        </w:rPr>
      </w:pPr>
      <w:bookmarkStart w:id="6" w:name="_3sn2u6w0lgc3" w:colFirst="0" w:colLast="0"/>
      <w:bookmarkEnd w:id="6"/>
      <w:r>
        <w:rPr>
          <w:sz w:val="34"/>
          <w:szCs w:val="34"/>
        </w:rPr>
        <w:t>6. The Partition (A Divided Land)</w:t>
      </w:r>
    </w:p>
    <w:p w14:paraId="00000046" w14:textId="77777777" w:rsidR="00EC0F10" w:rsidRDefault="0090754B" w:rsidP="0090754B">
      <w:pPr>
        <w:spacing w:before="240" w:after="240"/>
        <w:jc w:val="both"/>
      </w:pPr>
      <w:r>
        <w:t xml:space="preserve">In 1947, India gained independence, but the country was split into two: </w:t>
      </w:r>
      <w:r>
        <w:rPr>
          <w:b/>
          <w:bCs/>
        </w:rPr>
        <w:t>India</w:t>
      </w:r>
      <w:r>
        <w:t xml:space="preserve"> and </w:t>
      </w:r>
      <w:r>
        <w:rPr>
          <w:b/>
          <w:bCs/>
        </w:rPr>
        <w:t>Pakistan</w:t>
      </w:r>
      <w:r>
        <w:t>.</w:t>
      </w:r>
    </w:p>
    <w:p w14:paraId="00000047" w14:textId="77777777" w:rsidR="00EC0F10" w:rsidRDefault="0090754B" w:rsidP="0090754B">
      <w:pPr>
        <w:numPr>
          <w:ilvl w:val="0"/>
          <w:numId w:val="10"/>
        </w:numPr>
        <w:spacing w:before="240"/>
        <w:jc w:val="both"/>
      </w:pPr>
      <w:r>
        <w:rPr>
          <w:b/>
          <w:bCs/>
        </w:rPr>
        <w:t>The Radcliffe Line:</w:t>
      </w:r>
      <w:r>
        <w:t xml:space="preserve"> A British</w:t>
      </w:r>
      <w:r>
        <w:t xml:space="preserve"> lawyer who had never been to India drew the new border on a map in just five weeks.</w:t>
      </w:r>
    </w:p>
    <w:p w14:paraId="00000048" w14:textId="77777777" w:rsidR="00EC0F10" w:rsidRDefault="0090754B" w:rsidP="0090754B">
      <w:pPr>
        <w:numPr>
          <w:ilvl w:val="0"/>
          <w:numId w:val="10"/>
        </w:numPr>
        <w:spacing w:after="240"/>
        <w:jc w:val="both"/>
      </w:pPr>
      <w:r>
        <w:rPr>
          <w:b/>
          <w:bCs/>
        </w:rPr>
        <w:t>The Tragedy:</w:t>
      </w:r>
      <w:r>
        <w:t xml:space="preserve"> Because the line was drawn so quickly, millions of people suddenly found themselves on the "wrong" side. Over </w:t>
      </w:r>
      <w:r>
        <w:rPr>
          <w:b/>
          <w:bCs/>
        </w:rPr>
        <w:t>14 million people</w:t>
      </w:r>
      <w:r>
        <w:t xml:space="preserve"> had to leave their homes, and </w:t>
      </w:r>
      <w:r>
        <w:t>sadly, many lost their lives in the chaos.</w:t>
      </w:r>
    </w:p>
    <w:p w14:paraId="00000049" w14:textId="77777777" w:rsidR="00EC0F10" w:rsidRDefault="0090754B" w:rsidP="0090754B">
      <w:pPr>
        <w:spacing w:before="240" w:after="240" w:line="276" w:lineRule="auto"/>
        <w:ind w:left="720" w:hanging="360"/>
        <w:jc w:val="both"/>
      </w:pPr>
      <w:r>
        <w:t xml:space="preserve">The moment of India's independence in 1947 was simultaneously a moment of profound tragedy, as the subcontinent was abruptly divided into the two sovereign states of </w:t>
      </w:r>
      <w:r>
        <w:rPr>
          <w:b/>
          <w:bCs/>
        </w:rPr>
        <w:t>India</w:t>
      </w:r>
      <w:r>
        <w:t xml:space="preserve"> and </w:t>
      </w:r>
      <w:r>
        <w:rPr>
          <w:b/>
          <w:bCs/>
        </w:rPr>
        <w:t>Pakistan</w:t>
      </w:r>
      <w:r>
        <w:t xml:space="preserve"> (East and West).</w:t>
      </w:r>
    </w:p>
    <w:p w14:paraId="0000004A" w14:textId="77777777" w:rsidR="00EC0F10" w:rsidRDefault="0090754B" w:rsidP="0090754B">
      <w:pPr>
        <w:numPr>
          <w:ilvl w:val="0"/>
          <w:numId w:val="6"/>
        </w:numPr>
        <w:spacing w:before="240" w:line="276" w:lineRule="auto"/>
        <w:jc w:val="both"/>
      </w:pPr>
      <w:r>
        <w:rPr>
          <w:b/>
          <w:bCs/>
        </w:rPr>
        <w:t>The Imposed</w:t>
      </w:r>
      <w:r>
        <w:rPr>
          <w:b/>
          <w:bCs/>
        </w:rPr>
        <w:t xml:space="preserve"> Boundary:</w:t>
      </w:r>
      <w:r>
        <w:t xml:space="preserve"> The border, known as the </w:t>
      </w:r>
      <w:r>
        <w:rPr>
          <w:b/>
          <w:bCs/>
        </w:rPr>
        <w:t>Radcliffe Line</w:t>
      </w:r>
      <w:r>
        <w:t xml:space="preserve">, was drawn by Sir Cyril Radcliffe, a British lawyer tasked with demarcating the line in a matter of only five weeks. </w:t>
      </w:r>
      <w:r>
        <w:t xml:space="preserve">Crucially, Radcliffe had no prior knowledge or experience of Indian geography, </w:t>
      </w:r>
      <w:r>
        <w:lastRenderedPageBreak/>
        <w:t>communities, or local customs. The line was based on out-of-date census data and vague criteria.</w:t>
      </w:r>
    </w:p>
    <w:p w14:paraId="0000004B" w14:textId="77777777" w:rsidR="00EC0F10" w:rsidRDefault="0090754B" w:rsidP="0090754B">
      <w:pPr>
        <w:numPr>
          <w:ilvl w:val="0"/>
          <w:numId w:val="6"/>
        </w:numPr>
        <w:spacing w:after="240" w:line="276" w:lineRule="auto"/>
        <w:jc w:val="both"/>
      </w:pPr>
      <w:r>
        <w:rPr>
          <w:b/>
          <w:bCs/>
        </w:rPr>
        <w:t>The Human Tragedy:</w:t>
      </w:r>
      <w:r>
        <w:t xml:space="preserve"> The hasty and poorly defined boundary led to catastrophic consequences. Millions of people—Muslims in India, and Hindus and Sikhs in Pakistan—suddenly found themselves on the "wrong side" of a new, international border. The result was one of the largest a</w:t>
      </w:r>
      <w:r>
        <w:t xml:space="preserve">nd most violent mass migrations in human history. Over </w:t>
      </w:r>
      <w:r>
        <w:rPr>
          <w:b/>
          <w:bCs/>
        </w:rPr>
        <w:t>14 million people</w:t>
      </w:r>
      <w:r>
        <w:t xml:space="preserve"> were forced to abandon their ancestral homes, becoming refugees. The ensuing communal violence, displacement, and chaos led to an estimated loss of life in the hundreds of thousands, </w:t>
      </w:r>
      <w:r>
        <w:t>leaving an enduring scar on the history of both nations.</w:t>
      </w:r>
    </w:p>
    <w:p w14:paraId="5CB4B16A" w14:textId="77777777" w:rsidR="0090754B" w:rsidRDefault="0090754B" w:rsidP="0090754B">
      <w:pPr>
        <w:pStyle w:val="Heading3"/>
        <w:jc w:val="both"/>
      </w:pPr>
      <w:r>
        <w:t>Urban Planning</w:t>
      </w:r>
    </w:p>
    <w:p w14:paraId="1B072A51" w14:textId="77777777" w:rsidR="0090754B" w:rsidRDefault="0090754B" w:rsidP="0090754B">
      <w:pPr>
        <w:pStyle w:val="NormalWeb"/>
        <w:jc w:val="both"/>
      </w:pPr>
      <w:r>
        <w:t xml:space="preserve">This was "planning" at its most rushed and tragic. The </w:t>
      </w:r>
      <w:r>
        <w:rPr>
          <w:b/>
          <w:bCs/>
        </w:rPr>
        <w:t>Radcliffe Line</w:t>
      </w:r>
      <w:r>
        <w:t xml:space="preserve"> was the boundary drawn by a British lawyer in just five weeks using outdated maps. This line ignored the "urban planning" of centuries, cutting through houses, farms, and irrigation systems, effectively bisecting the provinces of Punjab and Bengal.</w:t>
      </w:r>
    </w:p>
    <w:p w14:paraId="7CEF3419" w14:textId="77777777" w:rsidR="0090754B" w:rsidRDefault="0090754B" w:rsidP="0090754B">
      <w:pPr>
        <w:pStyle w:val="Heading3"/>
        <w:jc w:val="both"/>
      </w:pPr>
      <w:r>
        <w:t>Trade</w:t>
      </w:r>
    </w:p>
    <w:p w14:paraId="7FAE98A4" w14:textId="77777777" w:rsidR="0090754B" w:rsidRDefault="0090754B" w:rsidP="0090754B">
      <w:pPr>
        <w:pStyle w:val="NormalWeb"/>
        <w:jc w:val="both"/>
      </w:pPr>
      <w:r>
        <w:t xml:space="preserve">The Partition caused an immediate </w:t>
      </w:r>
      <w:r>
        <w:rPr>
          <w:b/>
          <w:bCs/>
        </w:rPr>
        <w:t>economic rupture</w:t>
      </w:r>
      <w:r>
        <w:t xml:space="preserve">. Markets were separated from their raw materials, and over </w:t>
      </w:r>
      <w:r>
        <w:rPr>
          <w:b/>
          <w:bCs/>
        </w:rPr>
        <w:t>14 million people</w:t>
      </w:r>
      <w:r>
        <w:t xml:space="preserve"> were forced to leave their property and businesses behind. The shared "trade" of a unified economy was replaced by a massive refugee crisis and the total collapse of local commerce in border regions.</w:t>
      </w:r>
    </w:p>
    <w:p w14:paraId="6822CBA1" w14:textId="77777777" w:rsidR="0090754B" w:rsidRDefault="0090754B" w:rsidP="0090754B">
      <w:pPr>
        <w:pStyle w:val="Heading3"/>
        <w:jc w:val="both"/>
      </w:pPr>
      <w:r>
        <w:t>Decline</w:t>
      </w:r>
    </w:p>
    <w:p w14:paraId="19EAC9AA" w14:textId="77777777" w:rsidR="0090754B" w:rsidRDefault="0090754B" w:rsidP="0090754B">
      <w:pPr>
        <w:pStyle w:val="NormalWeb"/>
        <w:jc w:val="both"/>
      </w:pPr>
      <w:r>
        <w:t xml:space="preserve">The decline here was the </w:t>
      </w:r>
      <w:r>
        <w:rPr>
          <w:b/>
          <w:bCs/>
        </w:rPr>
        <w:t>breakdown of communal harmony</w:t>
      </w:r>
      <w:r>
        <w:t xml:space="preserve">. The haste of the division led to a humanitarian catastrophe, with an estimated </w:t>
      </w:r>
      <w:r>
        <w:rPr>
          <w:b/>
          <w:bCs/>
        </w:rPr>
        <w:t>1 to 2 million deaths</w:t>
      </w:r>
      <w:r>
        <w:t>. The "decline" of the unified Indian dream left an enduring scar of polarization and geopolitical tension that defines South Asia today.</w:t>
      </w:r>
    </w:p>
    <w:p w14:paraId="0D67ADCD" w14:textId="77777777" w:rsidR="0090754B" w:rsidRDefault="0090754B" w:rsidP="0090754B">
      <w:pPr>
        <w:spacing w:after="240" w:line="276" w:lineRule="auto"/>
        <w:ind w:left="720"/>
        <w:jc w:val="both"/>
      </w:pPr>
    </w:p>
    <w:sectPr w:rsidR="0090754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20CE341B-6C5E-4D1D-A52C-5F264D2BBC65}"/>
  </w:font>
  <w:font w:name="Mangal">
    <w:panose1 w:val="02040503050203030202"/>
    <w:charset w:val="00"/>
    <w:family w:val="roman"/>
    <w:pitch w:val="variable"/>
    <w:sig w:usb0="00008003" w:usb1="00000000" w:usb2="00000000" w:usb3="00000000" w:csb0="00000001" w:csb1="00000000"/>
    <w:embedRegular r:id="rId2" w:fontKey="{462199CA-1986-442B-9438-6CAB846C0E7B}"/>
  </w:font>
  <w:font w:name="Calibri">
    <w:panose1 w:val="020F0502020204030204"/>
    <w:charset w:val="00"/>
    <w:family w:val="swiss"/>
    <w:pitch w:val="variable"/>
    <w:sig w:usb0="E4002EFF" w:usb1="C000247B" w:usb2="00000009" w:usb3="00000000" w:csb0="000001FF" w:csb1="00000000"/>
    <w:embedRegular r:id="rId3" w:fontKey="{02FD2346-5E16-4DD5-A17E-ECD00DF624C2}"/>
  </w:font>
  <w:font w:name="Cambria">
    <w:panose1 w:val="02040503050406030204"/>
    <w:charset w:val="00"/>
    <w:family w:val="roman"/>
    <w:pitch w:val="variable"/>
    <w:sig w:usb0="E00006FF" w:usb1="420024FF" w:usb2="02000000" w:usb3="00000000" w:csb0="0000019F" w:csb1="00000000"/>
    <w:embedRegular r:id="rId4" w:fontKey="{D34E84A6-018B-48AC-BAEC-F8BC9A0191D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665205"/>
    <w:multiLevelType w:val="multilevel"/>
    <w:tmpl w:val="997CB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F949A0"/>
    <w:multiLevelType w:val="multilevel"/>
    <w:tmpl w:val="624A439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CC11EB9"/>
    <w:multiLevelType w:val="multilevel"/>
    <w:tmpl w:val="92C8A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273D91"/>
    <w:multiLevelType w:val="multilevel"/>
    <w:tmpl w:val="6042238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B1B313A"/>
    <w:multiLevelType w:val="multilevel"/>
    <w:tmpl w:val="886ADEA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E2C5CB8"/>
    <w:multiLevelType w:val="multilevel"/>
    <w:tmpl w:val="9410C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F00461"/>
    <w:multiLevelType w:val="multilevel"/>
    <w:tmpl w:val="57C6B50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14D4F9B"/>
    <w:multiLevelType w:val="multilevel"/>
    <w:tmpl w:val="79F8B93A"/>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5D43177"/>
    <w:multiLevelType w:val="multilevel"/>
    <w:tmpl w:val="C0A06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AE36608"/>
    <w:multiLevelType w:val="multilevel"/>
    <w:tmpl w:val="2D92C71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EC53A36"/>
    <w:multiLevelType w:val="multilevel"/>
    <w:tmpl w:val="F4D05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DAA2569"/>
    <w:multiLevelType w:val="multilevel"/>
    <w:tmpl w:val="B5261D8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7"/>
  </w:num>
  <w:num w:numId="2">
    <w:abstractNumId w:val="5"/>
  </w:num>
  <w:num w:numId="3">
    <w:abstractNumId w:val="3"/>
  </w:num>
  <w:num w:numId="4">
    <w:abstractNumId w:val="4"/>
  </w:num>
  <w:num w:numId="5">
    <w:abstractNumId w:val="10"/>
  </w:num>
  <w:num w:numId="6">
    <w:abstractNumId w:val="9"/>
  </w:num>
  <w:num w:numId="7">
    <w:abstractNumId w:val="2"/>
  </w:num>
  <w:num w:numId="8">
    <w:abstractNumId w:val="6"/>
  </w:num>
  <w:num w:numId="9">
    <w:abstractNumId w:val="0"/>
  </w:num>
  <w:num w:numId="10">
    <w:abstractNumId w:val="8"/>
  </w:num>
  <w:num w:numId="11">
    <w:abstractNumId w:val="1"/>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F10"/>
    <w:rsid w:val="0090754B"/>
    <w:rsid w:val="00EC0F1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4B6EF2F-7D26-4656-8554-F7CAEEA6E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hi-I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90754B"/>
    <w:pPr>
      <w:ind w:left="720"/>
      <w:contextualSpacing/>
    </w:pPr>
    <w:rPr>
      <w:rFonts w:cs="Mangal"/>
      <w:szCs w:val="20"/>
    </w:rPr>
  </w:style>
  <w:style w:type="paragraph" w:styleId="NormalWeb">
    <w:name w:val="Normal (Web)"/>
    <w:basedOn w:val="Normal"/>
    <w:uiPriority w:val="99"/>
    <w:unhideWhenUsed/>
    <w:rsid w:val="0090754B"/>
    <w:pPr>
      <w:widowControl/>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196047">
      <w:bodyDiv w:val="1"/>
      <w:marLeft w:val="0"/>
      <w:marRight w:val="0"/>
      <w:marTop w:val="0"/>
      <w:marBottom w:val="0"/>
      <w:divBdr>
        <w:top w:val="none" w:sz="0" w:space="0" w:color="auto"/>
        <w:left w:val="none" w:sz="0" w:space="0" w:color="auto"/>
        <w:bottom w:val="none" w:sz="0" w:space="0" w:color="auto"/>
        <w:right w:val="none" w:sz="0" w:space="0" w:color="auto"/>
      </w:divBdr>
    </w:div>
    <w:div w:id="493496353">
      <w:bodyDiv w:val="1"/>
      <w:marLeft w:val="0"/>
      <w:marRight w:val="0"/>
      <w:marTop w:val="0"/>
      <w:marBottom w:val="0"/>
      <w:divBdr>
        <w:top w:val="none" w:sz="0" w:space="0" w:color="auto"/>
        <w:left w:val="none" w:sz="0" w:space="0" w:color="auto"/>
        <w:bottom w:val="none" w:sz="0" w:space="0" w:color="auto"/>
        <w:right w:val="none" w:sz="0" w:space="0" w:color="auto"/>
      </w:divBdr>
    </w:div>
    <w:div w:id="873739332">
      <w:bodyDiv w:val="1"/>
      <w:marLeft w:val="0"/>
      <w:marRight w:val="0"/>
      <w:marTop w:val="0"/>
      <w:marBottom w:val="0"/>
      <w:divBdr>
        <w:top w:val="none" w:sz="0" w:space="0" w:color="auto"/>
        <w:left w:val="none" w:sz="0" w:space="0" w:color="auto"/>
        <w:bottom w:val="none" w:sz="0" w:space="0" w:color="auto"/>
        <w:right w:val="none" w:sz="0" w:space="0" w:color="auto"/>
      </w:divBdr>
    </w:div>
    <w:div w:id="1245335921">
      <w:bodyDiv w:val="1"/>
      <w:marLeft w:val="0"/>
      <w:marRight w:val="0"/>
      <w:marTop w:val="0"/>
      <w:marBottom w:val="0"/>
      <w:divBdr>
        <w:top w:val="none" w:sz="0" w:space="0" w:color="auto"/>
        <w:left w:val="none" w:sz="0" w:space="0" w:color="auto"/>
        <w:bottom w:val="none" w:sz="0" w:space="0" w:color="auto"/>
        <w:right w:val="none" w:sz="0" w:space="0" w:color="auto"/>
      </w:divBdr>
    </w:div>
    <w:div w:id="1600478707">
      <w:bodyDiv w:val="1"/>
      <w:marLeft w:val="0"/>
      <w:marRight w:val="0"/>
      <w:marTop w:val="0"/>
      <w:marBottom w:val="0"/>
      <w:divBdr>
        <w:top w:val="none" w:sz="0" w:space="0" w:color="auto"/>
        <w:left w:val="none" w:sz="0" w:space="0" w:color="auto"/>
        <w:bottom w:val="none" w:sz="0" w:space="0" w:color="auto"/>
        <w:right w:val="none" w:sz="0" w:space="0" w:color="auto"/>
      </w:divBdr>
    </w:div>
    <w:div w:id="1624654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3415</Words>
  <Characters>19468</Characters>
  <Application>Microsoft Office Word</Application>
  <DocSecurity>0</DocSecurity>
  <Lines>162</Lines>
  <Paragraphs>45</Paragraphs>
  <ScaleCrop>false</ScaleCrop>
  <Company/>
  <LinksUpToDate>false</LinksUpToDate>
  <CharactersWithSpaces>22838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2</cp:revision>
  <dcterms:created xsi:type="dcterms:W3CDTF">2026-03-16T02:55:00Z</dcterms:created>
  <dcterms:modified xsi:type="dcterms:W3CDTF">2026-03-16T03:01:00Z</dcterms:modified>
</cp:coreProperties>
</file>