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416" w:rsidRDefault="00B53416" w:rsidP="00B5341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ARH2 2. blic 11/12</w:t>
      </w:r>
    </w:p>
    <w:p w:rsidR="00B53416" w:rsidRDefault="00B53416" w:rsidP="00B53416">
      <w:pPr>
        <w:pStyle w:val="Odlomakpopisa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Što se od navedenog ne može svrstati u iskorišteni instrukcijski paralelizam</w:t>
      </w:r>
    </w:p>
    <w:p w:rsidR="00B53416" w:rsidRDefault="00B53416" w:rsidP="00B53416">
      <w:pPr>
        <w:pStyle w:val="Odlomakpopisa"/>
        <w:numPr>
          <w:ilvl w:val="1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Paralelizam na korisničkoj razini</w:t>
      </w:r>
    </w:p>
    <w:p w:rsidR="00B53416" w:rsidRDefault="00B53416" w:rsidP="00B53416">
      <w:pPr>
        <w:pStyle w:val="Odlomakpopisa"/>
        <w:numPr>
          <w:ilvl w:val="1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Paralelizam na razini instrukcije</w:t>
      </w:r>
    </w:p>
    <w:p w:rsidR="00B53416" w:rsidRDefault="00B53416" w:rsidP="00B53416">
      <w:pPr>
        <w:pStyle w:val="Odlomakpopisa"/>
        <w:numPr>
          <w:ilvl w:val="1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Paralelizam na razini procesa</w:t>
      </w:r>
    </w:p>
    <w:p w:rsidR="00B53416" w:rsidRDefault="00B53416" w:rsidP="00B53416">
      <w:pPr>
        <w:pStyle w:val="Odlomakpopisa"/>
        <w:numPr>
          <w:ilvl w:val="1"/>
          <w:numId w:val="1"/>
        </w:numPr>
        <w:spacing w:line="254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Podatkovni paralelizam</w:t>
      </w:r>
    </w:p>
    <w:p w:rsidR="00B53416" w:rsidRDefault="00B53416" w:rsidP="00B53416">
      <w:pPr>
        <w:pStyle w:val="Odlomakpopisa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Koji od navedenih pojmova ne predstavlja jednu od šest glavnih vrsta vektorskih instrukcija?</w:t>
      </w:r>
    </w:p>
    <w:p w:rsidR="00B53416" w:rsidRDefault="00B53416" w:rsidP="00B53416">
      <w:pPr>
        <w:pStyle w:val="Odlomakpopisa"/>
        <w:numPr>
          <w:ilvl w:val="1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Instrukcije redukcije</w:t>
      </w:r>
    </w:p>
    <w:p w:rsidR="00B53416" w:rsidRDefault="00B53416" w:rsidP="00B53416">
      <w:pPr>
        <w:pStyle w:val="Odlomakpopisa"/>
        <w:numPr>
          <w:ilvl w:val="1"/>
          <w:numId w:val="1"/>
        </w:numPr>
        <w:spacing w:line="254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Instrukcij</w:t>
      </w:r>
      <w:r w:rsidR="007A76F2">
        <w:rPr>
          <w:b/>
          <w:sz w:val="24"/>
          <w:szCs w:val="24"/>
        </w:rPr>
        <w:t>ske kontrakcije</w:t>
      </w:r>
    </w:p>
    <w:p w:rsidR="00B53416" w:rsidRDefault="00B53416" w:rsidP="00B53416">
      <w:pPr>
        <w:pStyle w:val="Odlomakpopisa"/>
        <w:numPr>
          <w:ilvl w:val="1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Instrukcije vektor – vektor</w:t>
      </w:r>
    </w:p>
    <w:p w:rsidR="00B53416" w:rsidRDefault="00B53416" w:rsidP="00B53416">
      <w:pPr>
        <w:pStyle w:val="Odlomakpopisa"/>
        <w:numPr>
          <w:ilvl w:val="1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Instrukcije vektor – skalar</w:t>
      </w:r>
    </w:p>
    <w:p w:rsidR="00B53416" w:rsidRDefault="00B53416" w:rsidP="00B53416">
      <w:pPr>
        <w:pStyle w:val="Odlomakpopisa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Kako </w:t>
      </w:r>
      <w:proofErr w:type="spellStart"/>
      <w:r>
        <w:rPr>
          <w:sz w:val="24"/>
          <w:szCs w:val="24"/>
        </w:rPr>
        <w:t>vektoriziranje</w:t>
      </w:r>
      <w:proofErr w:type="spellEnd"/>
      <w:r>
        <w:rPr>
          <w:sz w:val="24"/>
          <w:szCs w:val="24"/>
        </w:rPr>
        <w:t xml:space="preserve"> algoritma tipično utječe na učestalost hazarda?</w:t>
      </w:r>
    </w:p>
    <w:p w:rsidR="00B53416" w:rsidRDefault="00B53416" w:rsidP="00B53416">
      <w:pPr>
        <w:pStyle w:val="Odlomakpopisa"/>
        <w:numPr>
          <w:ilvl w:val="1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Smanjuje broj hazarda vrste WAR</w:t>
      </w:r>
    </w:p>
    <w:p w:rsidR="00B53416" w:rsidRDefault="00B53416" w:rsidP="00B53416">
      <w:pPr>
        <w:pStyle w:val="Odlomakpopisa"/>
        <w:numPr>
          <w:ilvl w:val="1"/>
          <w:numId w:val="1"/>
        </w:numPr>
        <w:spacing w:line="254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Povećava broj hazarda vrste RAW</w:t>
      </w:r>
    </w:p>
    <w:p w:rsidR="00B53416" w:rsidRDefault="00B53416" w:rsidP="00B53416">
      <w:pPr>
        <w:pStyle w:val="Odlomakpopisa"/>
        <w:numPr>
          <w:ilvl w:val="1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Nema značajnog utjecaja</w:t>
      </w:r>
    </w:p>
    <w:p w:rsidR="00B53416" w:rsidRDefault="00B53416" w:rsidP="00B53416">
      <w:pPr>
        <w:pStyle w:val="Odlomakpopisa"/>
        <w:numPr>
          <w:ilvl w:val="1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Povećava broj hazarda vrste WAR</w:t>
      </w:r>
    </w:p>
    <w:p w:rsidR="00B53416" w:rsidRDefault="00B53416" w:rsidP="00B53416">
      <w:pPr>
        <w:pStyle w:val="Odlomakpopisa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Za vektorske instrukcije raspršivanja vrijedi da:</w:t>
      </w:r>
    </w:p>
    <w:p w:rsidR="00B53416" w:rsidRDefault="00B53416" w:rsidP="00B53416">
      <w:pPr>
        <w:pStyle w:val="Odlomakpopisa"/>
        <w:numPr>
          <w:ilvl w:val="1"/>
          <w:numId w:val="1"/>
        </w:numPr>
        <w:spacing w:line="254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Spremaju više skalara na memorijske lokacije koje ne moraju biti uzastopne</w:t>
      </w:r>
    </w:p>
    <w:p w:rsidR="00B53416" w:rsidRDefault="00B53416" w:rsidP="00B53416">
      <w:pPr>
        <w:pStyle w:val="Odlomakpopisa"/>
        <w:numPr>
          <w:ilvl w:val="1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Pribavljaju vektorski operand iz memorije</w:t>
      </w:r>
    </w:p>
    <w:p w:rsidR="00B53416" w:rsidRDefault="00B53416" w:rsidP="00B53416">
      <w:pPr>
        <w:pStyle w:val="Odlomakpopisa"/>
        <w:numPr>
          <w:ilvl w:val="1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Spremaju više skalara na uzastopne memorijske lokacije</w:t>
      </w:r>
    </w:p>
    <w:p w:rsidR="00B53416" w:rsidRDefault="00B53416" w:rsidP="00B53416">
      <w:pPr>
        <w:pStyle w:val="Odlomakpopisa"/>
        <w:numPr>
          <w:ilvl w:val="1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Ne pristupaju memoriji</w:t>
      </w:r>
    </w:p>
    <w:p w:rsidR="00B53416" w:rsidRDefault="00B53416" w:rsidP="00B53416">
      <w:pPr>
        <w:pStyle w:val="Odlomakpopisa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Za vektorske instrukcije redukcije vrijedi da:</w:t>
      </w:r>
    </w:p>
    <w:p w:rsidR="00B53416" w:rsidRDefault="00B53416" w:rsidP="00B53416">
      <w:pPr>
        <w:pStyle w:val="Odlomakpopisa"/>
        <w:numPr>
          <w:ilvl w:val="1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Iz vektorskog i skalarnog operanda proizvode vektorski operand</w:t>
      </w:r>
    </w:p>
    <w:p w:rsidR="00B53416" w:rsidRPr="00CE0457" w:rsidRDefault="00B53416" w:rsidP="00B53416">
      <w:pPr>
        <w:pStyle w:val="Odlomakpopisa"/>
        <w:numPr>
          <w:ilvl w:val="1"/>
          <w:numId w:val="1"/>
        </w:numPr>
        <w:spacing w:line="254" w:lineRule="auto"/>
        <w:rPr>
          <w:b/>
          <w:sz w:val="24"/>
          <w:szCs w:val="24"/>
        </w:rPr>
      </w:pPr>
      <w:r w:rsidRPr="00CE0457">
        <w:rPr>
          <w:b/>
          <w:sz w:val="24"/>
          <w:szCs w:val="24"/>
        </w:rPr>
        <w:t>Iz dva vektorska operanda proizvode ve</w:t>
      </w:r>
      <w:bookmarkStart w:id="0" w:name="_GoBack"/>
      <w:bookmarkEnd w:id="0"/>
      <w:r w:rsidRPr="00CE0457">
        <w:rPr>
          <w:b/>
          <w:sz w:val="24"/>
          <w:szCs w:val="24"/>
        </w:rPr>
        <w:t>ktorski operand</w:t>
      </w:r>
    </w:p>
    <w:p w:rsidR="00B53416" w:rsidRDefault="00B53416" w:rsidP="00B53416">
      <w:pPr>
        <w:pStyle w:val="Odlomakpopisa"/>
        <w:numPr>
          <w:ilvl w:val="1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Iz vektorskog operanda proizvode vektorski operand</w:t>
      </w:r>
    </w:p>
    <w:p w:rsidR="00B53416" w:rsidRPr="00CE0457" w:rsidRDefault="00B53416" w:rsidP="00B53416">
      <w:pPr>
        <w:pStyle w:val="Odlomakpopisa"/>
        <w:numPr>
          <w:ilvl w:val="1"/>
          <w:numId w:val="1"/>
        </w:numPr>
        <w:spacing w:line="254" w:lineRule="auto"/>
        <w:rPr>
          <w:sz w:val="24"/>
          <w:szCs w:val="24"/>
        </w:rPr>
      </w:pPr>
      <w:r w:rsidRPr="00CE0457">
        <w:rPr>
          <w:sz w:val="24"/>
          <w:szCs w:val="24"/>
        </w:rPr>
        <w:t xml:space="preserve">Iz vektorskih </w:t>
      </w:r>
      <w:proofErr w:type="spellStart"/>
      <w:r w:rsidRPr="00CE0457">
        <w:rPr>
          <w:sz w:val="24"/>
          <w:szCs w:val="24"/>
        </w:rPr>
        <w:t>operanada</w:t>
      </w:r>
      <w:proofErr w:type="spellEnd"/>
      <w:r w:rsidRPr="00CE0457">
        <w:rPr>
          <w:sz w:val="24"/>
          <w:szCs w:val="24"/>
        </w:rPr>
        <w:t xml:space="preserve"> proizvode skalarni operand</w:t>
      </w:r>
    </w:p>
    <w:p w:rsidR="00B53416" w:rsidRDefault="00B53416" w:rsidP="00B53416">
      <w:pPr>
        <w:pStyle w:val="Odlomakpopisa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Performansa procesora veća je ako je:</w:t>
      </w:r>
    </w:p>
    <w:p w:rsidR="00B53416" w:rsidRDefault="00B53416" w:rsidP="00B53416">
      <w:pPr>
        <w:pStyle w:val="Odlomakpopisa"/>
        <w:numPr>
          <w:ilvl w:val="1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Veći minimalni broj perioda po instrukciji CPI</w:t>
      </w:r>
    </w:p>
    <w:p w:rsidR="00B53416" w:rsidRDefault="00B53416" w:rsidP="00B53416">
      <w:pPr>
        <w:pStyle w:val="Odlomakpopisa"/>
        <w:numPr>
          <w:ilvl w:val="1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Niti jedan od ponuđenih odgovora nije točan</w:t>
      </w:r>
    </w:p>
    <w:p w:rsidR="00B53416" w:rsidRDefault="00B53416" w:rsidP="00B53416">
      <w:pPr>
        <w:pStyle w:val="Odlomakpopisa"/>
        <w:numPr>
          <w:ilvl w:val="1"/>
          <w:numId w:val="1"/>
        </w:numPr>
        <w:spacing w:line="254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Manji prosječan broj perioda po instrukciji CPI</w:t>
      </w:r>
    </w:p>
    <w:p w:rsidR="00B53416" w:rsidRDefault="00B53416" w:rsidP="00B53416">
      <w:pPr>
        <w:pStyle w:val="Odlomakpopisa"/>
        <w:numPr>
          <w:ilvl w:val="1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Vrijeme trajanja perioda signala vremenskog vođenja dulje</w:t>
      </w:r>
    </w:p>
    <w:p w:rsidR="00B53416" w:rsidRDefault="00B53416" w:rsidP="00B53416">
      <w:pPr>
        <w:pStyle w:val="Odlomakpopisa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Za vektorske instrukcije maskiranja vrijedi da:</w:t>
      </w:r>
    </w:p>
    <w:p w:rsidR="00B53416" w:rsidRDefault="00B53416" w:rsidP="00B53416">
      <w:pPr>
        <w:pStyle w:val="Odlomakpopisa"/>
        <w:numPr>
          <w:ilvl w:val="1"/>
          <w:numId w:val="1"/>
        </w:numPr>
        <w:spacing w:line="254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Iz dva vektorska operanda proizvode vektorski operand</w:t>
      </w:r>
    </w:p>
    <w:p w:rsidR="00B53416" w:rsidRDefault="00B53416" w:rsidP="00B53416">
      <w:pPr>
        <w:pStyle w:val="Odlomakpopisa"/>
        <w:numPr>
          <w:ilvl w:val="1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Iz vektorskog i skalarnog operanda proizvode skalarni operand</w:t>
      </w:r>
    </w:p>
    <w:p w:rsidR="00B53416" w:rsidRDefault="00B53416" w:rsidP="00B53416">
      <w:pPr>
        <w:pStyle w:val="Odlomakpopisa"/>
        <w:numPr>
          <w:ilvl w:val="1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Iz vektorskog operanda proizvode vektorski operand</w:t>
      </w:r>
    </w:p>
    <w:p w:rsidR="00B53416" w:rsidRDefault="00B53416" w:rsidP="00B53416">
      <w:pPr>
        <w:pStyle w:val="Odlomakpopisa"/>
        <w:numPr>
          <w:ilvl w:val="1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Iz vektorskog i skalarnog operanda proizvode vektorski operand</w:t>
      </w:r>
    </w:p>
    <w:p w:rsidR="00B53416" w:rsidRDefault="00B53416" w:rsidP="00B53416">
      <w:pPr>
        <w:pStyle w:val="Odlomakpopisa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Disipacija snage procesora ovisi:</w:t>
      </w:r>
    </w:p>
    <w:p w:rsidR="00B53416" w:rsidRDefault="00B53416" w:rsidP="00B53416">
      <w:pPr>
        <w:pStyle w:val="Odlomakpopisa"/>
        <w:numPr>
          <w:ilvl w:val="1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Niti jedan od ponuđenih odgovora nije točan</w:t>
      </w:r>
    </w:p>
    <w:p w:rsidR="00B53416" w:rsidRDefault="00B53416" w:rsidP="00B53416">
      <w:pPr>
        <w:pStyle w:val="Odlomakpopisa"/>
        <w:numPr>
          <w:ilvl w:val="1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Ne ovisi o frekvenciji signala vremenskog vođenja</w:t>
      </w:r>
    </w:p>
    <w:p w:rsidR="00B53416" w:rsidRDefault="00B53416" w:rsidP="00B53416">
      <w:pPr>
        <w:pStyle w:val="Odlomakpopisa"/>
        <w:numPr>
          <w:ilvl w:val="1"/>
          <w:numId w:val="1"/>
        </w:numPr>
        <w:spacing w:line="254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Linearno o frekvenciji signala vremenskog vođenja</w:t>
      </w:r>
    </w:p>
    <w:p w:rsidR="00B53416" w:rsidRDefault="00B53416" w:rsidP="00B53416">
      <w:pPr>
        <w:pStyle w:val="Odlomakpopisa"/>
        <w:numPr>
          <w:ilvl w:val="1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O kvadratu frekvencije signala vremenskog vođenja</w:t>
      </w:r>
    </w:p>
    <w:p w:rsidR="00B53416" w:rsidRDefault="00B53416" w:rsidP="00B53416">
      <w:pPr>
        <w:pStyle w:val="Odlomakpopisa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Paralelizam na razini dretvi i procesa isključivo se koristi:</w:t>
      </w:r>
    </w:p>
    <w:p w:rsidR="00B53416" w:rsidRDefault="00B53416" w:rsidP="00B53416">
      <w:pPr>
        <w:pStyle w:val="Odlomakpopisa"/>
        <w:numPr>
          <w:ilvl w:val="1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Na razini prevodioca</w:t>
      </w:r>
    </w:p>
    <w:p w:rsidR="00B53416" w:rsidRDefault="00B53416" w:rsidP="00B53416">
      <w:pPr>
        <w:pStyle w:val="Odlomakpopisa"/>
        <w:numPr>
          <w:ilvl w:val="1"/>
          <w:numId w:val="1"/>
        </w:numPr>
        <w:spacing w:line="254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Na razini kombinacije arhitekture i operacijskog sustava procesora</w:t>
      </w:r>
    </w:p>
    <w:p w:rsidR="00B53416" w:rsidRDefault="00B53416" w:rsidP="00B53416">
      <w:pPr>
        <w:pStyle w:val="Odlomakpopisa"/>
        <w:numPr>
          <w:ilvl w:val="1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Na razini organizacije procesora</w:t>
      </w:r>
    </w:p>
    <w:p w:rsidR="00B53416" w:rsidRDefault="00B53416" w:rsidP="00B53416">
      <w:pPr>
        <w:pStyle w:val="Odlomakpopisa"/>
        <w:numPr>
          <w:ilvl w:val="1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Na razini arhitekture procesora</w:t>
      </w:r>
    </w:p>
    <w:p w:rsidR="00B53416" w:rsidRDefault="00B53416" w:rsidP="00B53416">
      <w:pPr>
        <w:pStyle w:val="Odlomakpopisa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Faktor ubrzanja za istodobno izdavanje najviše 15 instrukcija iznosi:</w:t>
      </w:r>
    </w:p>
    <w:p w:rsidR="00B53416" w:rsidRDefault="00B53416" w:rsidP="00B53416">
      <w:pPr>
        <w:pStyle w:val="Odlomakpopisa"/>
        <w:numPr>
          <w:ilvl w:val="1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Oko 15/2</w:t>
      </w:r>
    </w:p>
    <w:p w:rsidR="00B53416" w:rsidRDefault="00B53416" w:rsidP="00B53416">
      <w:pPr>
        <w:pStyle w:val="Odlomakpopisa"/>
        <w:numPr>
          <w:ilvl w:val="1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Oko 1/15</w:t>
      </w:r>
    </w:p>
    <w:p w:rsidR="00B53416" w:rsidRDefault="00B53416" w:rsidP="00B53416">
      <w:pPr>
        <w:pStyle w:val="Odlomakpopisa"/>
        <w:numPr>
          <w:ilvl w:val="1"/>
          <w:numId w:val="1"/>
        </w:numPr>
        <w:spacing w:line="254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Oko 3</w:t>
      </w:r>
    </w:p>
    <w:p w:rsidR="00B53416" w:rsidRDefault="00B53416" w:rsidP="00B53416">
      <w:pPr>
        <w:pStyle w:val="Odlomakpopisa"/>
        <w:numPr>
          <w:ilvl w:val="1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Oko 15/3</w:t>
      </w:r>
    </w:p>
    <w:p w:rsidR="00B53416" w:rsidRDefault="00B53416" w:rsidP="00B53416">
      <w:pPr>
        <w:rPr>
          <w:sz w:val="24"/>
          <w:szCs w:val="24"/>
        </w:rPr>
      </w:pPr>
    </w:p>
    <w:p w:rsidR="00B53416" w:rsidRDefault="00B53416" w:rsidP="00B53416"/>
    <w:p w:rsidR="00162567" w:rsidRPr="00B53416" w:rsidRDefault="00162567" w:rsidP="00B53416"/>
    <w:sectPr w:rsidR="00162567" w:rsidRPr="00B53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B73E3"/>
    <w:multiLevelType w:val="hybridMultilevel"/>
    <w:tmpl w:val="4A20169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>
      <w:start w:val="1"/>
      <w:numFmt w:val="lowerRoman"/>
      <w:lvlText w:val="%3."/>
      <w:lvlJc w:val="right"/>
      <w:pPr>
        <w:ind w:left="2160" w:hanging="180"/>
      </w:pPr>
    </w:lvl>
    <w:lvl w:ilvl="3" w:tplc="101A000F">
      <w:start w:val="1"/>
      <w:numFmt w:val="decimal"/>
      <w:lvlText w:val="%4."/>
      <w:lvlJc w:val="left"/>
      <w:pPr>
        <w:ind w:left="2880" w:hanging="360"/>
      </w:pPr>
    </w:lvl>
    <w:lvl w:ilvl="4" w:tplc="101A0019">
      <w:start w:val="1"/>
      <w:numFmt w:val="lowerLetter"/>
      <w:lvlText w:val="%5."/>
      <w:lvlJc w:val="left"/>
      <w:pPr>
        <w:ind w:left="3600" w:hanging="360"/>
      </w:pPr>
    </w:lvl>
    <w:lvl w:ilvl="5" w:tplc="101A001B">
      <w:start w:val="1"/>
      <w:numFmt w:val="lowerRoman"/>
      <w:lvlText w:val="%6."/>
      <w:lvlJc w:val="right"/>
      <w:pPr>
        <w:ind w:left="4320" w:hanging="180"/>
      </w:pPr>
    </w:lvl>
    <w:lvl w:ilvl="6" w:tplc="101A000F">
      <w:start w:val="1"/>
      <w:numFmt w:val="decimal"/>
      <w:lvlText w:val="%7."/>
      <w:lvlJc w:val="left"/>
      <w:pPr>
        <w:ind w:left="5040" w:hanging="360"/>
      </w:pPr>
    </w:lvl>
    <w:lvl w:ilvl="7" w:tplc="101A0019">
      <w:start w:val="1"/>
      <w:numFmt w:val="lowerLetter"/>
      <w:lvlText w:val="%8."/>
      <w:lvlJc w:val="left"/>
      <w:pPr>
        <w:ind w:left="5760" w:hanging="360"/>
      </w:pPr>
    </w:lvl>
    <w:lvl w:ilvl="8" w:tplc="101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9E"/>
    <w:rsid w:val="00162567"/>
    <w:rsid w:val="0027799E"/>
    <w:rsid w:val="007A76F2"/>
    <w:rsid w:val="00B53416"/>
    <w:rsid w:val="00CA0C71"/>
    <w:rsid w:val="00CE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3BF38"/>
  <w15:chartTrackingRefBased/>
  <w15:docId w15:val="{27C401C4-9131-404A-A0A9-E95C7606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7799E"/>
    <w:pPr>
      <w:spacing w:line="256" w:lineRule="auto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277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1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Miloje Dobrić</dc:creator>
  <cp:keywords/>
  <dc:description/>
  <cp:lastModifiedBy>Miloje Dobrić</cp:lastModifiedBy>
  <cp:revision>5</cp:revision>
  <dcterms:created xsi:type="dcterms:W3CDTF">2017-01-19T18:09:00Z</dcterms:created>
  <dcterms:modified xsi:type="dcterms:W3CDTF">2017-01-19T19:00:00Z</dcterms:modified>
</cp:coreProperties>
</file>