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B2" w:rsidRDefault="00385653" w:rsidP="00685935">
      <w:pPr>
        <w:spacing w:after="120" w:line="240" w:lineRule="auto"/>
      </w:pPr>
      <w:r>
        <w:t>1. Prikažite izvedbu binarne memorijske ćelije s 3 stanja sastavljenu od jednog JK bistabila, jednog pogonskog sklopa s 3 stanja te potrebnog</w:t>
      </w:r>
      <w:r w:rsidR="002F4F3C">
        <w:t xml:space="preserve"> broja kombinatornih sklopova. Primjenom potrebnog broja takvih ćelija ostvarite memorijski modul s dvije 4-bitne lokacije. Prikažite shemu spajanja četiri takva modula u računalnom sustavu sa 16-bitnom adresnom i 8-bitnom podatkovnom sabirnicom uz pretpostavku da se oni trebaju javljati na adresama $FF80-$FF83.</w:t>
      </w:r>
    </w:p>
    <w:p w:rsidR="00D53477" w:rsidRDefault="00EF29B2" w:rsidP="00685935">
      <w:pPr>
        <w:spacing w:after="120" w:line="240" w:lineRule="auto"/>
      </w:pPr>
      <w:r>
        <w:t>2. Pretpostavite da je jednostavnom modelu mikroprocesora prododan još i 16-bitni registar kazalo stoga (SP). Za tako preinačen model nacrtajte stanje na sabirnicama tijekom izvođenja instrukcije CALL $2000 (operacijski kod: (87 hex)), uz pretpostavku da procesor koristi little-endian način uređenja bajtova. Početne vrijednosti registara modela su A=XX, SP=A000, PC=0100. Odredite sadržaje registara modela koji su se promijenili tijekom izvođenja navedene instrukcije.</w:t>
      </w:r>
    </w:p>
    <w:p w:rsidR="00A30444" w:rsidRDefault="00A30444" w:rsidP="00685935">
      <w:pPr>
        <w:spacing w:after="120" w:line="240" w:lineRule="auto"/>
      </w:pPr>
      <w:r>
        <w:t>3. Model 8-istrukcijskog procesora je modificiran tako da mu je pridodan drugi akumulator B. Prikažite što bi sve trebalo promijeniti na putu podataka i u upravljačkoj jedinici kako bi procesor nad akumulatorom B podržavao sve instrukcije koje originalni model podržava nad akumulatorom A.</w:t>
      </w:r>
    </w:p>
    <w:p w:rsidR="006268AB" w:rsidRDefault="006268AB" w:rsidP="00685935">
      <w:pPr>
        <w:spacing w:after="120" w:line="240" w:lineRule="auto"/>
      </w:pPr>
      <w:r>
        <w:t>4. Priručna memorija s 32-bitnim adresama, izravno preslikavanje.</w:t>
      </w:r>
    </w:p>
    <w:p w:rsidR="006268AB" w:rsidRDefault="006268AB" w:rsidP="00685935">
      <w:pPr>
        <w:spacing w:after="120" w:line="240" w:lineRule="auto"/>
      </w:pPr>
      <w:r>
        <w:t xml:space="preserve"> Bitovi: </w:t>
      </w:r>
    </w:p>
    <w:p w:rsidR="006268AB" w:rsidRDefault="006268AB" w:rsidP="00685935">
      <w:pPr>
        <w:spacing w:after="120" w:line="240" w:lineRule="auto"/>
      </w:pPr>
      <w:r>
        <w:t>31-10: oznaka,</w:t>
      </w:r>
    </w:p>
    <w:p w:rsidR="006268AB" w:rsidRDefault="006268AB" w:rsidP="00685935">
      <w:pPr>
        <w:spacing w:after="120" w:line="240" w:lineRule="auto"/>
      </w:pPr>
      <w:r>
        <w:t xml:space="preserve"> 9-5: indeks,</w:t>
      </w:r>
    </w:p>
    <w:p w:rsidR="006268AB" w:rsidRDefault="006268AB" w:rsidP="00685935">
      <w:pPr>
        <w:spacing w:after="120" w:line="240" w:lineRule="auto"/>
      </w:pPr>
      <w:r>
        <w:t xml:space="preserve"> 4-0: pomak.</w:t>
      </w:r>
    </w:p>
    <w:p w:rsidR="006268AB" w:rsidRDefault="006268AB" w:rsidP="00685935">
      <w:pPr>
        <w:spacing w:after="120" w:line="240" w:lineRule="auto"/>
      </w:pPr>
      <w:r>
        <w:t>a) odredi veličinu bloka, kapacitet PM, te ukupni broj bitova potrebnog za realizaciju takve priručne memorije</w:t>
      </w:r>
    </w:p>
    <w:p w:rsidR="006268AB" w:rsidRDefault="006268AB" w:rsidP="00685935">
      <w:pPr>
        <w:spacing w:after="120" w:line="240" w:lineRule="auto"/>
      </w:pPr>
      <w:r>
        <w:t>b) pristupi adresama: 0, 4, 16, 132, 232, 160, 1024, 30, 140, 3100, 180, 2180</w:t>
      </w:r>
    </w:p>
    <w:p w:rsidR="006268AB" w:rsidRDefault="006268AB" w:rsidP="00685935">
      <w:pPr>
        <w:spacing w:after="120" w:line="240" w:lineRule="auto"/>
      </w:pPr>
      <w:r>
        <w:t>Odredite koliko blokova će biti zamijenjeno i koji je omjer pogotka.</w:t>
      </w:r>
    </w:p>
    <w:p w:rsidR="006268AB" w:rsidRDefault="006268AB" w:rsidP="00685935">
      <w:pPr>
        <w:spacing w:after="120" w:line="240" w:lineRule="auto"/>
      </w:pPr>
    </w:p>
    <w:p w:rsidR="00685935" w:rsidRDefault="00147A46" w:rsidP="00685935">
      <w:pPr>
        <w:spacing w:after="120" w:line="240" w:lineRule="auto"/>
      </w:pPr>
      <w:r>
        <w:t>5. Razmatramo računalo s 24-</w:t>
      </w:r>
      <w:r w:rsidR="006268AB">
        <w:t xml:space="preserve">bitnim virtualnim </w:t>
      </w:r>
      <w:r w:rsidR="00BB22C1">
        <w:t>i 20-bitnim fizičkim adresama. Virtu</w:t>
      </w:r>
      <w:r>
        <w:t xml:space="preserve">alni memorijski podsustav koristi stranice od 64 kB, te koristi potpuno asocijativni translacijski spremnik s 2 zapisa. Prikažite strukturu virtualne i fizičke adrese, te ukratko objasnite ulogu translacijskog spremnika u adresnom preslikavanju. Peretpostavite </w:t>
      </w:r>
      <w:r w:rsidR="007042A0">
        <w:t xml:space="preserve">da računalo generira sljedeći niz virtualnih adresa: 0x014a10, 0x2137f4, 0x014ff0, 0x1147aa, 0x21eb24. Uz pretpostavku početno praznog translacijskog </w:t>
      </w:r>
      <w:r w:rsidR="00A21529">
        <w:t>spremnika odredite koji će od tih memorijskih pristupa rezultirati pogotkom, promašajem ili promjenom zapisa u translacijskom spremniku.</w:t>
      </w:r>
    </w:p>
    <w:p w:rsidR="00685935" w:rsidRDefault="00685935" w:rsidP="00685935">
      <w:pPr>
        <w:spacing w:after="120" w:line="240" w:lineRule="auto"/>
      </w:pPr>
      <w:r>
        <w:t>6.  Prikazati izvođenje dretvi:</w:t>
      </w:r>
    </w:p>
    <w:p w:rsidR="00685935" w:rsidRDefault="00685935" w:rsidP="00685935">
      <w:pPr>
        <w:spacing w:after="120" w:line="240" w:lineRule="auto"/>
      </w:pPr>
      <w:r>
        <w:t>11xx</w:t>
      </w:r>
      <w:r>
        <w:tab/>
        <w:t>222x</w:t>
      </w:r>
      <w:r>
        <w:tab/>
        <w:t>333x</w:t>
      </w:r>
    </w:p>
    <w:p w:rsidR="00685935" w:rsidRDefault="00685935" w:rsidP="00685935">
      <w:pPr>
        <w:spacing w:after="120" w:line="240" w:lineRule="auto"/>
      </w:pPr>
      <w:r>
        <w:t>1</w:t>
      </w:r>
      <w:r>
        <w:tab/>
        <w:t>22xx</w:t>
      </w:r>
      <w:r>
        <w:tab/>
        <w:t>xxxx</w:t>
      </w:r>
    </w:p>
    <w:p w:rsidR="00685935" w:rsidRDefault="00685935" w:rsidP="00685935">
      <w:pPr>
        <w:spacing w:after="120" w:line="240" w:lineRule="auto"/>
      </w:pPr>
      <w:r>
        <w:t>111x</w:t>
      </w:r>
      <w:r>
        <w:tab/>
        <w:t>2xxx</w:t>
      </w:r>
      <w:r>
        <w:tab/>
        <w:t>xxxx</w:t>
      </w:r>
    </w:p>
    <w:p w:rsidR="00685935" w:rsidRDefault="00685935" w:rsidP="00685935">
      <w:pPr>
        <w:spacing w:after="120" w:line="240" w:lineRule="auto"/>
      </w:pPr>
      <w:r>
        <w:t>11xx</w:t>
      </w:r>
      <w:r>
        <w:tab/>
        <w:t>2xxx</w:t>
      </w:r>
      <w:r>
        <w:tab/>
        <w:t>33xx</w:t>
      </w:r>
    </w:p>
    <w:p w:rsidR="00685935" w:rsidRDefault="00685935" w:rsidP="00685935">
      <w:pPr>
        <w:spacing w:after="120" w:line="240" w:lineRule="auto"/>
      </w:pPr>
      <w:r>
        <w:t>1111</w:t>
      </w:r>
      <w:r>
        <w:tab/>
        <w:t>2xxx</w:t>
      </w:r>
      <w:r>
        <w:tab/>
        <w:t>3xxx</w:t>
      </w:r>
    </w:p>
    <w:p w:rsidR="00685935" w:rsidRDefault="00685935" w:rsidP="00685935">
      <w:pPr>
        <w:spacing w:after="120" w:line="240" w:lineRule="auto"/>
      </w:pPr>
      <w:r>
        <w:t>xxxx</w:t>
      </w:r>
      <w:r>
        <w:tab/>
        <w:t>xxxx</w:t>
      </w:r>
      <w:r>
        <w:tab/>
        <w:t>3xxx</w:t>
      </w:r>
    </w:p>
    <w:p w:rsidR="00685935" w:rsidRDefault="00685935" w:rsidP="00685935">
      <w:pPr>
        <w:spacing w:after="120" w:line="240" w:lineRule="auto"/>
      </w:pPr>
      <w:r>
        <w:t>xxxx</w:t>
      </w:r>
      <w:r>
        <w:tab/>
        <w:t>2222</w:t>
      </w:r>
      <w:r>
        <w:tab/>
        <w:t>333x</w:t>
      </w:r>
    </w:p>
    <w:p w:rsidR="00685935" w:rsidRDefault="00685935" w:rsidP="00685935">
      <w:pPr>
        <w:spacing w:after="120" w:line="240" w:lineRule="auto"/>
      </w:pPr>
      <w:r>
        <w:t>1xxx</w:t>
      </w:r>
      <w:r>
        <w:tab/>
        <w:t>22xx</w:t>
      </w:r>
    </w:p>
    <w:p w:rsidR="00685935" w:rsidRDefault="00685935" w:rsidP="00685935">
      <w:pPr>
        <w:spacing w:after="120" w:line="240" w:lineRule="auto"/>
      </w:pPr>
      <w:r>
        <w:t>111x</w:t>
      </w:r>
      <w:r>
        <w:tab/>
        <w:t>22xx</w:t>
      </w:r>
    </w:p>
    <w:p w:rsidR="006268AB" w:rsidRDefault="00685935" w:rsidP="00685935">
      <w:pPr>
        <w:spacing w:after="120" w:line="240" w:lineRule="auto"/>
      </w:pPr>
      <w:r>
        <w:t>11xx</w:t>
      </w:r>
      <w:r w:rsidR="00BB22C1">
        <w:t xml:space="preserve"> </w:t>
      </w:r>
    </w:p>
    <w:p w:rsidR="00685935" w:rsidRDefault="00685935" w:rsidP="00685935">
      <w:pPr>
        <w:spacing w:after="120" w:line="240" w:lineRule="auto"/>
      </w:pPr>
      <w:r>
        <w:lastRenderedPageBreak/>
        <w:t>a)u superskalarnom simultano višedretvenom procesoru SMT (izdaje do 4 onstrukcije; protočne strukture nisu specijalizirane)</w:t>
      </w:r>
    </w:p>
    <w:p w:rsidR="00685935" w:rsidRDefault="00685935" w:rsidP="00685935">
      <w:pPr>
        <w:spacing w:after="120" w:line="240" w:lineRule="auto"/>
      </w:pPr>
      <w:r>
        <w:t>b) u višedretvenom superskalarnom procesoru (izdaje do 4 instrukcije) koji koristi finozrnatu dretvenost</w:t>
      </w:r>
    </w:p>
    <w:p w:rsidR="00EF29B2" w:rsidRDefault="00EF29B2" w:rsidP="00685935">
      <w:pPr>
        <w:spacing w:after="120" w:line="240" w:lineRule="auto"/>
      </w:pPr>
    </w:p>
    <w:sectPr w:rsidR="00EF29B2" w:rsidSect="00D53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5653"/>
    <w:rsid w:val="000050C7"/>
    <w:rsid w:val="00147A46"/>
    <w:rsid w:val="002F4F3C"/>
    <w:rsid w:val="00385653"/>
    <w:rsid w:val="006268AB"/>
    <w:rsid w:val="00685935"/>
    <w:rsid w:val="007042A0"/>
    <w:rsid w:val="00755BA4"/>
    <w:rsid w:val="008714A2"/>
    <w:rsid w:val="00A11B0A"/>
    <w:rsid w:val="00A21529"/>
    <w:rsid w:val="00A30444"/>
    <w:rsid w:val="00A809E6"/>
    <w:rsid w:val="00BB22C1"/>
    <w:rsid w:val="00BC7E5E"/>
    <w:rsid w:val="00D53477"/>
    <w:rsid w:val="00D86AA6"/>
    <w:rsid w:val="00EF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Jelena</cp:lastModifiedBy>
  <cp:revision>6</cp:revision>
  <dcterms:created xsi:type="dcterms:W3CDTF">2014-09-11T15:43:00Z</dcterms:created>
  <dcterms:modified xsi:type="dcterms:W3CDTF">2014-09-12T09:43:00Z</dcterms:modified>
</cp:coreProperties>
</file>