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7B" w:rsidRPr="00E2280D" w:rsidRDefault="00AF577B" w:rsidP="00AF577B">
      <w:pPr>
        <w:autoSpaceDE w:val="0"/>
        <w:autoSpaceDN w:val="0"/>
        <w:adjustRightInd w:val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F577B" w:rsidRDefault="00AF577B" w:rsidP="00AF577B">
      <w:pPr>
        <w:jc w:val="center"/>
        <w:rPr>
          <w:rFonts w:ascii="ArialMT" w:hAnsi="ArialMT" w:cs="ArialMT"/>
          <w:sz w:val="36"/>
          <w:szCs w:val="36"/>
        </w:rPr>
      </w:pPr>
      <w:r w:rsidRPr="00E2280D">
        <w:rPr>
          <w:rFonts w:cs="Arial"/>
          <w:sz w:val="36"/>
          <w:szCs w:val="36"/>
        </w:rPr>
        <w:t xml:space="preserve">Zavod za </w:t>
      </w:r>
      <w:r w:rsidR="00B43551">
        <w:rPr>
          <w:rFonts w:cs="Arial"/>
          <w:sz w:val="36"/>
          <w:szCs w:val="36"/>
        </w:rPr>
        <w:t>primjenjeno računarstvo</w:t>
      </w:r>
    </w:p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Pr="00E2280D" w:rsidRDefault="00AF577B" w:rsidP="00AF577B">
      <w:pPr>
        <w:jc w:val="center"/>
        <w:rPr>
          <w:b/>
          <w:sz w:val="40"/>
        </w:rPr>
      </w:pPr>
      <w:r>
        <w:rPr>
          <w:b/>
          <w:sz w:val="40"/>
        </w:rPr>
        <w:t>Napredni algoritmi i strukture podataka</w:t>
      </w:r>
    </w:p>
    <w:p w:rsidR="00AF577B" w:rsidRPr="00E2280D" w:rsidRDefault="00AF577B" w:rsidP="00AF577B">
      <w:pPr>
        <w:jc w:val="center"/>
        <w:rPr>
          <w:sz w:val="40"/>
        </w:rPr>
      </w:pPr>
    </w:p>
    <w:p w:rsidR="00AF577B" w:rsidRPr="00831EC4" w:rsidRDefault="00AF577B" w:rsidP="00831EC4">
      <w:pPr>
        <w:pStyle w:val="ListParagraph"/>
        <w:numPr>
          <w:ilvl w:val="0"/>
          <w:numId w:val="13"/>
        </w:numPr>
        <w:jc w:val="center"/>
        <w:rPr>
          <w:sz w:val="36"/>
        </w:rPr>
      </w:pPr>
      <w:r w:rsidRPr="00831EC4">
        <w:rPr>
          <w:sz w:val="36"/>
        </w:rPr>
        <w:t>laboratorijska vježba</w:t>
      </w:r>
    </w:p>
    <w:p w:rsidR="00AF577B" w:rsidRPr="00E2280D" w:rsidRDefault="00AF577B" w:rsidP="00AF577B">
      <w:pPr>
        <w:jc w:val="center"/>
        <w:rPr>
          <w:sz w:val="36"/>
        </w:rPr>
      </w:pPr>
    </w:p>
    <w:p w:rsidR="00AF577B" w:rsidRDefault="00AF577B" w:rsidP="00AF577B">
      <w:pPr>
        <w:jc w:val="center"/>
        <w:rPr>
          <w:sz w:val="40"/>
        </w:rPr>
      </w:pPr>
    </w:p>
    <w:p w:rsidR="00AF577B" w:rsidRDefault="009713A1" w:rsidP="00AF577B">
      <w:pPr>
        <w:jc w:val="center"/>
        <w:rPr>
          <w:sz w:val="28"/>
        </w:rPr>
      </w:pPr>
      <w:r>
        <w:rPr>
          <w:sz w:val="28"/>
        </w:rPr>
        <w:t>Tyrannizer, 10563</w:t>
      </w:r>
      <w:bookmarkStart w:id="0" w:name="_GoBack"/>
      <w:bookmarkEnd w:id="0"/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4A5B71" w:rsidRDefault="004A5B71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  <w:r>
        <w:rPr>
          <w:sz w:val="28"/>
        </w:rPr>
        <w:t xml:space="preserve">Zagreb, </w:t>
      </w:r>
      <w:r w:rsidR="00831EC4">
        <w:rPr>
          <w:sz w:val="28"/>
        </w:rPr>
        <w:t>11</w:t>
      </w:r>
      <w:r w:rsidR="006D7400">
        <w:rPr>
          <w:sz w:val="28"/>
        </w:rPr>
        <w:t xml:space="preserve">. </w:t>
      </w:r>
      <w:r w:rsidR="00831EC4">
        <w:rPr>
          <w:sz w:val="28"/>
        </w:rPr>
        <w:t>1. 2017</w:t>
      </w:r>
      <w:r w:rsidR="006D7400">
        <w:rPr>
          <w:sz w:val="28"/>
        </w:rPr>
        <w:t>.</w:t>
      </w:r>
    </w:p>
    <w:p w:rsidR="00AF577B" w:rsidRDefault="00AF577B" w:rsidP="00AF577B">
      <w:pPr>
        <w:jc w:val="center"/>
        <w:rPr>
          <w:sz w:val="28"/>
        </w:rPr>
      </w:pPr>
    </w:p>
    <w:p w:rsidR="00E11C36" w:rsidRDefault="00E11C36" w:rsidP="008C71BB">
      <w:pPr>
        <w:spacing w:line="276" w:lineRule="auto"/>
        <w:rPr>
          <w:b/>
        </w:rPr>
      </w:pPr>
    </w:p>
    <w:p w:rsidR="00E11C36" w:rsidRDefault="00E11C36" w:rsidP="00E11C36">
      <w:pPr>
        <w:pStyle w:val="Heading1"/>
        <w:numPr>
          <w:ilvl w:val="0"/>
          <w:numId w:val="9"/>
        </w:numPr>
      </w:pPr>
      <w:r>
        <w:lastRenderedPageBreak/>
        <w:t xml:space="preserve"> Zadatak</w:t>
      </w:r>
    </w:p>
    <w:p w:rsidR="00E11C36" w:rsidRDefault="000E20BD" w:rsidP="00E11C36">
      <w:r>
        <w:t>Zadatak za 1</w:t>
      </w:r>
      <w:r w:rsidR="00CA6481">
        <w:t>1</w:t>
      </w:r>
      <w:r>
        <w:t xml:space="preserve"> bodova</w:t>
      </w:r>
    </w:p>
    <w:p w:rsidR="000E20BD" w:rsidRDefault="000E20BD" w:rsidP="00E11C36"/>
    <w:p w:rsidR="00BC042A" w:rsidRPr="00BC042A" w:rsidRDefault="000E20BD" w:rsidP="00BC042A">
      <w:pPr>
        <w:suppressAutoHyphens w:val="0"/>
        <w:jc w:val="left"/>
        <w:rPr>
          <w:rFonts w:cs="Arial"/>
          <w:szCs w:val="28"/>
          <w:lang w:eastAsia="hr-HR"/>
        </w:rPr>
      </w:pPr>
      <w:r w:rsidRPr="000E20BD">
        <w:rPr>
          <w:rFonts w:cs="Arial"/>
          <w:szCs w:val="28"/>
          <w:lang w:eastAsia="hr-HR"/>
        </w:rPr>
        <w:t>2)</w:t>
      </w:r>
      <w:r>
        <w:rPr>
          <w:rFonts w:cs="Arial"/>
          <w:szCs w:val="28"/>
          <w:lang w:eastAsia="hr-HR"/>
        </w:rPr>
        <w:t xml:space="preserve"> </w:t>
      </w:r>
      <w:r w:rsidR="00BC042A" w:rsidRPr="00BC042A">
        <w:rPr>
          <w:rFonts w:cs="Arial"/>
          <w:szCs w:val="28"/>
          <w:lang w:eastAsia="hr-HR"/>
        </w:rPr>
        <w:t>Modelirati grafom dio nekog naselja i programski odrediti najkraći put između dva mjesta (dva vrha). Tko želi, može modelirati i nešto drugo, gdje bi bilo č</w:t>
      </w:r>
      <w:r w:rsidR="00BC042A">
        <w:rPr>
          <w:rFonts w:cs="Arial"/>
          <w:szCs w:val="28"/>
          <w:lang w:eastAsia="hr-HR"/>
        </w:rPr>
        <w:t>ak i bridova negativnih težina.</w:t>
      </w:r>
    </w:p>
    <w:p w:rsidR="00BC042A" w:rsidRPr="00BC042A" w:rsidRDefault="00BC042A" w:rsidP="00BC042A">
      <w:pPr>
        <w:suppressAutoHyphens w:val="0"/>
        <w:jc w:val="left"/>
        <w:rPr>
          <w:rFonts w:cs="Arial"/>
          <w:szCs w:val="28"/>
          <w:lang w:eastAsia="hr-HR"/>
        </w:rPr>
      </w:pPr>
      <w:r>
        <w:rPr>
          <w:rFonts w:cs="Arial"/>
          <w:szCs w:val="28"/>
          <w:lang w:eastAsia="hr-HR"/>
        </w:rPr>
        <w:t xml:space="preserve">- </w:t>
      </w:r>
      <w:r w:rsidRPr="00BC042A">
        <w:rPr>
          <w:rFonts w:cs="Arial"/>
          <w:szCs w:val="28"/>
          <w:lang w:eastAsia="hr-HR"/>
        </w:rPr>
        <w:t>za kolokviranje vježbe važno je pregledno i jasno opisati model te organizaciju podataka u programu</w:t>
      </w:r>
    </w:p>
    <w:p w:rsidR="00BC042A" w:rsidRPr="00BC042A" w:rsidRDefault="00BC042A" w:rsidP="00BC042A">
      <w:pPr>
        <w:suppressAutoHyphens w:val="0"/>
        <w:jc w:val="left"/>
        <w:rPr>
          <w:rFonts w:cs="Arial"/>
          <w:szCs w:val="28"/>
          <w:lang w:eastAsia="hr-HR"/>
        </w:rPr>
      </w:pPr>
      <w:r>
        <w:rPr>
          <w:rFonts w:cs="Arial"/>
          <w:szCs w:val="28"/>
          <w:lang w:eastAsia="hr-HR"/>
        </w:rPr>
        <w:t xml:space="preserve">- </w:t>
      </w:r>
      <w:r w:rsidRPr="00BC042A">
        <w:rPr>
          <w:rFonts w:cs="Arial"/>
          <w:szCs w:val="28"/>
          <w:lang w:eastAsia="hr-HR"/>
        </w:rPr>
        <w:t>nije   potrebno   graditi   komplicirane   modele,   dovoljni   su   gr</w:t>
      </w:r>
      <w:r>
        <w:rPr>
          <w:rFonts w:cs="Arial"/>
          <w:szCs w:val="28"/>
          <w:lang w:eastAsia="hr-HR"/>
        </w:rPr>
        <w:t xml:space="preserve">afovi   s   10...20   vrhova. </w:t>
      </w:r>
      <w:r w:rsidRPr="00BC042A">
        <w:rPr>
          <w:rFonts w:cs="Arial"/>
          <w:szCs w:val="28"/>
          <w:lang w:eastAsia="hr-HR"/>
        </w:rPr>
        <w:t>Nara</w:t>
      </w:r>
      <w:r>
        <w:rPr>
          <w:rFonts w:cs="Arial"/>
          <w:szCs w:val="28"/>
          <w:lang w:eastAsia="hr-HR"/>
        </w:rPr>
        <w:t>v</w:t>
      </w:r>
      <w:r w:rsidRPr="00BC042A">
        <w:rPr>
          <w:rFonts w:cs="Arial"/>
          <w:szCs w:val="28"/>
          <w:lang w:eastAsia="hr-HR"/>
        </w:rPr>
        <w:t>no, kompliciraniji  modeli  će  vjerojatno  biti  i  izazovniji  te  kao  takvi  zanimljivija  i  „plodonosnija“ laboratorijska vježba.</w:t>
      </w:r>
    </w:p>
    <w:p w:rsidR="00BC042A" w:rsidRPr="00BC042A" w:rsidRDefault="00BC042A" w:rsidP="00BC042A">
      <w:pPr>
        <w:suppressAutoHyphens w:val="0"/>
        <w:jc w:val="left"/>
        <w:rPr>
          <w:rFonts w:cs="Arial"/>
          <w:szCs w:val="28"/>
          <w:lang w:eastAsia="hr-HR"/>
        </w:rPr>
      </w:pPr>
      <w:r>
        <w:rPr>
          <w:rFonts w:cs="Arial"/>
          <w:szCs w:val="28"/>
          <w:lang w:eastAsia="hr-HR"/>
        </w:rPr>
        <w:t xml:space="preserve">- </w:t>
      </w:r>
      <w:r w:rsidRPr="00BC042A">
        <w:rPr>
          <w:rFonts w:cs="Arial"/>
          <w:szCs w:val="28"/>
          <w:lang w:eastAsia="hr-HR"/>
        </w:rPr>
        <w:t>program mora riješiti pohranu grafa u kompjutoru, pronalaženje najkraćeg</w:t>
      </w:r>
      <w:r>
        <w:rPr>
          <w:rFonts w:cs="Arial"/>
          <w:szCs w:val="28"/>
          <w:lang w:eastAsia="hr-HR"/>
        </w:rPr>
        <w:t xml:space="preserve"> puta i ispis (iscrtavanje) </w:t>
      </w:r>
      <w:r w:rsidRPr="00BC042A">
        <w:rPr>
          <w:rFonts w:cs="Arial"/>
          <w:szCs w:val="28"/>
          <w:lang w:eastAsia="hr-HR"/>
        </w:rPr>
        <w:t>rješenja</w:t>
      </w:r>
    </w:p>
    <w:p w:rsidR="00BC042A" w:rsidRPr="00BC042A" w:rsidRDefault="00BC042A" w:rsidP="00BC042A">
      <w:pPr>
        <w:suppressAutoHyphens w:val="0"/>
        <w:jc w:val="left"/>
        <w:rPr>
          <w:rFonts w:cs="Arial"/>
          <w:szCs w:val="28"/>
          <w:lang w:eastAsia="hr-HR"/>
        </w:rPr>
      </w:pPr>
      <w:r>
        <w:rPr>
          <w:rFonts w:cs="Arial"/>
          <w:szCs w:val="28"/>
          <w:lang w:eastAsia="hr-HR"/>
        </w:rPr>
        <w:t xml:space="preserve">- </w:t>
      </w:r>
      <w:r w:rsidRPr="00BC042A">
        <w:rPr>
          <w:rFonts w:cs="Arial"/>
          <w:szCs w:val="28"/>
          <w:lang w:eastAsia="hr-HR"/>
        </w:rPr>
        <w:t>iscrtavanje  grafa  i  najkraćeg puta nije obavezno, nego samo poželjno, ali prikladan ispis najkraćeg puta je obavezan</w:t>
      </w:r>
    </w:p>
    <w:p w:rsidR="00BC042A" w:rsidRPr="00BC042A" w:rsidRDefault="00BC042A" w:rsidP="00BC042A">
      <w:pPr>
        <w:suppressAutoHyphens w:val="0"/>
        <w:jc w:val="left"/>
        <w:rPr>
          <w:rFonts w:cs="Arial"/>
          <w:szCs w:val="28"/>
          <w:lang w:eastAsia="hr-HR"/>
        </w:rPr>
      </w:pPr>
      <w:r>
        <w:rPr>
          <w:rFonts w:cs="Arial"/>
          <w:szCs w:val="28"/>
          <w:lang w:eastAsia="hr-HR"/>
        </w:rPr>
        <w:t xml:space="preserve">- </w:t>
      </w:r>
      <w:r w:rsidRPr="00BC042A">
        <w:rPr>
          <w:rFonts w:cs="Arial"/>
          <w:szCs w:val="28"/>
          <w:lang w:eastAsia="hr-HR"/>
        </w:rPr>
        <w:t>iscrtavanje se brzo i relativno lako može postići p</w:t>
      </w:r>
      <w:r>
        <w:rPr>
          <w:rFonts w:cs="Arial"/>
          <w:szCs w:val="28"/>
          <w:lang w:eastAsia="hr-HR"/>
        </w:rPr>
        <w:t xml:space="preserve">repuštanjem tog posla slobodnom </w:t>
      </w:r>
      <w:r w:rsidRPr="00BC042A">
        <w:rPr>
          <w:rFonts w:cs="Arial"/>
          <w:szCs w:val="28"/>
          <w:lang w:eastAsia="hr-HR"/>
        </w:rPr>
        <w:t>(open  source) programu Graphviz</w:t>
      </w:r>
      <w:r>
        <w:rPr>
          <w:rFonts w:cs="Arial"/>
          <w:szCs w:val="28"/>
          <w:lang w:eastAsia="hr-HR"/>
        </w:rPr>
        <w:t xml:space="preserve"> </w:t>
      </w:r>
      <w:r w:rsidRPr="00BC042A">
        <w:rPr>
          <w:rFonts w:cs="Arial"/>
          <w:szCs w:val="28"/>
          <w:lang w:eastAsia="hr-HR"/>
        </w:rPr>
        <w:t>koji možete preuzeti sa stranice</w:t>
      </w:r>
      <w:r>
        <w:rPr>
          <w:rFonts w:cs="Arial"/>
          <w:szCs w:val="28"/>
          <w:lang w:eastAsia="hr-HR"/>
        </w:rPr>
        <w:t xml:space="preserve"> </w:t>
      </w:r>
      <w:r w:rsidRPr="00BC042A">
        <w:rPr>
          <w:rFonts w:cs="Arial"/>
          <w:szCs w:val="28"/>
          <w:lang w:eastAsia="hr-HR"/>
        </w:rPr>
        <w:t xml:space="preserve">http://www.graphviz.org/,  gdje  su  i  podrobne upute  za  njegovo  korištenje.  Dovoljno  je  iskoristiti  samo  njegovu  osnovnu  funkcionalnost,  bez </w:t>
      </w:r>
    </w:p>
    <w:p w:rsidR="00BC042A" w:rsidRPr="00BC042A" w:rsidRDefault="00BC042A" w:rsidP="00BC042A">
      <w:pPr>
        <w:suppressAutoHyphens w:val="0"/>
        <w:jc w:val="left"/>
        <w:rPr>
          <w:rFonts w:cs="Arial"/>
          <w:szCs w:val="28"/>
          <w:lang w:eastAsia="hr-HR"/>
        </w:rPr>
      </w:pPr>
      <w:r w:rsidRPr="00BC042A">
        <w:rPr>
          <w:rFonts w:cs="Arial"/>
          <w:szCs w:val="28"/>
          <w:lang w:eastAsia="hr-HR"/>
        </w:rPr>
        <w:t>posebnog dotjerivanja rješenja, a ni njegovo pozivanje ne mora biti automatsko, nego je dovoljno programski pripremiti podatke za Graphviz, a pozivati ga možete i „ručno“ iz komandne linije.</w:t>
      </w:r>
    </w:p>
    <w:p w:rsidR="00A33D97" w:rsidRPr="00A33D97" w:rsidRDefault="00E11C36" w:rsidP="00A33D97">
      <w:pPr>
        <w:pStyle w:val="Heading1"/>
        <w:numPr>
          <w:ilvl w:val="0"/>
          <w:numId w:val="9"/>
        </w:numPr>
      </w:pPr>
      <w:r>
        <w:t>Rješenje zadatka</w:t>
      </w:r>
      <w:r w:rsidR="00A33D97">
        <w:t xml:space="preserve"> </w:t>
      </w:r>
    </w:p>
    <w:p w:rsidR="00A04F39" w:rsidRDefault="00F30885" w:rsidP="00636AC8">
      <w:pPr>
        <w:pStyle w:val="Heading2"/>
        <w:numPr>
          <w:ilvl w:val="1"/>
          <w:numId w:val="9"/>
        </w:numPr>
      </w:pPr>
      <w:r>
        <w:t>Teorijski uvod</w:t>
      </w:r>
    </w:p>
    <w:p w:rsidR="00932991" w:rsidRDefault="00345D6D" w:rsidP="00345D6D">
      <w:pPr>
        <w:ind w:firstLine="360"/>
      </w:pPr>
      <w:r>
        <w:t>Problem težine najkraćeg puta je pronalazak najkraćeg puta u usmjerenom grafu s težinskom funkcijom od početnog čvora do nekog drugog čvora.</w:t>
      </w:r>
    </w:p>
    <w:p w:rsidR="00345D6D" w:rsidRDefault="00345D6D" w:rsidP="00345D6D">
      <w:r>
        <w:t xml:space="preserve">Graf je definiran skupom čvorova i skupom bridova </w:t>
      </w:r>
      <m:oMath>
        <m:r>
          <w:rPr>
            <w:rFonts w:ascii="Cambria Math" w:hAnsi="Cambria Math"/>
          </w:rPr>
          <m:t>G=(V, E)</m:t>
        </m:r>
      </m:oMath>
      <w:r>
        <w:t>.</w:t>
      </w:r>
    </w:p>
    <w:p w:rsidR="00345D6D" w:rsidRDefault="00345D6D" w:rsidP="00345D6D">
      <w:r>
        <w:t xml:space="preserve">Težinska funkcija preslikava čvor u realan broj, to jest njegovu težinu </w:t>
      </w:r>
      <m:oMath>
        <m:r>
          <w:rPr>
            <w:rFonts w:ascii="Cambria Math" w:hAnsi="Cambria Math"/>
          </w:rPr>
          <m:t>w :E →R</m:t>
        </m:r>
      </m:oMath>
      <w:r>
        <w:t>.</w:t>
      </w:r>
    </w:p>
    <w:p w:rsidR="00345D6D" w:rsidRDefault="00345D6D" w:rsidP="00345D6D">
      <w:r>
        <w:t>Težina puta je suma svih težina u putu, definirana sljedećom funkcijom</w:t>
      </w:r>
    </w:p>
    <w:p w:rsidR="00794953" w:rsidRDefault="00794953" w:rsidP="00794953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r>
              <w:rPr>
                <w:rFonts w:ascii="Cambria Math" w:hAnsi="Cambria Math"/>
                <w:lang w:val="en-US"/>
              </w:rPr>
              <m:t>w(v)</m:t>
            </m:r>
          </m:e>
        </m:nary>
      </m:oMath>
    </w:p>
    <w:p w:rsidR="00345D6D" w:rsidRDefault="00345D6D" w:rsidP="00345D6D">
      <w:pPr>
        <w:rPr>
          <w:lang w:val="en-US"/>
        </w:rPr>
      </w:pPr>
      <w:r>
        <w:rPr>
          <w:lang w:val="en-US"/>
        </w:rPr>
        <w:t>Težina najkraćeg puta definirana je kao</w:t>
      </w:r>
    </w:p>
    <w:p w:rsidR="00345D6D" w:rsidRDefault="007F5DDA" w:rsidP="00345D6D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 v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lang w:val="en-US"/>
                  </w:rPr>
                  <m:t>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:u→v)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+∞</m:t>
                </m:r>
              </m:e>
            </m:eqArr>
          </m:e>
        </m:d>
      </m:oMath>
    </w:p>
    <w:p w:rsidR="00345D6D" w:rsidRPr="00345D6D" w:rsidRDefault="00345D6D" w:rsidP="00345D6D">
      <w:r>
        <w:rPr>
          <w:lang w:val="en-US"/>
        </w:rPr>
        <w:t>Najčešće korišteni algoritmi za problem težine najkraćeg puta su Dijkstrin algoritam i Bellman-Fordov algoritam.</w:t>
      </w:r>
      <w:r w:rsidR="00794953">
        <w:rPr>
          <w:lang w:val="en-US"/>
        </w:rPr>
        <w:t xml:space="preserve"> Ograničenje Dijkstrinog algoritma je da graf ne smije imati negativne težine bridova. Ograničenje Bellman-Fordovog algoritma je da graf ne smije imati negativan ciklus, međutim u tom slučaju najkraći put ni ne postoji, jer uvijek možemo dobiti manju težinu puta još jednim prolaskom kroz ciklus.</w:t>
      </w:r>
    </w:p>
    <w:p w:rsidR="003B5A11" w:rsidRDefault="003B5A11" w:rsidP="00005BE2">
      <w:pPr>
        <w:pStyle w:val="Heading2"/>
        <w:numPr>
          <w:ilvl w:val="1"/>
          <w:numId w:val="9"/>
        </w:numPr>
      </w:pPr>
      <w:r>
        <w:t>Implementacija</w:t>
      </w:r>
    </w:p>
    <w:p w:rsidR="006D7400" w:rsidRDefault="006D7400" w:rsidP="006D7400">
      <w:pPr>
        <w:ind w:firstLine="708"/>
        <w:rPr>
          <w:rFonts w:cs="Arial"/>
        </w:rPr>
      </w:pPr>
      <w:r>
        <w:t>Implementacija</w:t>
      </w:r>
      <w:r w:rsidR="00831EC4">
        <w:t xml:space="preserve"> </w:t>
      </w:r>
      <w:r w:rsidR="00345D6D">
        <w:t xml:space="preserve">je napisana </w:t>
      </w:r>
      <w:r>
        <w:t xml:space="preserve">u jeziku </w:t>
      </w:r>
      <w:r w:rsidR="00D02CEE">
        <w:t>C++</w:t>
      </w:r>
      <w:r>
        <w:t xml:space="preserve"> koristeći r</w:t>
      </w:r>
      <w:r w:rsidR="00D02CEE">
        <w:t xml:space="preserve">azvojno okruženje Visual Studio </w:t>
      </w:r>
      <w:r>
        <w:t>15, za implementaciju nije korištena nijedna vanjska biblioteka već isključivo standardna bib</w:t>
      </w:r>
      <w:r w:rsidR="00A713C6">
        <w:t>lioteka jezika C++</w:t>
      </w:r>
      <w:r>
        <w:t xml:space="preserve">. Implementiran je konzolni program koji se pokreće iz naredbene linije. Program očekuje jedan ulazni parametar koji označava ime ulazne datoteke iz koje čita </w:t>
      </w:r>
      <w:r w:rsidR="00496437">
        <w:t>graf.</w:t>
      </w:r>
    </w:p>
    <w:p w:rsidR="00636AC8" w:rsidRDefault="00496437" w:rsidP="005F6CB6">
      <w:pPr>
        <w:pStyle w:val="Heading3"/>
        <w:numPr>
          <w:ilvl w:val="2"/>
          <w:numId w:val="9"/>
        </w:numPr>
      </w:pPr>
      <w:r>
        <w:lastRenderedPageBreak/>
        <w:t>Graf</w:t>
      </w:r>
    </w:p>
    <w:p w:rsidR="00EE257C" w:rsidRDefault="00496437" w:rsidP="00831EC4">
      <w:pPr>
        <w:ind w:firstLine="708"/>
      </w:pPr>
      <w:r>
        <w:t xml:space="preserve">Ulazna datoteka za graf sadrži samo popis bridova u obliku </w:t>
      </w:r>
      <w:r>
        <w:rPr>
          <w:lang w:val="en-US"/>
        </w:rPr>
        <w:t>“izlazni_cvor ulazni_cvor težina”</w:t>
      </w:r>
      <w:r w:rsidR="00831EC4">
        <w:rPr>
          <w:lang w:val="en-US"/>
        </w:rPr>
        <w:t>, npr. “G I 12”</w:t>
      </w:r>
      <w:r w:rsidR="00831EC4">
        <w:t xml:space="preserve"> </w:t>
      </w:r>
      <w:r w:rsidR="00831EC4">
        <w:rPr>
          <w:lang w:val="en-US"/>
        </w:rPr>
        <w:t>za definiranje brida koji izlazi I</w:t>
      </w:r>
      <w:r w:rsidR="00831EC4">
        <w:t>z čvora G u čvor I s težinom 12</w:t>
      </w:r>
      <w:r>
        <w:rPr>
          <w:lang w:val="en-US"/>
        </w:rPr>
        <w:t>.</w:t>
      </w:r>
      <w:r w:rsidR="00831EC4">
        <w:rPr>
          <w:lang w:val="en-US"/>
        </w:rPr>
        <w:t xml:space="preserve"> Uz implementaciju je prilozena datoteka “graph.txt”</w:t>
      </w:r>
      <w:r w:rsidR="00831EC4">
        <w:t xml:space="preserve"> koja sadrži </w:t>
      </w:r>
      <w:r w:rsidR="00831EC4">
        <w:rPr>
          <w:lang w:val="en-US"/>
        </w:rPr>
        <w:t>definiciju grafa danog u uputama labaratorijske vje</w:t>
      </w:r>
      <w:r w:rsidR="00831EC4">
        <w:t>žbe.</w:t>
      </w:r>
    </w:p>
    <w:p w:rsidR="00831EC4" w:rsidRDefault="00831EC4" w:rsidP="00831EC4">
      <w:r>
        <w:rPr>
          <w:noProof/>
          <w:lang w:eastAsia="hr-HR"/>
        </w:rPr>
        <w:drawing>
          <wp:inline distT="0" distB="0" distL="0" distR="0" wp14:anchorId="2569034F" wp14:editId="5F5ABC18">
            <wp:extent cx="576072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C4" w:rsidRPr="00831EC4" w:rsidRDefault="00831EC4" w:rsidP="00831EC4">
      <w:pPr>
        <w:rPr>
          <w:lang w:val="en-US"/>
        </w:rPr>
      </w:pPr>
      <w:r>
        <w:t>U implementaciji graf je reprezentiran skupom čvorova i listom bridova.</w:t>
      </w:r>
    </w:p>
    <w:p w:rsidR="00EE257C" w:rsidRPr="00EE257C" w:rsidRDefault="00EE257C" w:rsidP="00EE257C"/>
    <w:p w:rsidR="0094168C" w:rsidRDefault="00B271F8" w:rsidP="00B271F8">
      <w:pPr>
        <w:pStyle w:val="Heading3"/>
        <w:numPr>
          <w:ilvl w:val="2"/>
          <w:numId w:val="9"/>
        </w:numPr>
      </w:pPr>
      <w:r>
        <w:t xml:space="preserve"> </w:t>
      </w:r>
      <w:r w:rsidR="00496437">
        <w:t>Traženje najkraćeg puta</w:t>
      </w:r>
    </w:p>
    <w:p w:rsidR="007C68B9" w:rsidRDefault="007C68B9" w:rsidP="007C68B9">
      <w:pPr>
        <w:ind w:firstLine="708"/>
      </w:pPr>
      <w:r>
        <w:t xml:space="preserve">Budući da graf sadrži </w:t>
      </w:r>
      <w:r>
        <w:rPr>
          <w:lang w:val="en-US"/>
        </w:rPr>
        <w:t>negativne težine ne može se koristiti Djikstrin algoritam, već je implementiran Bellman-Ford</w:t>
      </w:r>
      <w:r>
        <w:t>ov algoritam, pseudokod ovog algoritma dan je u nastavku.</w:t>
      </w:r>
    </w:p>
    <w:p w:rsidR="007C68B9" w:rsidRDefault="007C68B9" w:rsidP="007C68B9">
      <w:pPr>
        <w:pStyle w:val="Coding1"/>
      </w:pPr>
      <w:r>
        <w:t>Bellman-Ford(graph, source)</w:t>
      </w:r>
    </w:p>
    <w:p w:rsidR="007C68B9" w:rsidRDefault="007C68B9" w:rsidP="007C68B9">
      <w:pPr>
        <w:pStyle w:val="Coding1"/>
        <w:ind w:firstLine="565"/>
      </w:pPr>
      <w:r>
        <w:t>d</w:t>
      </w:r>
      <w:r w:rsidR="00224612">
        <w:t>istance</w:t>
      </w:r>
      <w:r>
        <w:t xml:space="preserve"> = </w:t>
      </w:r>
      <w:r w:rsidR="00224612">
        <w:t>map</w:t>
      </w:r>
    </w:p>
    <w:p w:rsidR="007C68B9" w:rsidRDefault="007C68B9" w:rsidP="007C68B9">
      <w:pPr>
        <w:pStyle w:val="Coding1"/>
        <w:ind w:firstLine="565"/>
      </w:pPr>
      <w:r>
        <w:t xml:space="preserve">predecessor = </w:t>
      </w:r>
      <w:r w:rsidR="00224612">
        <w:t>map</w:t>
      </w:r>
    </w:p>
    <w:p w:rsidR="007C68B9" w:rsidRDefault="007C68B9" w:rsidP="007C68B9">
      <w:pPr>
        <w:pStyle w:val="Coding1"/>
        <w:ind w:firstLine="565"/>
      </w:pPr>
    </w:p>
    <w:p w:rsidR="007C68B9" w:rsidRDefault="007C68B9" w:rsidP="007C68B9">
      <w:pPr>
        <w:pStyle w:val="Coding1"/>
        <w:ind w:firstLine="565"/>
      </w:pPr>
      <w:r>
        <w:t>for v in graph.vertices:</w:t>
      </w:r>
    </w:p>
    <w:p w:rsidR="007C68B9" w:rsidRDefault="007C68B9" w:rsidP="007C68B9">
      <w:pPr>
        <w:pStyle w:val="Coding1"/>
        <w:ind w:firstLine="565"/>
      </w:pPr>
      <w:r>
        <w:tab/>
        <w:t>distances[v] = inf</w:t>
      </w:r>
    </w:p>
    <w:p w:rsidR="007C68B9" w:rsidRDefault="007C68B9" w:rsidP="007C68B9">
      <w:pPr>
        <w:pStyle w:val="Coding1"/>
        <w:ind w:firstLine="565"/>
      </w:pPr>
      <w:r>
        <w:tab/>
        <w:t>predecessor[v] = null</w:t>
      </w:r>
    </w:p>
    <w:p w:rsidR="007C68B9" w:rsidRDefault="007C68B9" w:rsidP="00224612">
      <w:pPr>
        <w:pStyle w:val="Coding1"/>
        <w:ind w:firstLine="565"/>
      </w:pPr>
      <w:r>
        <w:t>distances[source] = 0</w:t>
      </w:r>
    </w:p>
    <w:p w:rsidR="00224612" w:rsidRDefault="00224612" w:rsidP="00224612">
      <w:pPr>
        <w:pStyle w:val="Coding1"/>
        <w:ind w:firstLine="565"/>
      </w:pPr>
    </w:p>
    <w:p w:rsidR="00224612" w:rsidRDefault="00224612" w:rsidP="00224612">
      <w:pPr>
        <w:pStyle w:val="Coding1"/>
        <w:ind w:firstLine="565"/>
      </w:pPr>
      <w:r>
        <w:t>for i = 0 to |graph.vertices| - 1:</w:t>
      </w:r>
    </w:p>
    <w:p w:rsidR="00224612" w:rsidRDefault="00224612" w:rsidP="00224612">
      <w:pPr>
        <w:pStyle w:val="Coding1"/>
        <w:ind w:firstLine="565"/>
      </w:pPr>
      <w:r>
        <w:tab/>
        <w:t>for e(u, v, w) in graph.edges:</w:t>
      </w:r>
    </w:p>
    <w:p w:rsidR="00224612" w:rsidRDefault="00224612" w:rsidP="00224612">
      <w:pPr>
        <w:pStyle w:val="Coding1"/>
        <w:ind w:left="2267" w:firstLine="565"/>
      </w:pPr>
      <w:r>
        <w:t>if distance[u] + w &lt; distance[v]:</w:t>
      </w:r>
    </w:p>
    <w:p w:rsidR="00224612" w:rsidRDefault="00224612" w:rsidP="00224612">
      <w:pPr>
        <w:pStyle w:val="Coding1"/>
        <w:ind w:left="2975" w:firstLine="565"/>
      </w:pPr>
      <w:r>
        <w:t>distance[v] := distance[u] + w</w:t>
      </w:r>
    </w:p>
    <w:p w:rsidR="00224612" w:rsidRDefault="00224612" w:rsidP="00224612">
      <w:pPr>
        <w:pStyle w:val="Coding1"/>
        <w:ind w:left="2975" w:firstLine="565"/>
      </w:pPr>
      <w:r>
        <w:t>predecessor[v] := u</w:t>
      </w:r>
    </w:p>
    <w:p w:rsidR="00224612" w:rsidRDefault="00224612" w:rsidP="00224612">
      <w:pPr>
        <w:pStyle w:val="Coding1"/>
        <w:ind w:left="2975" w:firstLine="565"/>
      </w:pPr>
    </w:p>
    <w:p w:rsidR="00224612" w:rsidRDefault="00224612" w:rsidP="00224612">
      <w:pPr>
        <w:pStyle w:val="Coding1"/>
        <w:ind w:left="708" w:firstLine="708"/>
      </w:pPr>
      <w:r>
        <w:t>for e(from, to, weight) in graph.edges:</w:t>
      </w:r>
    </w:p>
    <w:p w:rsidR="00224612" w:rsidRDefault="00224612" w:rsidP="00224612">
      <w:pPr>
        <w:pStyle w:val="Coding1"/>
        <w:ind w:left="1559" w:firstLine="565"/>
      </w:pPr>
      <w:r>
        <w:t>if distance[u] + w &lt; distance[v]:</w:t>
      </w:r>
    </w:p>
    <w:p w:rsidR="00224612" w:rsidRDefault="007C68B9" w:rsidP="00224612">
      <w:pPr>
        <w:pStyle w:val="Coding1"/>
        <w:ind w:left="2267" w:firstLine="565"/>
      </w:pPr>
      <w:r>
        <w:t>error "Graph contains a negative-weight cycle"</w:t>
      </w:r>
    </w:p>
    <w:p w:rsidR="00224612" w:rsidRDefault="00224612" w:rsidP="00224612">
      <w:pPr>
        <w:pStyle w:val="Coding1"/>
        <w:ind w:left="0" w:firstLine="360"/>
      </w:pPr>
    </w:p>
    <w:p w:rsidR="007C68B9" w:rsidRPr="007C68B9" w:rsidRDefault="00224612" w:rsidP="00224612">
      <w:pPr>
        <w:pStyle w:val="Coding1"/>
        <w:ind w:left="708" w:firstLine="708"/>
      </w:pPr>
      <w:r>
        <w:t>return distance, predecessor</w:t>
      </w:r>
    </w:p>
    <w:p w:rsidR="00BD4923" w:rsidRDefault="00BD4923" w:rsidP="0085300B"/>
    <w:p w:rsidR="0085300B" w:rsidRDefault="005F7C35" w:rsidP="0085300B">
      <w:r>
        <w:t xml:space="preserve">Na početku algoritma se provodi inicijalizacija struktura podataka koje se koriste, a to su mapa udaljenosti po čvorovima i mapa prethodnog čvora za taj čvor, te se udaljenost za početni čvor postavlja na 0. Nakon toga se </w:t>
      </w:r>
      <m:oMath>
        <m:r>
          <w:rPr>
            <w:rFonts w:ascii="Cambria Math" w:hAnsi="Cambria Math"/>
          </w:rPr>
          <m:t>|V-1|</m:t>
        </m:r>
      </m:oMath>
      <w:r>
        <w:rPr>
          <w:lang w:val="en-US"/>
        </w:rPr>
        <w:t xml:space="preserve"> puta provjeravaju svi bridovi I a</w:t>
      </w:r>
      <w:r>
        <w:t>žuriraju udaljenosti, te se na kraju provjerava da li graf ima negativnih ciklusa i u tom slučaju javlja</w:t>
      </w:r>
      <w:r w:rsidR="00BD4923">
        <w:t xml:space="preserve"> greška, ovu provjeru nije obavezno provoditi.</w:t>
      </w:r>
    </w:p>
    <w:p w:rsidR="005F7C35" w:rsidRPr="00BD4923" w:rsidRDefault="00BD4923" w:rsidP="0085300B">
      <w:pPr>
        <w:rPr>
          <w:i/>
          <w:lang w:val="en-US"/>
        </w:rPr>
      </w:pPr>
      <w:r>
        <w:lastRenderedPageBreak/>
        <w:t xml:space="preserve">Za inicijalizaciju struktura je potrebno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vremena, a nakon toga ima </w:t>
      </w:r>
      <m:oMath>
        <m:r>
          <w:rPr>
            <w:rFonts w:ascii="Cambria Math" w:hAnsi="Cambria Math"/>
          </w:rPr>
          <m:t>|V-1|</m:t>
        </m:r>
      </m:oMath>
      <w:r>
        <w:t xml:space="preserve"> provjera bridova za što je potrebno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vremena, pa je ukupna složenost algoritma 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</w:p>
    <w:p w:rsidR="005F7C35" w:rsidRDefault="005F7C35" w:rsidP="0085300B">
      <w:r>
        <w:t>Ograničenje Bellman-Fordovog algoritma je da graf ne smije imati negativne cikluse, ali u tom slučaju najkraći put ni ne postoji, jer se uvijek može dobiti manja udaljenost prolaskom još jednom kroz taj ciklus.</w:t>
      </w:r>
    </w:p>
    <w:p w:rsidR="00BD4923" w:rsidRDefault="00BD4923" w:rsidP="0085300B"/>
    <w:p w:rsidR="00BD4923" w:rsidRDefault="00BD4923" w:rsidP="0085300B">
      <w:r>
        <w:t>Nakon što je pronađen najkraći put na zaslon se ispisuju rezultati za svaki čvor grafa koji je moguće dohvatiti iz zadanog početnog čvora. Ispis sadrži ukupnu težinu puta i čvorove kroz koje taj put prolazi. U nastavku je dan ispis za priloženi graf i početnu točku A.</w:t>
      </w:r>
    </w:p>
    <w:p w:rsidR="00BD4923" w:rsidRDefault="00BD4923" w:rsidP="00BD4923">
      <w:pPr>
        <w:pStyle w:val="Coding1"/>
      </w:pPr>
      <w:r>
        <w:t>A-B (2): A B</w:t>
      </w:r>
    </w:p>
    <w:p w:rsidR="00BD4923" w:rsidRDefault="00BD4923" w:rsidP="00BD4923">
      <w:pPr>
        <w:pStyle w:val="Coding1"/>
      </w:pPr>
      <w:r>
        <w:t>A-C (5): A B C</w:t>
      </w:r>
    </w:p>
    <w:p w:rsidR="00BD4923" w:rsidRDefault="00BD4923" w:rsidP="00BD4923">
      <w:pPr>
        <w:pStyle w:val="Coding1"/>
      </w:pPr>
      <w:r>
        <w:t>A-D (12): A D</w:t>
      </w:r>
    </w:p>
    <w:p w:rsidR="00BD4923" w:rsidRDefault="00BD4923" w:rsidP="00BD4923">
      <w:pPr>
        <w:pStyle w:val="Coding1"/>
      </w:pPr>
      <w:r>
        <w:t>A-E (8): A B C F E</w:t>
      </w:r>
    </w:p>
    <w:p w:rsidR="00BD4923" w:rsidRDefault="00BD4923" w:rsidP="00BD4923">
      <w:pPr>
        <w:pStyle w:val="Coding1"/>
      </w:pPr>
      <w:r>
        <w:t>A-F (6): A B C F</w:t>
      </w:r>
    </w:p>
    <w:p w:rsidR="00BD4923" w:rsidRDefault="00BD4923" w:rsidP="00BD4923">
      <w:pPr>
        <w:pStyle w:val="Coding1"/>
      </w:pPr>
      <w:r>
        <w:t>A-G (9): A B C F E G</w:t>
      </w:r>
    </w:p>
    <w:p w:rsidR="00BD4923" w:rsidRDefault="00BD4923" w:rsidP="00BD4923">
      <w:pPr>
        <w:pStyle w:val="Coding1"/>
      </w:pPr>
      <w:r>
        <w:t>A-H (10): A D H</w:t>
      </w:r>
    </w:p>
    <w:p w:rsidR="00BD4923" w:rsidRDefault="00BD4923" w:rsidP="00BD4923">
      <w:pPr>
        <w:pStyle w:val="Coding1"/>
      </w:pPr>
      <w:r>
        <w:t>A-I (11): A B C F E G I</w:t>
      </w:r>
    </w:p>
    <w:p w:rsidR="00BD4923" w:rsidRDefault="00BD4923" w:rsidP="00BD4923">
      <w:pPr>
        <w:pStyle w:val="Coding1"/>
      </w:pPr>
      <w:r>
        <w:t>A-J (10): A B C F E G I J</w:t>
      </w:r>
    </w:p>
    <w:p w:rsidR="00BD4923" w:rsidRDefault="00BD4923" w:rsidP="00BD4923">
      <w:pPr>
        <w:pStyle w:val="Coding1"/>
      </w:pPr>
      <w:r>
        <w:t>A-K (11): A D H K</w:t>
      </w:r>
    </w:p>
    <w:p w:rsidR="00BD4923" w:rsidRDefault="00BD4923" w:rsidP="00BD4923">
      <w:pPr>
        <w:pStyle w:val="Coding1"/>
      </w:pPr>
      <w:r>
        <w:t>A-L (7): A D H L</w:t>
      </w:r>
    </w:p>
    <w:p w:rsidR="00BD4923" w:rsidRDefault="00BD4923" w:rsidP="00BD4923">
      <w:pPr>
        <w:pStyle w:val="Coding1"/>
      </w:pPr>
      <w:r>
        <w:t>A-M (8): A D H M</w:t>
      </w:r>
    </w:p>
    <w:p w:rsidR="00BD4923" w:rsidRDefault="00BD4923" w:rsidP="00BD4923">
      <w:pPr>
        <w:pStyle w:val="Coding1"/>
      </w:pPr>
      <w:r>
        <w:t>A-N (15): A B C F E G I J N</w:t>
      </w:r>
    </w:p>
    <w:p w:rsidR="00BD4923" w:rsidRDefault="00BD4923" w:rsidP="00BD4923">
      <w:pPr>
        <w:pStyle w:val="Coding1"/>
      </w:pPr>
      <w:r>
        <w:t>A-O (2): A D H K O</w:t>
      </w:r>
    </w:p>
    <w:p w:rsidR="00BD4923" w:rsidRDefault="00BD4923" w:rsidP="00BD4923">
      <w:pPr>
        <w:pStyle w:val="Coding1"/>
      </w:pPr>
      <w:r>
        <w:t>A-P (14): A D H L P</w:t>
      </w:r>
    </w:p>
    <w:p w:rsidR="00BD4923" w:rsidRDefault="00BD4923" w:rsidP="00BD4923">
      <w:pPr>
        <w:pStyle w:val="Coding1"/>
      </w:pPr>
      <w:r>
        <w:t>A-R (10): A D H M R</w:t>
      </w:r>
    </w:p>
    <w:p w:rsidR="00BD4923" w:rsidRPr="005F7C35" w:rsidRDefault="00BD4923" w:rsidP="00BD4923">
      <w:pPr>
        <w:pStyle w:val="Coding1"/>
      </w:pPr>
      <w:r>
        <w:t>A-S (6): A B C F E G I J N S</w:t>
      </w:r>
    </w:p>
    <w:p w:rsidR="00A04F39" w:rsidRDefault="009B51BE" w:rsidP="00A04F39">
      <w:pPr>
        <w:pStyle w:val="Heading1"/>
        <w:numPr>
          <w:ilvl w:val="0"/>
          <w:numId w:val="9"/>
        </w:numPr>
        <w:rPr>
          <w:rFonts w:eastAsia="Calibri"/>
          <w:highlight w:val="white"/>
          <w:lang w:eastAsia="en-US"/>
        </w:rPr>
      </w:pPr>
      <w:r>
        <w:rPr>
          <w:rFonts w:eastAsia="Calibri"/>
          <w:highlight w:val="white"/>
          <w:lang w:eastAsia="en-US"/>
        </w:rPr>
        <w:t>Zaključak</w:t>
      </w:r>
    </w:p>
    <w:p w:rsidR="009B51BE" w:rsidRPr="009B51BE" w:rsidRDefault="00415DA2" w:rsidP="00B36AFA">
      <w:pPr>
        <w:ind w:firstLine="360"/>
        <w:rPr>
          <w:rFonts w:eastAsia="Calibri"/>
          <w:highlight w:val="white"/>
          <w:lang w:eastAsia="en-US"/>
        </w:rPr>
      </w:pPr>
      <w:r>
        <w:rPr>
          <w:rFonts w:eastAsia="Calibri"/>
          <w:highlight w:val="white"/>
          <w:lang w:eastAsia="en-US"/>
        </w:rPr>
        <w:t>Bellman-Fordov algoritam dobro rješava problem najkraćeg puta, moguće poboljšanje originalnog algoritma je da se provjeravaju samo vrhovi kojima se u prethodnoj iteraciji promijenila udaljenost budući da se osim njima jedino udaljenost mogla promijeniti njihovim susjedima.</w:t>
      </w:r>
    </w:p>
    <w:p w:rsidR="00A04F39" w:rsidRDefault="00A04F39" w:rsidP="00A04F39">
      <w:pPr>
        <w:rPr>
          <w:rFonts w:eastAsia="Calibri"/>
          <w:highlight w:val="white"/>
          <w:lang w:eastAsia="en-US"/>
        </w:rPr>
      </w:pPr>
    </w:p>
    <w:p w:rsidR="00870214" w:rsidRPr="001E6665" w:rsidRDefault="00A04F39" w:rsidP="00870214">
      <w:pPr>
        <w:pStyle w:val="Heading1"/>
        <w:numPr>
          <w:ilvl w:val="0"/>
          <w:numId w:val="9"/>
        </w:numPr>
        <w:rPr>
          <w:highlight w:val="white"/>
          <w:lang w:eastAsia="en-US"/>
        </w:rPr>
      </w:pPr>
      <w:r>
        <w:rPr>
          <w:highlight w:val="white"/>
          <w:lang w:eastAsia="en-US"/>
        </w:rPr>
        <w:t>Literatura</w:t>
      </w:r>
    </w:p>
    <w:p w:rsidR="00870214" w:rsidRPr="009E2B90" w:rsidRDefault="00870214" w:rsidP="00870214">
      <w:pPr>
        <w:pStyle w:val="StyleCaptionTimesNewRoman10pt"/>
      </w:pPr>
      <w:bookmarkStart w:id="1" w:name="_Ref95017903"/>
      <w:bookmarkStart w:id="2" w:name="_Ref95028293"/>
      <w:r w:rsidRPr="009E2B90">
        <w:t xml:space="preserve">Tablica </w:t>
      </w:r>
      <w:fldSimple w:instr=" SEQ Tablica \* ARABIC ">
        <w:r w:rsidR="002A0B39">
          <w:rPr>
            <w:noProof/>
          </w:rPr>
          <w:t>1</w:t>
        </w:r>
      </w:fldSimple>
      <w:bookmarkEnd w:id="1"/>
      <w:r w:rsidRPr="009E2B90">
        <w:t xml:space="preserve">. </w:t>
      </w:r>
      <w:bookmarkEnd w:id="2"/>
      <w:r w:rsidR="001E6665">
        <w:t>Literatura</w:t>
      </w:r>
    </w:p>
    <w:p w:rsidR="00870214" w:rsidRDefault="00870214" w:rsidP="00870214">
      <w:pPr>
        <w:rPr>
          <w:i/>
          <w:color w:val="0070C0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100"/>
        <w:gridCol w:w="6504"/>
      </w:tblGrid>
      <w:tr w:rsidR="00B36AFA" w:rsidRPr="00382421" w:rsidTr="005F7C35">
        <w:tc>
          <w:tcPr>
            <w:tcW w:w="2100" w:type="dxa"/>
          </w:tcPr>
          <w:p w:rsidR="00870214" w:rsidRPr="00382421" w:rsidRDefault="00870214" w:rsidP="002B046A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382421">
              <w:rPr>
                <w:rFonts w:ascii="Times New Roman" w:hAnsi="Times New Roman" w:cs="Times New Roman"/>
                <w:b/>
              </w:rPr>
              <w:t>Vrsta</w:t>
            </w:r>
          </w:p>
        </w:tc>
        <w:tc>
          <w:tcPr>
            <w:tcW w:w="6504" w:type="dxa"/>
          </w:tcPr>
          <w:p w:rsidR="00870214" w:rsidRPr="00382421" w:rsidRDefault="005918D2" w:rsidP="002B046A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382421">
              <w:rPr>
                <w:rFonts w:ascii="Times New Roman" w:hAnsi="Times New Roman" w:cs="Times New Roman"/>
                <w:b/>
              </w:rPr>
              <w:t>Format</w:t>
            </w:r>
          </w:p>
        </w:tc>
      </w:tr>
      <w:tr w:rsidR="00B36AFA" w:rsidRPr="009E2B90" w:rsidTr="005F7C35">
        <w:tc>
          <w:tcPr>
            <w:tcW w:w="2100" w:type="dxa"/>
          </w:tcPr>
          <w:p w:rsidR="00870214" w:rsidRPr="009E2B90" w:rsidRDefault="00B36AFA" w:rsidP="002B046A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Poglavlje knjige</w:t>
            </w:r>
          </w:p>
        </w:tc>
        <w:tc>
          <w:tcPr>
            <w:tcW w:w="6504" w:type="dxa"/>
          </w:tcPr>
          <w:p w:rsidR="00870214" w:rsidRPr="009E2B90" w:rsidRDefault="00B36AFA" w:rsidP="005F7C35">
            <w:pPr>
              <w:pStyle w:val="BodyTex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Cormen, et. al.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="005F7C35">
              <w:rPr>
                <w:rFonts w:ascii="Times New Roman" w:hAnsi="Times New Roman" w:cs="Times New Roman"/>
                <w:lang w:val="en-US"/>
              </w:rPr>
              <w:t>Single-Source Shortest Paths</w:t>
            </w:r>
            <w:r>
              <w:rPr>
                <w:rFonts w:ascii="Times New Roman" w:hAnsi="Times New Roman" w:cs="Times New Roman"/>
                <w:lang w:val="en-US"/>
              </w:rPr>
              <w:t xml:space="preserve">, Introduction to Algorithms, MIT Press, 2009, </w:t>
            </w:r>
            <w:r w:rsidR="005F7C35">
              <w:rPr>
                <w:rFonts w:ascii="Times New Roman" w:hAnsi="Times New Roman" w:cs="Times New Roman"/>
                <w:lang w:val="en-US"/>
              </w:rPr>
              <w:t>643 - 683</w:t>
            </w:r>
          </w:p>
        </w:tc>
      </w:tr>
      <w:tr w:rsidR="00B36AFA" w:rsidRPr="009E2B90" w:rsidTr="005F7C35">
        <w:tc>
          <w:tcPr>
            <w:tcW w:w="2100" w:type="dxa"/>
          </w:tcPr>
          <w:p w:rsidR="00870214" w:rsidRPr="009E2B90" w:rsidRDefault="005F7C35" w:rsidP="002B046A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stranica</w:t>
            </w:r>
          </w:p>
        </w:tc>
        <w:tc>
          <w:tcPr>
            <w:tcW w:w="6504" w:type="dxa"/>
          </w:tcPr>
          <w:p w:rsidR="00870214" w:rsidRPr="009E2B90" w:rsidRDefault="005F7C35" w:rsidP="005F7C35">
            <w:pPr>
              <w:pStyle w:val="BodyTex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Bellman-Ford algorithm </w:t>
            </w:r>
            <w:hyperlink r:id="rId9" w:history="1">
              <w:r w:rsidRPr="008D6E63">
                <w:rPr>
                  <w:rStyle w:val="Hyperlink"/>
                  <w:rFonts w:ascii="Times New Roman" w:hAnsi="Times New Roman" w:cs="Times New Roman"/>
                </w:rPr>
                <w:t>https://en.wikipedia.org/wiki/Bellman–Ford_algorithm</w:t>
              </w:r>
            </w:hyperlink>
            <w:r>
              <w:rPr>
                <w:rFonts w:ascii="Times New Roman" w:hAnsi="Times New Roman" w:cs="Times New Roman"/>
              </w:rPr>
              <w:t>, 11</w:t>
            </w:r>
            <w:r w:rsidR="001E6665">
              <w:rPr>
                <w:rFonts w:ascii="Times New Roman" w:hAnsi="Times New Roman" w:cs="Times New Roman"/>
              </w:rPr>
              <w:t>.1.201</w:t>
            </w:r>
            <w:r>
              <w:rPr>
                <w:rFonts w:ascii="Times New Roman" w:hAnsi="Times New Roman" w:cs="Times New Roman"/>
              </w:rPr>
              <w:t>7</w:t>
            </w:r>
            <w:r w:rsidR="001E6665">
              <w:rPr>
                <w:rFonts w:ascii="Times New Roman" w:hAnsi="Times New Roman" w:cs="Times New Roman"/>
              </w:rPr>
              <w:t>.</w:t>
            </w:r>
          </w:p>
        </w:tc>
      </w:tr>
      <w:tr w:rsidR="00B36AFA" w:rsidRPr="009E2B90" w:rsidTr="005F7C35">
        <w:tc>
          <w:tcPr>
            <w:tcW w:w="2100" w:type="dxa"/>
          </w:tcPr>
          <w:p w:rsidR="00870214" w:rsidRPr="009E2B90" w:rsidRDefault="00870214" w:rsidP="002B046A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6504" w:type="dxa"/>
          </w:tcPr>
          <w:p w:rsidR="00870214" w:rsidRPr="009E2B90" w:rsidRDefault="00870214" w:rsidP="002B046A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  <w:tr w:rsidR="00B36AFA" w:rsidRPr="009E2B90" w:rsidTr="005F7C35">
        <w:tc>
          <w:tcPr>
            <w:tcW w:w="2100" w:type="dxa"/>
          </w:tcPr>
          <w:p w:rsidR="00870214" w:rsidRPr="009E2B90" w:rsidRDefault="00870214" w:rsidP="002B046A">
            <w:pPr>
              <w:pStyle w:val="BodyText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504" w:type="dxa"/>
          </w:tcPr>
          <w:p w:rsidR="00870214" w:rsidRPr="009E2B90" w:rsidRDefault="00870214" w:rsidP="002B046A">
            <w:pPr>
              <w:pStyle w:val="BodyText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:rsidR="00870214" w:rsidRPr="00870214" w:rsidRDefault="00870214" w:rsidP="00870214">
      <w:pPr>
        <w:rPr>
          <w:rFonts w:eastAsia="Calibri"/>
          <w:i/>
          <w:color w:val="0070C0"/>
          <w:highlight w:val="white"/>
          <w:lang w:eastAsia="en-US"/>
        </w:rPr>
      </w:pPr>
    </w:p>
    <w:p w:rsidR="00817F66" w:rsidRDefault="00817F66" w:rsidP="00711C56">
      <w:pPr>
        <w:spacing w:line="276" w:lineRule="auto"/>
      </w:pPr>
    </w:p>
    <w:sectPr w:rsidR="00817F66" w:rsidSect="003F7B23">
      <w:footerReference w:type="default" r:id="rId10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26D" w:rsidRDefault="007F126D" w:rsidP="003B5A11">
      <w:r>
        <w:separator/>
      </w:r>
    </w:p>
  </w:endnote>
  <w:endnote w:type="continuationSeparator" w:id="0">
    <w:p w:rsidR="007F126D" w:rsidRDefault="007F126D" w:rsidP="003B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harco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Yu Gothic UI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A11" w:rsidRDefault="003B5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26D" w:rsidRDefault="007F126D" w:rsidP="003B5A11">
      <w:r>
        <w:separator/>
      </w:r>
    </w:p>
  </w:footnote>
  <w:footnote w:type="continuationSeparator" w:id="0">
    <w:p w:rsidR="007F126D" w:rsidRDefault="007F126D" w:rsidP="003B5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9D"/>
    <w:multiLevelType w:val="hybridMultilevel"/>
    <w:tmpl w:val="DEE4889A"/>
    <w:lvl w:ilvl="0" w:tplc="6820139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8303D"/>
    <w:multiLevelType w:val="hybridMultilevel"/>
    <w:tmpl w:val="AA40FF8C"/>
    <w:lvl w:ilvl="0" w:tplc="04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42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F634F"/>
    <w:multiLevelType w:val="hybridMultilevel"/>
    <w:tmpl w:val="1102C666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971AAA"/>
    <w:multiLevelType w:val="hybridMultilevel"/>
    <w:tmpl w:val="524C8280"/>
    <w:lvl w:ilvl="0" w:tplc="CBF2B178">
      <w:start w:val="1"/>
      <w:numFmt w:val="decimal"/>
      <w:lvlText w:val="[%1.]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62426"/>
    <w:multiLevelType w:val="hybridMultilevel"/>
    <w:tmpl w:val="B6347764"/>
    <w:lvl w:ilvl="0" w:tplc="B8DA0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5B5A"/>
    <w:multiLevelType w:val="hybridMultilevel"/>
    <w:tmpl w:val="ACC474B0"/>
    <w:lvl w:ilvl="0" w:tplc="04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A07CA"/>
    <w:multiLevelType w:val="hybridMultilevel"/>
    <w:tmpl w:val="F6BA09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962D4"/>
    <w:multiLevelType w:val="hybridMultilevel"/>
    <w:tmpl w:val="EA602C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362EF"/>
    <w:multiLevelType w:val="hybridMultilevel"/>
    <w:tmpl w:val="5446849C"/>
    <w:lvl w:ilvl="0" w:tplc="3E56C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12BED"/>
    <w:multiLevelType w:val="hybridMultilevel"/>
    <w:tmpl w:val="EA602C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83C0F"/>
    <w:multiLevelType w:val="hybridMultilevel"/>
    <w:tmpl w:val="B05EA1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A3241"/>
    <w:multiLevelType w:val="hybridMultilevel"/>
    <w:tmpl w:val="1BA033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2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7B"/>
    <w:rsid w:val="00000AC9"/>
    <w:rsid w:val="00005BE2"/>
    <w:rsid w:val="000A6DD0"/>
    <w:rsid w:val="000E08B2"/>
    <w:rsid w:val="000E20BD"/>
    <w:rsid w:val="00167961"/>
    <w:rsid w:val="001B1FD3"/>
    <w:rsid w:val="001B36F5"/>
    <w:rsid w:val="001B601D"/>
    <w:rsid w:val="001E1C20"/>
    <w:rsid w:val="001E6665"/>
    <w:rsid w:val="00224612"/>
    <w:rsid w:val="00233330"/>
    <w:rsid w:val="00256BD3"/>
    <w:rsid w:val="00263F8C"/>
    <w:rsid w:val="0027493F"/>
    <w:rsid w:val="002A0B39"/>
    <w:rsid w:val="002B046A"/>
    <w:rsid w:val="002B2B3E"/>
    <w:rsid w:val="002E510E"/>
    <w:rsid w:val="00300C3E"/>
    <w:rsid w:val="00304B1C"/>
    <w:rsid w:val="00306650"/>
    <w:rsid w:val="0033226C"/>
    <w:rsid w:val="00345D6D"/>
    <w:rsid w:val="00363F80"/>
    <w:rsid w:val="00382421"/>
    <w:rsid w:val="003B5A11"/>
    <w:rsid w:val="003E020E"/>
    <w:rsid w:val="003F0025"/>
    <w:rsid w:val="003F0782"/>
    <w:rsid w:val="003F7B23"/>
    <w:rsid w:val="00415DA2"/>
    <w:rsid w:val="004701FA"/>
    <w:rsid w:val="00476B1C"/>
    <w:rsid w:val="00496437"/>
    <w:rsid w:val="004A5B71"/>
    <w:rsid w:val="004B146D"/>
    <w:rsid w:val="004C2A7F"/>
    <w:rsid w:val="004E5943"/>
    <w:rsid w:val="004F55B2"/>
    <w:rsid w:val="00500AAA"/>
    <w:rsid w:val="00546DFA"/>
    <w:rsid w:val="00564FD2"/>
    <w:rsid w:val="005758D0"/>
    <w:rsid w:val="005918D2"/>
    <w:rsid w:val="005926C2"/>
    <w:rsid w:val="005B1735"/>
    <w:rsid w:val="005B534C"/>
    <w:rsid w:val="005C2BA4"/>
    <w:rsid w:val="005C3678"/>
    <w:rsid w:val="005F6CB6"/>
    <w:rsid w:val="005F7C35"/>
    <w:rsid w:val="00636AC8"/>
    <w:rsid w:val="00650A96"/>
    <w:rsid w:val="00667CC9"/>
    <w:rsid w:val="006B0365"/>
    <w:rsid w:val="006D45B0"/>
    <w:rsid w:val="006D5275"/>
    <w:rsid w:val="006D7400"/>
    <w:rsid w:val="006F1C79"/>
    <w:rsid w:val="00711C56"/>
    <w:rsid w:val="0072764B"/>
    <w:rsid w:val="00731E1C"/>
    <w:rsid w:val="00740D47"/>
    <w:rsid w:val="007424C6"/>
    <w:rsid w:val="00743CB2"/>
    <w:rsid w:val="00755464"/>
    <w:rsid w:val="007870FC"/>
    <w:rsid w:val="00793FDF"/>
    <w:rsid w:val="00794953"/>
    <w:rsid w:val="007B0883"/>
    <w:rsid w:val="007C3046"/>
    <w:rsid w:val="007C68B9"/>
    <w:rsid w:val="007F126D"/>
    <w:rsid w:val="007F5DDA"/>
    <w:rsid w:val="00817F66"/>
    <w:rsid w:val="00824FE5"/>
    <w:rsid w:val="00831EC4"/>
    <w:rsid w:val="0085300B"/>
    <w:rsid w:val="00870214"/>
    <w:rsid w:val="00882400"/>
    <w:rsid w:val="008C71BB"/>
    <w:rsid w:val="00903C3C"/>
    <w:rsid w:val="00922312"/>
    <w:rsid w:val="00932991"/>
    <w:rsid w:val="00937DA2"/>
    <w:rsid w:val="0094168C"/>
    <w:rsid w:val="009713A1"/>
    <w:rsid w:val="009B51BE"/>
    <w:rsid w:val="009C73B4"/>
    <w:rsid w:val="009D217F"/>
    <w:rsid w:val="009E3FF9"/>
    <w:rsid w:val="00A02F8B"/>
    <w:rsid w:val="00A04F39"/>
    <w:rsid w:val="00A33D97"/>
    <w:rsid w:val="00A64AEB"/>
    <w:rsid w:val="00A713C6"/>
    <w:rsid w:val="00A74EE4"/>
    <w:rsid w:val="00AB4018"/>
    <w:rsid w:val="00AD23B6"/>
    <w:rsid w:val="00AF577B"/>
    <w:rsid w:val="00B21687"/>
    <w:rsid w:val="00B271F8"/>
    <w:rsid w:val="00B36AFA"/>
    <w:rsid w:val="00B43551"/>
    <w:rsid w:val="00B86021"/>
    <w:rsid w:val="00B92552"/>
    <w:rsid w:val="00BB07A1"/>
    <w:rsid w:val="00BC042A"/>
    <w:rsid w:val="00BC27DC"/>
    <w:rsid w:val="00BC3273"/>
    <w:rsid w:val="00BD4923"/>
    <w:rsid w:val="00BE43F9"/>
    <w:rsid w:val="00BE728A"/>
    <w:rsid w:val="00C1353B"/>
    <w:rsid w:val="00C27EA6"/>
    <w:rsid w:val="00C30D4E"/>
    <w:rsid w:val="00C56D28"/>
    <w:rsid w:val="00C67C9D"/>
    <w:rsid w:val="00CA6481"/>
    <w:rsid w:val="00CC17E4"/>
    <w:rsid w:val="00CE7CCA"/>
    <w:rsid w:val="00D02CEE"/>
    <w:rsid w:val="00D107F5"/>
    <w:rsid w:val="00D309D9"/>
    <w:rsid w:val="00D37432"/>
    <w:rsid w:val="00D75879"/>
    <w:rsid w:val="00D90ACE"/>
    <w:rsid w:val="00DA1EFA"/>
    <w:rsid w:val="00DB0C21"/>
    <w:rsid w:val="00DB31B7"/>
    <w:rsid w:val="00DB4143"/>
    <w:rsid w:val="00DD6FEE"/>
    <w:rsid w:val="00DF23E4"/>
    <w:rsid w:val="00DF6B0A"/>
    <w:rsid w:val="00E061F1"/>
    <w:rsid w:val="00E11C36"/>
    <w:rsid w:val="00E35370"/>
    <w:rsid w:val="00E52E5B"/>
    <w:rsid w:val="00EC739E"/>
    <w:rsid w:val="00EE257C"/>
    <w:rsid w:val="00F30885"/>
    <w:rsid w:val="00F36401"/>
    <w:rsid w:val="00F37032"/>
    <w:rsid w:val="00F51135"/>
    <w:rsid w:val="00F715A5"/>
    <w:rsid w:val="00F717C0"/>
    <w:rsid w:val="00F75499"/>
    <w:rsid w:val="00F76A0D"/>
    <w:rsid w:val="00F8531C"/>
    <w:rsid w:val="00F85E4C"/>
    <w:rsid w:val="00F961BF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3C59"/>
  <w15:chartTrackingRefBased/>
  <w15:docId w15:val="{4A98B5DF-FC66-4B45-9310-2C83A41B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577B"/>
    <w:pPr>
      <w:suppressAutoHyphens/>
      <w:jc w:val="both"/>
    </w:pPr>
    <w:rPr>
      <w:rFonts w:ascii="Arial" w:eastAsia="Times New Roman" w:hAnsi="Arial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C3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AC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1F8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1C"/>
    <w:rPr>
      <w:rFonts w:ascii="Tahoma" w:eastAsia="Times New Roman" w:hAnsi="Tahoma" w:cs="Tahoma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476B1C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3F7B23"/>
    <w:pPr>
      <w:suppressAutoHyphens/>
      <w:jc w:val="both"/>
    </w:pPr>
    <w:rPr>
      <w:rFonts w:ascii="Arial" w:eastAsia="Times New Roman" w:hAnsi="Arial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11C36"/>
    <w:rPr>
      <w:rFonts w:ascii="Arial" w:eastAsia="Times New Roman" w:hAnsi="Arial" w:cs="Times New Roman"/>
      <w:b/>
      <w:bCs/>
      <w:kern w:val="32"/>
      <w:sz w:val="32"/>
      <w:szCs w:val="32"/>
      <w:lang w:val="hr-HR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6AC8"/>
    <w:rPr>
      <w:rFonts w:ascii="Arial" w:eastAsia="Times New Roman" w:hAnsi="Arial" w:cs="Times New Roman"/>
      <w:b/>
      <w:bCs/>
      <w:iCs/>
      <w:sz w:val="28"/>
      <w:szCs w:val="28"/>
      <w:lang w:val="hr-HR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B271F8"/>
    <w:rPr>
      <w:rFonts w:ascii="Arial" w:eastAsia="Times New Roman" w:hAnsi="Arial"/>
      <w:b/>
      <w:bCs/>
      <w:sz w:val="26"/>
      <w:szCs w:val="26"/>
      <w:lang w:val="hr-HR" w:eastAsia="ar-SA"/>
    </w:rPr>
  </w:style>
  <w:style w:type="paragraph" w:customStyle="1" w:styleId="Coding1">
    <w:name w:val="Coding1"/>
    <w:basedOn w:val="Normal"/>
    <w:link w:val="Coding1Char"/>
    <w:qFormat/>
    <w:rsid w:val="00E35370"/>
    <w:pPr>
      <w:suppressAutoHyphens w:val="0"/>
      <w:autoSpaceDE w:val="0"/>
      <w:autoSpaceDN w:val="0"/>
      <w:adjustRightInd w:val="0"/>
      <w:ind w:left="851"/>
      <w:jc w:val="left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870214"/>
    <w:pPr>
      <w:suppressAutoHyphens w:val="0"/>
    </w:pPr>
    <w:rPr>
      <w:rFonts w:ascii="Charcoal" w:hAnsi="Charcoal" w:cs="Charcoal"/>
      <w:color w:val="000000"/>
      <w:lang w:eastAsia="hr-HR"/>
    </w:rPr>
  </w:style>
  <w:style w:type="character" w:customStyle="1" w:styleId="Coding1Char">
    <w:name w:val="Coding1 Char"/>
    <w:basedOn w:val="DefaultParagraphFont"/>
    <w:link w:val="Coding1"/>
    <w:rsid w:val="00E35370"/>
    <w:rPr>
      <w:rFonts w:ascii="Courier New" w:hAnsi="Courier New" w:cs="Courier New"/>
      <w:color w:val="000000"/>
      <w:lang w:val="hr-HR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70214"/>
    <w:rPr>
      <w:rFonts w:ascii="Charcoal" w:eastAsia="Times New Roman" w:hAnsi="Charcoal" w:cs="Charcoal"/>
      <w:color w:val="000000"/>
      <w:sz w:val="24"/>
      <w:szCs w:val="24"/>
      <w:lang w:val="hr-HR" w:eastAsia="hr-HR"/>
    </w:rPr>
  </w:style>
  <w:style w:type="paragraph" w:customStyle="1" w:styleId="StyleCaptionTimesNewRoman10pt">
    <w:name w:val="Style Caption + Times New Roman 10 pt"/>
    <w:basedOn w:val="Caption"/>
    <w:link w:val="StyleCaptionTimesNewRoman10ptChar"/>
    <w:autoRedefine/>
    <w:uiPriority w:val="99"/>
    <w:rsid w:val="00870214"/>
    <w:pPr>
      <w:widowControl w:val="0"/>
      <w:suppressAutoHyphens w:val="0"/>
      <w:spacing w:after="120"/>
      <w:jc w:val="center"/>
    </w:pPr>
    <w:rPr>
      <w:rFonts w:ascii="Times New Roman" w:hAnsi="Times New Roman"/>
      <w:color w:val="auto"/>
      <w:sz w:val="20"/>
      <w:szCs w:val="20"/>
      <w:lang w:eastAsia="en-US"/>
    </w:rPr>
  </w:style>
  <w:style w:type="character" w:customStyle="1" w:styleId="StyleCaptionTimesNewRoman10ptChar">
    <w:name w:val="Style Caption + Times New Roman 10 pt Char"/>
    <w:basedOn w:val="DefaultParagraphFont"/>
    <w:link w:val="StyleCaptionTimesNewRoman10pt"/>
    <w:uiPriority w:val="99"/>
    <w:locked/>
    <w:rsid w:val="00870214"/>
    <w:rPr>
      <w:rFonts w:ascii="Times New Roman" w:eastAsia="Times New Roman" w:hAnsi="Times New Roman"/>
      <w:b/>
      <w:bCs/>
      <w:lang w:val="hr-H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0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A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A96"/>
    <w:rPr>
      <w:rFonts w:ascii="Arial" w:eastAsia="Times New Roman" w:hAnsi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A96"/>
    <w:rPr>
      <w:rFonts w:ascii="Arial" w:eastAsia="Times New Roman" w:hAnsi="Arial"/>
      <w:b/>
      <w:bCs/>
      <w:lang w:eastAsia="ar-SA"/>
    </w:rPr>
  </w:style>
  <w:style w:type="paragraph" w:customStyle="1" w:styleId="Default">
    <w:name w:val="Default"/>
    <w:rsid w:val="003E02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2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5A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A11"/>
    <w:rPr>
      <w:rFonts w:ascii="Arial" w:eastAsia="Times New Roman" w:hAnsi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B5A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A11"/>
    <w:rPr>
      <w:rFonts w:ascii="Arial" w:eastAsia="Times New Roman" w:hAnsi="Arial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5A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5A11"/>
    <w:rPr>
      <w:rFonts w:ascii="Arial" w:eastAsia="Times New Roman" w:hAnsi="Arial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3B5A1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32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ellman&#8211;Ford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133B53-37DB-4468-ABCB-3FB518D2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http://www.ieee.org/documents/ieeecitationref.pdf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Jan Kelemen</cp:lastModifiedBy>
  <cp:revision>5</cp:revision>
  <cp:lastPrinted>2012-11-05T14:10:00Z</cp:lastPrinted>
  <dcterms:created xsi:type="dcterms:W3CDTF">2016-11-02T12:13:00Z</dcterms:created>
  <dcterms:modified xsi:type="dcterms:W3CDTF">2017-01-29T12:57:00Z</dcterms:modified>
</cp:coreProperties>
</file>