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E535" w14:textId="0834CFF3" w:rsidR="008E41D1" w:rsidRDefault="009529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5" w:after="0" w:line="68" w:lineRule="atLeast"/>
        <w:ind w:left="-283"/>
        <w:rPr>
          <w:color w:val="000000" w:themeColor="text1"/>
        </w:rPr>
      </w:pPr>
      <w:r>
        <w:rPr>
          <w:rFonts w:ascii="Tahoma" w:eastAsia="Tahoma" w:hAnsi="Tahoma" w:cs="Tahoma"/>
          <w:color w:val="000000"/>
          <w:sz w:val="57"/>
        </w:rPr>
        <w:t>Обходной</w:t>
      </w:r>
      <w:r w:rsidR="00AB7664">
        <w:rPr>
          <w:rFonts w:ascii="Tahoma" w:eastAsia="Tahoma" w:hAnsi="Tahoma" w:cs="Tahoma"/>
          <w:color w:val="000000"/>
          <w:sz w:val="57"/>
        </w:rPr>
        <w:t xml:space="preserve"> </w:t>
      </w:r>
      <w:r>
        <w:rPr>
          <w:rFonts w:ascii="Tahoma" w:eastAsia="Tahoma" w:hAnsi="Tahoma" w:cs="Tahoma"/>
          <w:color w:val="000000"/>
          <w:sz w:val="57"/>
        </w:rPr>
        <w:t xml:space="preserve">лист                                                     </w:t>
      </w:r>
      <w:r>
        <w:rPr>
          <w:rFonts w:ascii="Tahoma" w:eastAsia="Tahoma" w:hAnsi="Tahoma" w:cs="Tahoma"/>
          <w:color w:val="000000"/>
          <w:sz w:val="57"/>
        </w:rPr>
        <w:t xml:space="preserve"> </w:t>
      </w:r>
      <w:r>
        <w:rPr>
          <w:noProof/>
        </w:rPr>
        <w:drawing>
          <wp:inline distT="0" distB="0" distL="0" distR="0" wp14:anchorId="3C6A720C" wp14:editId="3FEFAB47">
            <wp:extent cx="652389" cy="302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856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65591" cy="3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4DD" w14:textId="77777777" w:rsidR="008E41D1" w:rsidRDefault="009529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55" w:after="0" w:line="68" w:lineRule="atLeast"/>
        <w:ind w:left="131"/>
        <w:rPr>
          <w:rFonts w:ascii="Tahoma" w:eastAsia="Tahoma" w:hAnsi="Tahoma" w:cs="Tahoma"/>
          <w:color w:val="A7A9AC"/>
        </w:rPr>
      </w:pPr>
      <w:r>
        <w:br/>
      </w:r>
      <w:r>
        <w:rPr>
          <w:rFonts w:ascii="Tahoma" w:eastAsia="Tahoma" w:hAnsi="Tahoma" w:cs="Tahoma"/>
          <w:color w:val="A7A9AC"/>
        </w:rPr>
        <w:t>Заполняется сотрудником</w:t>
      </w:r>
    </w:p>
    <w:tbl>
      <w:tblPr>
        <w:tblStyle w:val="ae"/>
        <w:tblW w:w="0" w:type="auto"/>
        <w:tblInd w:w="-284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1622"/>
      </w:tblGrid>
      <w:tr w:rsidR="008E41D1" w14:paraId="25C6C937" w14:textId="77777777">
        <w:trPr>
          <w:trHeight w:val="554"/>
        </w:trPr>
        <w:tc>
          <w:tcPr>
            <w:tcW w:w="3827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3DE7B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</w:pPr>
            <w:r>
              <w:rPr>
                <w:rFonts w:ascii="Tahoma" w:eastAsia="Tahoma" w:hAnsi="Tahoma" w:cs="Tahoma"/>
                <w:color w:val="231F20"/>
              </w:rPr>
              <w:t xml:space="preserve">   ФИО увольняющегося работника</w:t>
            </w:r>
          </w:p>
        </w:tc>
        <w:tc>
          <w:tcPr>
            <w:tcW w:w="11622" w:type="dxa"/>
            <w:tcBorders>
              <w:top w:val="single" w:sz="4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7AF99D" w14:textId="77777777" w:rsidR="008E41D1" w:rsidRDefault="008E41D1">
            <w:pPr>
              <w:spacing w:line="57" w:lineRule="atLeast"/>
            </w:pPr>
          </w:p>
        </w:tc>
      </w:tr>
      <w:tr w:rsidR="008E41D1" w14:paraId="046576B6" w14:textId="77777777">
        <w:trPr>
          <w:trHeight w:val="551"/>
        </w:trPr>
        <w:tc>
          <w:tcPr>
            <w:tcW w:w="3827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F9E7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1" w:line="68" w:lineRule="atLeast"/>
            </w:pPr>
            <w:r>
              <w:rPr>
                <w:rFonts w:ascii="Tahoma" w:eastAsia="Tahoma" w:hAnsi="Tahoma" w:cs="Tahoma"/>
                <w:color w:val="231F20"/>
              </w:rPr>
              <w:t xml:space="preserve">   Подразделение</w:t>
            </w:r>
          </w:p>
        </w:tc>
        <w:tc>
          <w:tcPr>
            <w:tcW w:w="11622" w:type="dxa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CF239" w14:textId="77777777" w:rsidR="008E41D1" w:rsidRDefault="008E41D1">
            <w:pPr>
              <w:spacing w:line="57" w:lineRule="atLeast"/>
            </w:pPr>
          </w:p>
        </w:tc>
      </w:tr>
      <w:tr w:rsidR="008E41D1" w14:paraId="34F77AE9" w14:textId="77777777">
        <w:trPr>
          <w:trHeight w:val="554"/>
        </w:trPr>
        <w:tc>
          <w:tcPr>
            <w:tcW w:w="3827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7DD4A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1" w:line="68" w:lineRule="atLeast"/>
              <w:ind w:left="200"/>
            </w:pPr>
            <w:r>
              <w:rPr>
                <w:rFonts w:ascii="Tahoma" w:eastAsia="Tahoma" w:hAnsi="Tahoma" w:cs="Tahoma"/>
                <w:color w:val="231F20"/>
              </w:rPr>
              <w:t>Должность</w:t>
            </w:r>
          </w:p>
        </w:tc>
        <w:tc>
          <w:tcPr>
            <w:tcW w:w="11622" w:type="dxa"/>
            <w:tcBorders>
              <w:top w:val="single" w:sz="6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12A10" w14:textId="77777777" w:rsidR="008E41D1" w:rsidRDefault="008E41D1">
            <w:pPr>
              <w:spacing w:line="57" w:lineRule="atLeast"/>
            </w:pPr>
          </w:p>
        </w:tc>
      </w:tr>
    </w:tbl>
    <w:p w14:paraId="153300FB" w14:textId="77777777" w:rsidR="008E41D1" w:rsidRDefault="009529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ahoma" w:eastAsia="Tahoma" w:hAnsi="Tahoma" w:cs="Tahoma"/>
          <w:color w:val="A7A9AC"/>
        </w:rPr>
      </w:pPr>
      <w:r>
        <w:rPr>
          <w:rFonts w:ascii="Tahoma" w:eastAsia="Tahoma" w:hAnsi="Tahoma" w:cs="Tahoma"/>
          <w:color w:val="A7A9AC"/>
        </w:rPr>
        <w:t>Заполняется ответственными лицами</w:t>
      </w:r>
    </w:p>
    <w:tbl>
      <w:tblPr>
        <w:tblStyle w:val="ae"/>
        <w:tblW w:w="0" w:type="auto"/>
        <w:tblInd w:w="-284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409"/>
        <w:gridCol w:w="2835"/>
        <w:gridCol w:w="3260"/>
        <w:gridCol w:w="1842"/>
        <w:gridCol w:w="1701"/>
      </w:tblGrid>
      <w:tr w:rsidR="008E41D1" w14:paraId="631AE86E" w14:textId="77777777">
        <w:trPr>
          <w:trHeight w:val="554"/>
        </w:trPr>
        <w:tc>
          <w:tcPr>
            <w:tcW w:w="3402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69D5" w14:textId="77777777" w:rsidR="008E41D1" w:rsidRDefault="008E41D1">
            <w:pPr>
              <w:spacing w:line="57" w:lineRule="atLeast"/>
              <w:jc w:val="center"/>
            </w:pPr>
          </w:p>
          <w:p w14:paraId="441E099D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" w:line="68" w:lineRule="atLeast"/>
              <w:ind w:left="200"/>
              <w:jc w:val="center"/>
            </w:pPr>
            <w:r>
              <w:rPr>
                <w:rFonts w:ascii="Tahoma" w:eastAsia="Tahoma" w:hAnsi="Tahoma" w:cs="Tahoma"/>
                <w:color w:val="A7A9AC"/>
                <w:sz w:val="16"/>
              </w:rPr>
              <w:t>Подразделение</w:t>
            </w:r>
          </w:p>
        </w:tc>
        <w:tc>
          <w:tcPr>
            <w:tcW w:w="2409" w:type="dxa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3A1D4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62" w:line="71" w:lineRule="atLeast"/>
              <w:ind w:left="197"/>
            </w:pPr>
            <w:r>
              <w:rPr>
                <w:rFonts w:ascii="Tahoma" w:eastAsia="Tahoma" w:hAnsi="Tahoma" w:cs="Tahoma"/>
                <w:color w:val="A7A9AC"/>
                <w:sz w:val="16"/>
              </w:rPr>
              <w:t>Отметка о сдаче дел, об отсутствии задолженности, претензий (примечания)</w:t>
            </w:r>
          </w:p>
        </w:tc>
        <w:tc>
          <w:tcPr>
            <w:tcW w:w="2835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41B08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73" w:line="71" w:lineRule="atLeast"/>
              <w:jc w:val="center"/>
            </w:pPr>
            <w:r>
              <w:rPr>
                <w:rFonts w:ascii="Tahoma" w:eastAsia="Tahoma" w:hAnsi="Tahoma" w:cs="Tahoma"/>
                <w:color w:val="A7A9AC"/>
                <w:sz w:val="16"/>
              </w:rPr>
              <w:t xml:space="preserve"> Должность лица, проставившего отметку</w:t>
            </w:r>
          </w:p>
        </w:tc>
        <w:tc>
          <w:tcPr>
            <w:tcW w:w="3260" w:type="dxa"/>
            <w:tcBorders>
              <w:top w:val="single" w:sz="4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DD3A8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61" w:line="68" w:lineRule="atLeast"/>
            </w:pPr>
            <w:r>
              <w:rPr>
                <w:rFonts w:ascii="Tahoma" w:eastAsia="Tahoma" w:hAnsi="Tahoma" w:cs="Tahoma"/>
                <w:color w:val="A7A9AC"/>
                <w:sz w:val="16"/>
              </w:rPr>
              <w:t xml:space="preserve">      ФИО лица, проставившего отметку</w:t>
            </w:r>
          </w:p>
        </w:tc>
        <w:tc>
          <w:tcPr>
            <w:tcW w:w="1842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D8E07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61" w:line="68" w:lineRule="atLeast"/>
              <w:ind w:left="344"/>
            </w:pPr>
            <w:r>
              <w:rPr>
                <w:rFonts w:ascii="Tahoma" w:eastAsia="Tahoma" w:hAnsi="Tahoma" w:cs="Tahoma"/>
                <w:color w:val="A7A9AC"/>
                <w:sz w:val="16"/>
              </w:rPr>
              <w:t xml:space="preserve">    Подпись</w:t>
            </w:r>
          </w:p>
        </w:tc>
        <w:tc>
          <w:tcPr>
            <w:tcW w:w="1701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E6CA6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62" w:line="68" w:lineRule="atLeast"/>
              <w:ind w:left="468" w:right="453"/>
              <w:jc w:val="center"/>
            </w:pPr>
            <w:r>
              <w:rPr>
                <w:rFonts w:ascii="Tahoma" w:eastAsia="Tahoma" w:hAnsi="Tahoma" w:cs="Tahoma"/>
                <w:color w:val="A7A9AC"/>
                <w:sz w:val="16"/>
              </w:rPr>
              <w:t>Дата</w:t>
            </w:r>
          </w:p>
        </w:tc>
      </w:tr>
      <w:tr w:rsidR="008E41D1" w14:paraId="246A0C63" w14:textId="77777777">
        <w:trPr>
          <w:trHeight w:val="560"/>
        </w:trPr>
        <w:tc>
          <w:tcPr>
            <w:tcW w:w="3402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3B2C8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1" w:line="68" w:lineRule="atLeast"/>
              <w:ind w:left="200"/>
            </w:pPr>
            <w:r>
              <w:rPr>
                <w:rFonts w:ascii="Tahoma" w:eastAsia="Tahoma" w:hAnsi="Tahoma" w:cs="Tahoma"/>
                <w:color w:val="231F20"/>
              </w:rPr>
              <w:t>HR</w:t>
            </w:r>
          </w:p>
        </w:tc>
        <w:tc>
          <w:tcPr>
            <w:tcW w:w="2409" w:type="dxa"/>
            <w:tcBorders>
              <w:top w:val="single" w:sz="4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E6EF0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29D38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63160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12D61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6C5AC" w14:textId="77777777" w:rsidR="008E41D1" w:rsidRDefault="008E41D1">
            <w:pPr>
              <w:spacing w:line="57" w:lineRule="atLeast"/>
            </w:pPr>
          </w:p>
        </w:tc>
      </w:tr>
      <w:tr w:rsidR="008E41D1" w14:paraId="0331B300" w14:textId="77777777">
        <w:trPr>
          <w:trHeight w:val="611"/>
        </w:trPr>
        <w:tc>
          <w:tcPr>
            <w:tcW w:w="3402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9EE96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8" w:lineRule="atLeast"/>
              <w:rPr>
                <w:rFonts w:ascii="Tahoma" w:eastAsia="Tahoma" w:hAnsi="Tahoma" w:cs="Tahoma"/>
                <w:color w:val="231F20"/>
              </w:rPr>
            </w:pPr>
            <w:r>
              <w:rPr>
                <w:rFonts w:ascii="Tahoma" w:eastAsia="Tahoma" w:hAnsi="Tahoma" w:cs="Tahoma"/>
                <w:color w:val="231F20"/>
              </w:rPr>
              <w:t>    HR (доступы такси)</w:t>
            </w:r>
          </w:p>
        </w:tc>
        <w:tc>
          <w:tcPr>
            <w:tcW w:w="2409" w:type="dxa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2A1F1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B9642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6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0378B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FB9F8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6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E3D47" w14:textId="77777777" w:rsidR="008E41D1" w:rsidRDefault="008E41D1">
            <w:pPr>
              <w:spacing w:line="57" w:lineRule="atLeast"/>
            </w:pPr>
          </w:p>
        </w:tc>
      </w:tr>
      <w:tr w:rsidR="008E41D1" w14:paraId="066B914B" w14:textId="77777777">
        <w:trPr>
          <w:trHeight w:val="571"/>
        </w:trPr>
        <w:tc>
          <w:tcPr>
            <w:tcW w:w="3402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B130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1" w:line="68" w:lineRule="atLeast"/>
            </w:pPr>
            <w:r>
              <w:rPr>
                <w:rFonts w:ascii="Tahoma" w:eastAsia="Tahoma" w:hAnsi="Tahoma" w:cs="Tahoma"/>
                <w:color w:val="231F20"/>
              </w:rPr>
              <w:t xml:space="preserve">    Руководитель</w:t>
            </w:r>
          </w:p>
        </w:tc>
        <w:tc>
          <w:tcPr>
            <w:tcW w:w="2409" w:type="dxa"/>
            <w:tcBorders>
              <w:top w:val="single" w:sz="6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63C09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9D539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6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5CF23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84CFB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DF5CD" w14:textId="77777777" w:rsidR="008E41D1" w:rsidRDefault="008E41D1">
            <w:pPr>
              <w:spacing w:line="57" w:lineRule="atLeast"/>
            </w:pPr>
          </w:p>
        </w:tc>
      </w:tr>
      <w:tr w:rsidR="008E41D1" w14:paraId="2091B60C" w14:textId="77777777">
        <w:trPr>
          <w:trHeight w:val="703"/>
        </w:trPr>
        <w:tc>
          <w:tcPr>
            <w:tcW w:w="3402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19939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200"/>
            </w:pPr>
            <w:r>
              <w:rPr>
                <w:rFonts w:ascii="Tahoma" w:eastAsia="Tahoma" w:hAnsi="Tahoma" w:cs="Tahoma"/>
                <w:color w:val="231F20"/>
              </w:rPr>
              <w:t>Системный администратор (рабочие доступы)</w:t>
            </w:r>
          </w:p>
        </w:tc>
        <w:tc>
          <w:tcPr>
            <w:tcW w:w="2409" w:type="dxa"/>
            <w:tcBorders>
              <w:top w:val="single" w:sz="4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01BA4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126B0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4" w:space="0" w:color="A7A9AC"/>
              <w:left w:val="single" w:sz="6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60C0D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0799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4" w:space="0" w:color="A7A9AC"/>
              <w:left w:val="single" w:sz="4" w:space="0" w:color="A7A9AC"/>
              <w:bottom w:val="single" w:sz="6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526E4" w14:textId="77777777" w:rsidR="008E41D1" w:rsidRDefault="008E41D1">
            <w:pPr>
              <w:spacing w:line="57" w:lineRule="atLeast"/>
            </w:pPr>
          </w:p>
        </w:tc>
      </w:tr>
      <w:tr w:rsidR="008E41D1" w14:paraId="2654E003" w14:textId="77777777">
        <w:trPr>
          <w:trHeight w:val="640"/>
        </w:trPr>
        <w:tc>
          <w:tcPr>
            <w:tcW w:w="3402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1AD33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1" w:line="68" w:lineRule="atLeast"/>
              <w:ind w:left="200"/>
            </w:pPr>
            <w:r>
              <w:rPr>
                <w:rFonts w:ascii="Tahoma" w:eastAsia="Tahoma" w:hAnsi="Tahoma" w:cs="Tahoma"/>
                <w:color w:val="231F20"/>
              </w:rPr>
              <w:t>Системный администратор (техника)</w:t>
            </w:r>
          </w:p>
        </w:tc>
        <w:tc>
          <w:tcPr>
            <w:tcW w:w="2409" w:type="dxa"/>
            <w:tcBorders>
              <w:top w:val="single" w:sz="6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E3D68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67FA2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6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3890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5D22D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6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CF30B" w14:textId="77777777" w:rsidR="008E41D1" w:rsidRDefault="008E41D1">
            <w:pPr>
              <w:spacing w:line="57" w:lineRule="atLeast"/>
            </w:pPr>
          </w:p>
        </w:tc>
      </w:tr>
      <w:tr w:rsidR="008E41D1" w14:paraId="5DD37D1F" w14:textId="77777777">
        <w:trPr>
          <w:trHeight w:val="604"/>
        </w:trPr>
        <w:tc>
          <w:tcPr>
            <w:tcW w:w="3402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2A5F6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200"/>
            </w:pPr>
            <w:r>
              <w:rPr>
                <w:rFonts w:ascii="Tahoma" w:eastAsia="Tahoma" w:hAnsi="Tahoma" w:cs="Tahoma"/>
                <w:color w:val="231F20"/>
              </w:rPr>
              <w:t>Специалист по кадрам</w:t>
            </w:r>
          </w:p>
        </w:tc>
        <w:tc>
          <w:tcPr>
            <w:tcW w:w="2409" w:type="dxa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5A429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791EA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56965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901B0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2870B" w14:textId="77777777" w:rsidR="008E41D1" w:rsidRDefault="008E41D1">
            <w:pPr>
              <w:spacing w:line="57" w:lineRule="atLeast"/>
            </w:pPr>
          </w:p>
        </w:tc>
      </w:tr>
      <w:tr w:rsidR="008E41D1" w14:paraId="5CF0DDE7" w14:textId="77777777">
        <w:trPr>
          <w:trHeight w:val="669"/>
        </w:trPr>
        <w:tc>
          <w:tcPr>
            <w:tcW w:w="3402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3FD15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200"/>
              <w:rPr>
                <w:rFonts w:ascii="Tahoma" w:eastAsia="Tahoma" w:hAnsi="Tahoma" w:cs="Tahoma"/>
                <w:color w:val="231F20"/>
              </w:rPr>
            </w:pPr>
            <w:r>
              <w:rPr>
                <w:rFonts w:ascii="Tahoma" w:eastAsia="Tahoma" w:hAnsi="Tahoma" w:cs="Tahoma"/>
                <w:color w:val="231F20"/>
              </w:rPr>
              <w:t xml:space="preserve">Бухгалтер по заработной плате </w:t>
            </w:r>
          </w:p>
        </w:tc>
        <w:tc>
          <w:tcPr>
            <w:tcW w:w="2409" w:type="dxa"/>
            <w:vMerge w:val="restart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0DAE9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ACCAD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vMerge w:val="restart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ACCE1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2D13F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21AF4" w14:textId="77777777" w:rsidR="008E41D1" w:rsidRDefault="008E41D1">
            <w:pPr>
              <w:spacing w:line="57" w:lineRule="atLeast"/>
            </w:pPr>
          </w:p>
        </w:tc>
      </w:tr>
      <w:tr w:rsidR="008E41D1" w14:paraId="50660E09" w14:textId="77777777">
        <w:trPr>
          <w:trHeight w:val="669"/>
        </w:trPr>
        <w:tc>
          <w:tcPr>
            <w:tcW w:w="3402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DC9E7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200"/>
              <w:rPr>
                <w:rFonts w:ascii="Tahoma" w:eastAsia="Tahoma" w:hAnsi="Tahoma" w:cs="Tahoma"/>
                <w:color w:val="231F20"/>
              </w:rPr>
            </w:pPr>
            <w:r>
              <w:rPr>
                <w:rFonts w:ascii="Tahoma" w:eastAsia="Tahoma" w:hAnsi="Tahoma" w:cs="Tahoma"/>
                <w:color w:val="231F20"/>
              </w:rPr>
              <w:t>Главный бухгалтер</w:t>
            </w:r>
          </w:p>
        </w:tc>
        <w:tc>
          <w:tcPr>
            <w:tcW w:w="2409" w:type="dxa"/>
            <w:vMerge w:val="restart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7545F" w14:textId="77777777" w:rsidR="008E41D1" w:rsidRDefault="008E41D1">
            <w:pPr>
              <w:spacing w:line="57" w:lineRule="atLeast"/>
            </w:pPr>
          </w:p>
        </w:tc>
        <w:tc>
          <w:tcPr>
            <w:tcW w:w="2835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2C95DC" w14:textId="77777777" w:rsidR="008E41D1" w:rsidRDefault="008E41D1">
            <w:pPr>
              <w:spacing w:line="57" w:lineRule="atLeast"/>
            </w:pPr>
          </w:p>
        </w:tc>
        <w:tc>
          <w:tcPr>
            <w:tcW w:w="3260" w:type="dxa"/>
            <w:vMerge w:val="restart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DC821" w14:textId="77777777" w:rsidR="008E41D1" w:rsidRDefault="008E41D1">
            <w:pPr>
              <w:spacing w:line="57" w:lineRule="atLeast"/>
            </w:pPr>
          </w:p>
        </w:tc>
        <w:tc>
          <w:tcPr>
            <w:tcW w:w="1842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35E19" w14:textId="77777777" w:rsidR="008E41D1" w:rsidRDefault="008E41D1">
            <w:pPr>
              <w:spacing w:line="57" w:lineRule="atLeast"/>
            </w:pPr>
          </w:p>
        </w:tc>
        <w:tc>
          <w:tcPr>
            <w:tcW w:w="1701" w:type="dxa"/>
            <w:vMerge w:val="restart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DC332" w14:textId="77777777" w:rsidR="008E41D1" w:rsidRDefault="008E41D1">
            <w:pPr>
              <w:spacing w:line="57" w:lineRule="atLeast"/>
            </w:pPr>
          </w:p>
        </w:tc>
      </w:tr>
    </w:tbl>
    <w:p w14:paraId="763543EF" w14:textId="77777777" w:rsidR="008E41D1" w:rsidRDefault="008E41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2" w:after="0" w:line="68" w:lineRule="atLeast"/>
        <w:rPr>
          <w:rFonts w:ascii="Tahoma" w:eastAsia="Tahoma" w:hAnsi="Tahoma" w:cs="Tahoma"/>
          <w:color w:val="A7A9AC"/>
        </w:rPr>
      </w:pPr>
    </w:p>
    <w:p w14:paraId="747C31C4" w14:textId="77777777" w:rsidR="008E41D1" w:rsidRDefault="009529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2" w:after="0" w:line="68" w:lineRule="atLeast"/>
        <w:rPr>
          <w:rFonts w:ascii="Tahoma" w:eastAsia="Tahoma" w:hAnsi="Tahoma" w:cs="Tahoma"/>
          <w:color w:val="A7A9AC"/>
        </w:rPr>
      </w:pPr>
      <w:r>
        <w:rPr>
          <w:rFonts w:ascii="Tahoma" w:eastAsia="Tahoma" w:hAnsi="Tahoma" w:cs="Tahoma"/>
          <w:color w:val="A7A9AC"/>
        </w:rPr>
        <w:t>Заполняется отделом кадров</w:t>
      </w:r>
    </w:p>
    <w:tbl>
      <w:tblPr>
        <w:tblStyle w:val="ae"/>
        <w:tblW w:w="0" w:type="auto"/>
        <w:tblInd w:w="-284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5102"/>
        <w:gridCol w:w="2551"/>
        <w:gridCol w:w="3969"/>
      </w:tblGrid>
      <w:tr w:rsidR="008E41D1" w14:paraId="2B4F48E5" w14:textId="77777777">
        <w:trPr>
          <w:trHeight w:val="556"/>
        </w:trPr>
        <w:tc>
          <w:tcPr>
            <w:tcW w:w="3827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E157A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303"/>
            </w:pPr>
            <w:r>
              <w:rPr>
                <w:rFonts w:ascii="Tahoma" w:eastAsia="Tahoma" w:hAnsi="Tahoma" w:cs="Tahoma"/>
                <w:color w:val="231F20"/>
              </w:rPr>
              <w:t>Реквизиты приказа об увольнении</w:t>
            </w:r>
          </w:p>
        </w:tc>
        <w:tc>
          <w:tcPr>
            <w:tcW w:w="5102" w:type="dxa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6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DACB19" w14:textId="77777777" w:rsidR="008E41D1" w:rsidRDefault="008E41D1">
            <w:pPr>
              <w:spacing w:line="57" w:lineRule="atLeast"/>
            </w:pPr>
          </w:p>
        </w:tc>
        <w:tc>
          <w:tcPr>
            <w:tcW w:w="2551" w:type="dxa"/>
            <w:tcBorders>
              <w:top w:val="single" w:sz="4" w:space="0" w:color="A7A9AC"/>
              <w:left w:val="single" w:sz="6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E7FDD" w14:textId="77777777" w:rsidR="008E41D1" w:rsidRDefault="0095299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3" w:line="68" w:lineRule="atLeast"/>
              <w:ind w:left="198"/>
            </w:pPr>
            <w:r>
              <w:rPr>
                <w:rFonts w:ascii="Tahoma" w:eastAsia="Tahoma" w:hAnsi="Tahoma" w:cs="Tahoma"/>
                <w:color w:val="231F20"/>
              </w:rPr>
              <w:t>Дата увольнения</w:t>
            </w:r>
          </w:p>
        </w:tc>
        <w:tc>
          <w:tcPr>
            <w:tcW w:w="3969" w:type="dxa"/>
            <w:tcBorders>
              <w:top w:val="single" w:sz="4" w:space="0" w:color="A7A9AC"/>
              <w:left w:val="single" w:sz="4" w:space="0" w:color="A7A9AC"/>
              <w:bottom w:val="single" w:sz="4" w:space="0" w:color="A7A9AC"/>
              <w:right w:val="single" w:sz="4" w:space="0" w:color="A7A9AC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BE57A" w14:textId="77777777" w:rsidR="008E41D1" w:rsidRDefault="008E41D1">
            <w:pPr>
              <w:spacing w:line="57" w:lineRule="atLeast"/>
            </w:pPr>
          </w:p>
        </w:tc>
      </w:tr>
    </w:tbl>
    <w:p w14:paraId="1BAC4F49" w14:textId="77777777" w:rsidR="008E41D1" w:rsidRPr="00AB7664" w:rsidRDefault="008E41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Theme="minorHAnsi" w:hAnsiTheme="minorHAnsi"/>
        </w:rPr>
      </w:pPr>
    </w:p>
    <w:sectPr w:rsidR="008E41D1" w:rsidRPr="00AB7664">
      <w:pgSz w:w="16838" w:h="11906" w:orient="landscape"/>
      <w:pgMar w:top="42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88CB" w14:textId="77777777" w:rsidR="00952995" w:rsidRDefault="00952995">
      <w:pPr>
        <w:spacing w:after="0" w:line="240" w:lineRule="auto"/>
      </w:pPr>
      <w:r>
        <w:separator/>
      </w:r>
    </w:p>
  </w:endnote>
  <w:endnote w:type="continuationSeparator" w:id="0">
    <w:p w14:paraId="7AC68A9C" w14:textId="77777777" w:rsidR="00952995" w:rsidRDefault="0095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06EC6" w14:textId="77777777" w:rsidR="00952995" w:rsidRDefault="00952995">
      <w:pPr>
        <w:spacing w:after="0" w:line="240" w:lineRule="auto"/>
      </w:pPr>
      <w:r>
        <w:separator/>
      </w:r>
    </w:p>
  </w:footnote>
  <w:footnote w:type="continuationSeparator" w:id="0">
    <w:p w14:paraId="33999FA5" w14:textId="77777777" w:rsidR="00952995" w:rsidRDefault="00952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D1"/>
    <w:rsid w:val="008E41D1"/>
    <w:rsid w:val="00952995"/>
    <w:rsid w:val="00A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6B07"/>
  <w15:docId w15:val="{4FA310FE-C577-4E15-8387-34F2C4BA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div.Vihareva</cp:lastModifiedBy>
  <cp:revision>6</cp:revision>
  <dcterms:created xsi:type="dcterms:W3CDTF">2025-06-16T08:49:00Z</dcterms:created>
  <dcterms:modified xsi:type="dcterms:W3CDTF">2025-06-16T08:50:00Z</dcterms:modified>
</cp:coreProperties>
</file>