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7c063c4b32570c3b98a0eb85a93596a91d72a4"/>
    <w:p>
      <w:pPr>
        <w:pStyle w:val="Heading1"/>
      </w:pPr>
      <w:r>
        <w:t xml:space="preserve">Zadanie i cel audytu (kontekst dla drugiej opinii)</w:t>
      </w:r>
    </w:p>
    <w:p>
      <w:pPr>
        <w:pStyle w:val="FirstParagraph"/>
      </w:pPr>
      <w:r>
        <w:rPr>
          <w:bCs/>
          <w:b/>
        </w:rPr>
        <w:t xml:space="preserve">Zleceniodawca:</w:t>
      </w:r>
      <w:r>
        <w:t xml:space="preserve"> </w:t>
      </w:r>
      <w:r>
        <w:t xml:space="preserve">właściciel lokali w Warszawie, robi audyt dla przyjaciółki — właścicielki marki kosmetycznej Samarité (samarite.eu).</w:t>
      </w:r>
    </w:p>
    <w:p>
      <w:pPr>
        <w:pStyle w:val="BodyText"/>
      </w:pPr>
      <w:r>
        <w:rPr>
          <w:bCs/>
          <w:b/>
        </w:rPr>
        <w:t xml:space="preserve">Zadanie:</w:t>
      </w:r>
      <w:r>
        <w:t xml:space="preserve"> </w:t>
      </w:r>
      <w:r>
        <w:t xml:space="preserve">przygotować audyt marki i strony samarite.eu — bez lania wody, tylko pewne i sprawdzone informacje, na poziomie najlepszych ekspertów marketingu.</w:t>
      </w:r>
    </w:p>
    <w:p>
      <w:pPr>
        <w:pStyle w:val="BodyText"/>
      </w:pPr>
      <w:r>
        <w:rPr>
          <w:bCs/>
          <w:b/>
        </w:rPr>
        <w:t xml:space="preserve">Cel biznesowy (priorytet):</w:t>
      </w:r>
      <w:r>
        <w:t xml:space="preserve"> </w:t>
      </w:r>
      <w:r>
        <w:t xml:space="preserve">jak najwięcej sprzedaży przez</w:t>
      </w:r>
      <w:r>
        <w:t xml:space="preserve"> </w:t>
      </w:r>
      <w:r>
        <w:rPr>
          <w:bCs/>
          <w:b/>
        </w:rPr>
        <w:t xml:space="preserve">własny sklep samarite.eu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Zakres:</w:t>
      </w:r>
    </w:p>
    <w:p>
      <w:pPr>
        <w:numPr>
          <w:ilvl w:val="0"/>
          <w:numId w:val="1001"/>
        </w:numPr>
        <w:pStyle w:val="Compact"/>
      </w:pPr>
      <w:r>
        <w:t xml:space="preserve">Co zrobić, żeby markę było lepiej widać w Google.</w:t>
      </w:r>
    </w:p>
    <w:p>
      <w:pPr>
        <w:numPr>
          <w:ilvl w:val="0"/>
          <w:numId w:val="1001"/>
        </w:numPr>
        <w:pStyle w:val="Compact"/>
      </w:pPr>
      <w:r>
        <w:t xml:space="preserve">Co zrobić, żeby AI (ChatGPT, Google AI Overviews/AI Mode, Perplexity) polecało markę.</w:t>
      </w:r>
    </w:p>
    <w:p>
      <w:pPr>
        <w:numPr>
          <w:ilvl w:val="0"/>
          <w:numId w:val="1001"/>
        </w:numPr>
        <w:pStyle w:val="Compact"/>
      </w:pPr>
      <w:r>
        <w:t xml:space="preserve">Na jakich frazach się koncentrować.</w:t>
      </w:r>
    </w:p>
    <w:p>
      <w:pPr>
        <w:numPr>
          <w:ilvl w:val="0"/>
          <w:numId w:val="1001"/>
        </w:numPr>
        <w:pStyle w:val="Compact"/>
      </w:pPr>
      <w:r>
        <w:t xml:space="preserve">Kto jest konkurencją.</w:t>
      </w:r>
    </w:p>
    <w:p>
      <w:pPr>
        <w:numPr>
          <w:ilvl w:val="0"/>
          <w:numId w:val="1001"/>
        </w:numPr>
        <w:pStyle w:val="Compact"/>
      </w:pPr>
      <w:r>
        <w:t xml:space="preserve">Wszystko inne, co realnie usprawni i poprawi sprzedaż.</w:t>
      </w:r>
    </w:p>
    <w:p>
      <w:pPr>
        <w:pStyle w:val="FirstParagraph"/>
      </w:pPr>
      <w:r>
        <w:rPr>
          <w:bCs/>
          <w:b/>
        </w:rPr>
        <w:t xml:space="preserve">Zasady:</w:t>
      </w:r>
      <w:r>
        <w:t xml:space="preserve"> </w:t>
      </w:r>
      <w:r>
        <w:t xml:space="preserve">każde zalecenie = co dokładnie, gdzie, dlaczego, priorytet. Bez zgadywania — czego nie sprawdzono, oznaczyć jako „wymaga sprawdzenia”.</w:t>
      </w:r>
    </w:p>
    <w:p>
      <w:pPr>
        <w:pStyle w:val="BodyText"/>
      </w:pPr>
      <w:r>
        <w:rPr>
          <w:bCs/>
          <w:b/>
        </w:rPr>
        <w:t xml:space="preserve">Jak zrobiono audyt:</w:t>
      </w:r>
      <w:r>
        <w:t xml:space="preserve"> </w:t>
      </w:r>
      <w:r>
        <w:t xml:space="preserve">analiza kodu stron samarite.eu (strona główna, karty produktów, eksperci, blog), robots.txt, sitemap.xml, llms.txt, dane strukturalne schema.org, dostęp botów AI, test szybkości Lighthouse (mobile, laboratoryjny), wyszukiwanie w sieci (rankingi, opinie, konkurencja). Bez dostępu do Search Console, Merchant Center, Google Ads i GA4 (właścicielka je ma).</w:t>
      </w:r>
    </w:p>
    <w:p>
      <w:r>
        <w:pict>
          <v:rect style="width:0;height:1.5pt" o:hralign="center" o:hrstd="t" o:hr="t"/>
        </w:pict>
      </w:r>
    </w:p>
    <w:bookmarkEnd w:id="20"/>
    <w:bookmarkStart w:id="21" w:name="X79573060607588f1c821d4c25973a8b903798f9"/>
    <w:p>
      <w:pPr>
        <w:pStyle w:val="Heading1"/>
      </w:pPr>
      <w:r>
        <w:t xml:space="preserve">Prompt do ChatGPT (wklej razem z plikiem AUDYT_SAMARITE)</w:t>
      </w:r>
    </w:p>
    <w:p>
      <w:pPr>
        <w:pStyle w:val="SourceCode"/>
      </w:pPr>
      <w:r>
        <w:rPr>
          <w:rStyle w:val="VerbatimChar"/>
        </w:rPr>
        <w:t xml:space="preserve">Jesteś niezależnym ekspertem e-commerce, SEO, Google Merchant Center i widoczności marek w AI (ChatGPT Search, Google AI Overviews/AI Mode, Perplexity), z doświadczeniem w branży kosmetycznej w Polsce i znajomością prawa UE dot. kosmetyków i cen (Omnibus, Rozporządzenie 655/2013).</w:t>
      </w:r>
      <w:r>
        <w:br/>
      </w:r>
      <w:r>
        <w:br/>
      </w:r>
      <w:r>
        <w:rPr>
          <w:rStyle w:val="VerbatimChar"/>
        </w:rPr>
        <w:t xml:space="preserve">Kontekst i cel: [wklej sekcję "Zadanie i cel audytu" powyżej]</w:t>
      </w:r>
      <w:r>
        <w:br/>
      </w:r>
      <w:r>
        <w:br/>
      </w:r>
      <w:r>
        <w:rPr>
          <w:rStyle w:val="VerbatimChar"/>
        </w:rPr>
        <w:t xml:space="preserve">W załączniku jest audyt marki Samarité (samarite.eu). Zrób rzetelną DRUGĄ OPINIĘ — devil's advocate:</w:t>
      </w:r>
      <w:r>
        <w:br/>
      </w:r>
      <w:r>
        <w:br/>
      </w:r>
      <w:r>
        <w:rPr>
          <w:rStyle w:val="VerbatimChar"/>
        </w:rPr>
        <w:t xml:space="preserve">1. Które zalecenia są BŁĘDNE, przesadzone lub źle uzasadnione — i dlaczego.</w:t>
      </w:r>
      <w:r>
        <w:br/>
      </w:r>
      <w:r>
        <w:rPr>
          <w:rStyle w:val="VerbatimChar"/>
        </w:rPr>
        <w:t xml:space="preserve">2. Czego BRAKUJE, a ma realny wpływ na sprzedaż przez własny sklep (np. konwersja, koszyk, checkout, e-mail/SMS, retencja, ceny, oferta, reklamy).</w:t>
      </w:r>
      <w:r>
        <w:br/>
      </w:r>
      <w:r>
        <w:rPr>
          <w:rStyle w:val="VerbatimChar"/>
        </w:rPr>
        <w:t xml:space="preserve">3. Czy kolejność priorytetów (P1/P2/P3) jest dobra pod cel "sprzedaż na samarite.eu". Zaproponuj własną, jeśli inna.</w:t>
      </w:r>
      <w:r>
        <w:br/>
      </w:r>
      <w:r>
        <w:rPr>
          <w:rStyle w:val="VerbatimChar"/>
        </w:rPr>
        <w:t xml:space="preserve">4. Sprawdź samodzielnie stronę samarite.eu (jeśli możesz przeglądać sieć) i zweryfikuj 3–5 kluczowych twierdzeń audytu. Napisz wprost, co potwierdzasz, a czego nie.</w:t>
      </w:r>
      <w:r>
        <w:br/>
      </w:r>
      <w:r>
        <w:rPr>
          <w:rStyle w:val="VerbatimChar"/>
        </w:rPr>
        <w:t xml:space="preserve">5. Co konkretnie zrobić, żeby ChatGPT i Google AI polecały Samarité przy pytaniach typu "najlepszy krem do twarzy i pod oczy", "polskie kosmetyki naturalne", "krem na prezent dla kobiety".</w:t>
      </w:r>
      <w:r>
        <w:br/>
      </w:r>
      <w:r>
        <w:br/>
      </w:r>
      <w:r>
        <w:rPr>
          <w:rStyle w:val="VerbatimChar"/>
        </w:rPr>
        <w:t xml:space="preserve">Zasady: bez lania wody, punkty, każde zalecenie = co / gdzie / dlaczego / priorytet. Nie zgaduj — czego nie możesz sprawdzić, oznacz "WYMAGA SPRAWDZENIA". Podawaj źródła (linki) dla twierdzeń o wytycznych Google, OpenAI i przepisach.</w:t>
      </w:r>
    </w:p>
    <w:p>
      <w:pPr>
        <w:pStyle w:val="FirstParagraph"/>
      </w:pPr>
      <w:r>
        <w:rPr>
          <w:bCs/>
          <w:b/>
        </w:rPr>
        <w:t xml:space="preserve">Wskazówka:</w:t>
      </w:r>
      <w:r>
        <w:t xml:space="preserve"> </w:t>
      </w:r>
      <w:r>
        <w:t xml:space="preserve">użyj w ChatGPT trybu z przeglądaniem sieci (lub Deep Research), żeby mógł sam wejść na samarite.eu i zweryfikować audyt.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2026-10-23T15:32:31Z</dcterms:created>
  <dcterms:modified xsi:type="dcterms:W3CDTF">2026-10-23T15:32:31Z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