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93FA3" w14:textId="2972E5BF" w:rsidR="0088043C" w:rsidRPr="007C0A54" w:rsidRDefault="0029189E" w:rsidP="007C0A54">
      <w:pPr>
        <w:pStyle w:val="Title"/>
      </w:pPr>
      <w:r>
        <w:t>Innovation Challenge</w:t>
      </w:r>
      <w:r w:rsidR="00C54E39">
        <w:t xml:space="preserve"> 201</w:t>
      </w:r>
      <w:r w:rsidR="00D73AC1">
        <w:t>9</w:t>
      </w:r>
      <w:r>
        <w:t xml:space="preserve">: </w:t>
      </w:r>
    </w:p>
    <w:p w14:paraId="5B221DCC" w14:textId="78BEA4A5" w:rsidR="0029189E" w:rsidRPr="0014664B" w:rsidRDefault="00D73AC1" w:rsidP="0029189E">
      <w:pPr>
        <w:pStyle w:val="Heading1"/>
        <w:rPr>
          <w:rFonts w:ascii="Segoe UI Light" w:hAnsi="Segoe UI Light" w:cs="Segoe UI"/>
          <w:b/>
          <w:color w:val="C00000"/>
          <w:sz w:val="48"/>
          <w:szCs w:val="48"/>
        </w:rPr>
      </w:pPr>
      <w:r>
        <w:rPr>
          <w:rFonts w:ascii="Segoe UI Light" w:hAnsi="Segoe UI Light" w:cs="Segoe UI"/>
          <w:b/>
          <w:color w:val="595959" w:themeColor="text1" w:themeTint="A6"/>
          <w:sz w:val="48"/>
          <w:szCs w:val="48"/>
        </w:rPr>
        <w:t>Blockchain Balloting</w:t>
      </w:r>
    </w:p>
    <w:p w14:paraId="170082B1" w14:textId="281B19B6" w:rsidR="0014664B" w:rsidRDefault="0014664B" w:rsidP="0029189E">
      <w:pPr>
        <w:pStyle w:val="Heading2"/>
        <w:rPr>
          <w:rFonts w:ascii="Segoe UI" w:hAnsi="Segoe UI" w:cs="Segoe UI"/>
          <w:sz w:val="28"/>
          <w:szCs w:val="28"/>
        </w:rPr>
      </w:pPr>
    </w:p>
    <w:p w14:paraId="32B6211A" w14:textId="2C3C9138" w:rsidR="00E4367E" w:rsidRPr="00E4367E" w:rsidRDefault="00DA6A90" w:rsidP="00E4367E">
      <w:pPr>
        <w:jc w:val="center"/>
      </w:pPr>
      <w:r>
        <w:rPr>
          <w:noProof/>
        </w:rPr>
        <w:drawing>
          <wp:inline distT="0" distB="0" distL="0" distR="0" wp14:anchorId="31950CD6" wp14:editId="42C9BA9A">
            <wp:extent cx="2060093" cy="1962150"/>
            <wp:effectExtent l="0" t="0" r="0" b="0"/>
            <wp:docPr id="3" name="Picture 3" descr="Image result for corda blockch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rda blockcha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322" cy="200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3163" w14:textId="7C784D9B" w:rsidR="0014664B" w:rsidRPr="0014664B" w:rsidRDefault="0029189E" w:rsidP="0014664B">
      <w:pPr>
        <w:pStyle w:val="Heading2"/>
        <w:spacing w:line="360" w:lineRule="auto"/>
        <w:rPr>
          <w:rFonts w:ascii="Segoe UI Light" w:hAnsi="Segoe UI Light" w:cs="Segoe UI"/>
          <w:b/>
          <w:color w:val="C00000"/>
          <w:sz w:val="28"/>
          <w:szCs w:val="28"/>
        </w:rPr>
      </w:pPr>
      <w:r w:rsidRPr="0014664B">
        <w:rPr>
          <w:rFonts w:ascii="Segoe UI Light" w:hAnsi="Segoe UI Light" w:cs="Segoe UI"/>
          <w:b/>
          <w:color w:val="C00000"/>
          <w:sz w:val="28"/>
          <w:szCs w:val="28"/>
        </w:rPr>
        <w:t>Background</w:t>
      </w:r>
    </w:p>
    <w:p w14:paraId="7887AB22" w14:textId="7D378981" w:rsidR="00E4619A" w:rsidRPr="00192AEB" w:rsidRDefault="003C0495" w:rsidP="00485D70">
      <w:pPr>
        <w:ind w:left="360"/>
        <w:rPr>
          <w:rFonts w:cstheme="minorHAnsi"/>
        </w:rPr>
      </w:pPr>
      <w:r>
        <w:rPr>
          <w:rFonts w:cstheme="minorHAnsi"/>
        </w:rPr>
        <w:t xml:space="preserve">As an emerging technology, blockchain solutions are beginning to </w:t>
      </w:r>
      <w:r w:rsidR="00E810F4">
        <w:rPr>
          <w:rFonts w:cstheme="minorHAnsi"/>
        </w:rPr>
        <w:t xml:space="preserve">be used by more established corporations. ConocoPhillips </w:t>
      </w:r>
      <w:r w:rsidR="00E57F3C">
        <w:rPr>
          <w:rFonts w:cstheme="minorHAnsi"/>
        </w:rPr>
        <w:t xml:space="preserve">is currently exploring blockchain technologies </w:t>
      </w:r>
      <w:r w:rsidR="00BA2942">
        <w:rPr>
          <w:rFonts w:cstheme="minorHAnsi"/>
        </w:rPr>
        <w:t>for a variety of use cases. A</w:t>
      </w:r>
      <w:r w:rsidR="00D124C1">
        <w:rPr>
          <w:rFonts w:cstheme="minorHAnsi"/>
        </w:rPr>
        <w:t>n</w:t>
      </w:r>
      <w:r w:rsidR="00BA2942">
        <w:rPr>
          <w:rFonts w:cstheme="minorHAnsi"/>
        </w:rPr>
        <w:t xml:space="preserve"> example of </w:t>
      </w:r>
      <w:r w:rsidR="00D81336">
        <w:rPr>
          <w:rFonts w:cstheme="minorHAnsi"/>
        </w:rPr>
        <w:t xml:space="preserve">a use case Oil &amp; Gas companies might be interested in </w:t>
      </w:r>
      <w:r w:rsidR="00A11141">
        <w:rPr>
          <w:rFonts w:cstheme="minorHAnsi"/>
        </w:rPr>
        <w:t xml:space="preserve">is Joint Operating Balloting. When multiple companies own a stake in a single </w:t>
      </w:r>
      <w:r w:rsidR="00856AAC">
        <w:rPr>
          <w:rFonts w:cstheme="minorHAnsi"/>
        </w:rPr>
        <w:t xml:space="preserve">piece of land, one company (the operator) will drill a well and ballot the other owners (non-operators) </w:t>
      </w:r>
      <w:r w:rsidR="0030228E">
        <w:rPr>
          <w:rFonts w:cstheme="minorHAnsi"/>
        </w:rPr>
        <w:t>to see if they would like to help cover the cost of the well in exchange for an increased share of any profits the well produces.</w:t>
      </w:r>
      <w:r w:rsidR="00D124C1">
        <w:rPr>
          <w:rFonts w:cstheme="minorHAnsi"/>
        </w:rPr>
        <w:t xml:space="preserve"> You will be building a simplified version of this process using the Corda blockchain framework.</w:t>
      </w:r>
      <w:r w:rsidR="007C6442">
        <w:rPr>
          <w:rFonts w:cstheme="minorHAnsi"/>
        </w:rPr>
        <w:t xml:space="preserve"> You may begin with </w:t>
      </w:r>
      <w:proofErr w:type="spellStart"/>
      <w:r w:rsidR="007C6442">
        <w:rPr>
          <w:rFonts w:cstheme="minorHAnsi"/>
        </w:rPr>
        <w:t>Corda’s</w:t>
      </w:r>
      <w:proofErr w:type="spellEnd"/>
      <w:r w:rsidR="007C6442">
        <w:rPr>
          <w:rFonts w:cstheme="minorHAnsi"/>
        </w:rPr>
        <w:t xml:space="preserve"> provided example app and modify it to allow for basic balloting and response capabilities between a couple companies.</w:t>
      </w:r>
    </w:p>
    <w:p w14:paraId="2F0A3FF0" w14:textId="71E50086" w:rsidR="0014664B" w:rsidRPr="0014664B" w:rsidRDefault="0029189E" w:rsidP="0014664B">
      <w:pPr>
        <w:pStyle w:val="Heading2"/>
        <w:spacing w:line="360" w:lineRule="auto"/>
        <w:rPr>
          <w:rFonts w:ascii="Segoe UI Light" w:hAnsi="Segoe UI Light"/>
          <w:b/>
          <w:color w:val="C00000"/>
          <w:sz w:val="28"/>
          <w:szCs w:val="28"/>
        </w:rPr>
      </w:pPr>
      <w:r w:rsidRPr="0014664B">
        <w:rPr>
          <w:rFonts w:ascii="Segoe UI Light" w:hAnsi="Segoe UI Light"/>
          <w:b/>
          <w:color w:val="C00000"/>
          <w:sz w:val="28"/>
          <w:szCs w:val="28"/>
        </w:rPr>
        <w:t>Deliverable</w:t>
      </w:r>
      <w:r w:rsidR="00895963">
        <w:rPr>
          <w:rFonts w:ascii="Segoe UI Light" w:hAnsi="Segoe UI Light"/>
          <w:b/>
          <w:color w:val="C00000"/>
          <w:sz w:val="28"/>
          <w:szCs w:val="28"/>
        </w:rPr>
        <w:t>s</w:t>
      </w:r>
    </w:p>
    <w:p w14:paraId="00907E24" w14:textId="50168D4B" w:rsidR="00192AEB" w:rsidRDefault="00A15FB5" w:rsidP="00192AEB">
      <w:pPr>
        <w:pStyle w:val="ListParagraph"/>
        <w:numPr>
          <w:ilvl w:val="0"/>
          <w:numId w:val="6"/>
        </w:numPr>
      </w:pPr>
      <w:r>
        <w:t xml:space="preserve">Corda network running locally </w:t>
      </w:r>
      <w:r w:rsidR="000F6AD5">
        <w:t>with</w:t>
      </w:r>
      <w:r w:rsidR="00C37A0C">
        <w:t xml:space="preserve"> flows that address the use case</w:t>
      </w:r>
      <w:r w:rsidR="003414A3">
        <w:t xml:space="preserve"> above</w:t>
      </w:r>
      <w:r w:rsidR="00C37A0C">
        <w:t xml:space="preserve"> and </w:t>
      </w:r>
      <w:r w:rsidR="00957ACD">
        <w:t>a web GUI that allows users to interact with these flows.</w:t>
      </w:r>
    </w:p>
    <w:p w14:paraId="6AE3583E" w14:textId="584DCB23" w:rsidR="0014664B" w:rsidRDefault="004B47B0" w:rsidP="0014664B">
      <w:pPr>
        <w:pStyle w:val="Heading2"/>
        <w:spacing w:line="360" w:lineRule="auto"/>
        <w:rPr>
          <w:rFonts w:ascii="Segoe UI Light" w:hAnsi="Segoe UI Light"/>
          <w:b/>
          <w:color w:val="C00000"/>
          <w:sz w:val="28"/>
          <w:szCs w:val="28"/>
        </w:rPr>
      </w:pPr>
      <w:r w:rsidRPr="0014664B">
        <w:rPr>
          <w:rFonts w:ascii="Segoe UI Light" w:hAnsi="Segoe UI Light"/>
          <w:b/>
          <w:color w:val="C00000"/>
          <w:sz w:val="28"/>
          <w:szCs w:val="28"/>
        </w:rPr>
        <w:t>Milestones</w:t>
      </w:r>
    </w:p>
    <w:p w14:paraId="3CD7683F" w14:textId="6AE5D6D5" w:rsidR="001C5AD7" w:rsidRDefault="001C5AD7" w:rsidP="00916CD1">
      <w:pPr>
        <w:pStyle w:val="ListParagraph"/>
        <w:numPr>
          <w:ilvl w:val="0"/>
          <w:numId w:val="6"/>
        </w:numPr>
      </w:pPr>
      <w:r>
        <w:t>Base Case:</w:t>
      </w:r>
    </w:p>
    <w:p w14:paraId="0E6FA2FE" w14:textId="03FB494A" w:rsidR="001C5AD7" w:rsidRDefault="001C5AD7" w:rsidP="001C5AD7">
      <w:pPr>
        <w:pStyle w:val="ListParagraph"/>
        <w:numPr>
          <w:ilvl w:val="1"/>
          <w:numId w:val="6"/>
        </w:numPr>
      </w:pPr>
      <w:r>
        <w:t>Get Corda example app running</w:t>
      </w:r>
      <w:r w:rsidR="00895777">
        <w:t xml:space="preserve"> on a local network on a single machine with the ability to create and view IOUs using the web frontend.</w:t>
      </w:r>
    </w:p>
    <w:p w14:paraId="3B76E7AA" w14:textId="6EB6E825" w:rsidR="00916CD1" w:rsidRDefault="00935B32" w:rsidP="00916CD1">
      <w:pPr>
        <w:pStyle w:val="ListParagraph"/>
        <w:numPr>
          <w:ilvl w:val="0"/>
          <w:numId w:val="6"/>
        </w:numPr>
      </w:pPr>
      <w:r>
        <w:t>Develop/Enhance</w:t>
      </w:r>
      <w:r w:rsidR="0063201D">
        <w:t>:</w:t>
      </w:r>
    </w:p>
    <w:p w14:paraId="20041B6B" w14:textId="31E76670" w:rsidR="000B6F79" w:rsidRDefault="00CF7E03" w:rsidP="0063201D">
      <w:pPr>
        <w:pStyle w:val="ListParagraph"/>
        <w:numPr>
          <w:ilvl w:val="1"/>
          <w:numId w:val="6"/>
        </w:numPr>
      </w:pPr>
      <w:r>
        <w:t xml:space="preserve">Modify the example app </w:t>
      </w:r>
      <w:r w:rsidR="001F4474">
        <w:t xml:space="preserve">by adding a flow that </w:t>
      </w:r>
      <w:r w:rsidR="00B866AB">
        <w:t>allow</w:t>
      </w:r>
      <w:r w:rsidR="001F4474">
        <w:t>s</w:t>
      </w:r>
      <w:r w:rsidR="00B866AB">
        <w:t xml:space="preserve"> creation of a basic ballot</w:t>
      </w:r>
      <w:r w:rsidR="00FF17EB">
        <w:t xml:space="preserve"> with a state recorded on the blockchain</w:t>
      </w:r>
      <w:r w:rsidR="00B866AB">
        <w:t xml:space="preserve"> (Company A can ballot Company B</w:t>
      </w:r>
      <w:r w:rsidR="00FF17EB">
        <w:t>).</w:t>
      </w:r>
      <w:r w:rsidR="001F4474">
        <w:t xml:space="preserve"> This will include adding </w:t>
      </w:r>
      <w:r w:rsidR="00D1739C">
        <w:t>a new flow, state, and contract to the app</w:t>
      </w:r>
      <w:r w:rsidR="00E052F5">
        <w:t xml:space="preserve"> for Ballots</w:t>
      </w:r>
      <w:r w:rsidR="00D1739C">
        <w:t>.</w:t>
      </w:r>
    </w:p>
    <w:p w14:paraId="1A251BE2" w14:textId="15519C86" w:rsidR="00FF17EB" w:rsidRDefault="00FF17EB" w:rsidP="0063201D">
      <w:pPr>
        <w:pStyle w:val="ListParagraph"/>
        <w:numPr>
          <w:ilvl w:val="1"/>
          <w:numId w:val="6"/>
        </w:numPr>
      </w:pPr>
      <w:r>
        <w:lastRenderedPageBreak/>
        <w:t xml:space="preserve">Modify the example app </w:t>
      </w:r>
      <w:r w:rsidR="00D1739C">
        <w:t>by adding a flow that</w:t>
      </w:r>
      <w:r>
        <w:t xml:space="preserve"> allow</w:t>
      </w:r>
      <w:r w:rsidR="00D1739C">
        <w:t>s</w:t>
      </w:r>
      <w:r>
        <w:t xml:space="preserve"> </w:t>
      </w:r>
      <w:r w:rsidR="001F4474">
        <w:t>a company to respond to a ballot</w:t>
      </w:r>
      <w:r w:rsidR="00BB02EC">
        <w:t xml:space="preserve"> with a simple yes/no. </w:t>
      </w:r>
      <w:r w:rsidR="00E052F5">
        <w:t>This will include adding a new flow, state, and contract to the app for Responses.</w:t>
      </w:r>
    </w:p>
    <w:p w14:paraId="6B7A08C1" w14:textId="2BB7E246" w:rsidR="00935B32" w:rsidRDefault="00935B32" w:rsidP="00935B32">
      <w:pPr>
        <w:pStyle w:val="ListParagraph"/>
        <w:numPr>
          <w:ilvl w:val="1"/>
          <w:numId w:val="6"/>
        </w:numPr>
      </w:pPr>
      <w:r>
        <w:t>Modify the Spring Server API and web frontend to allow creation of and response to ballots using a GUI.</w:t>
      </w:r>
    </w:p>
    <w:p w14:paraId="5B629E41" w14:textId="382DAA3D" w:rsidR="007B723A" w:rsidRDefault="009B6817" w:rsidP="00916CD1">
      <w:pPr>
        <w:pStyle w:val="Heading2"/>
        <w:spacing w:line="360" w:lineRule="auto"/>
        <w:rPr>
          <w:rFonts w:ascii="Segoe UI Light" w:hAnsi="Segoe UI Light"/>
          <w:b/>
          <w:color w:val="C00000"/>
          <w:sz w:val="28"/>
          <w:szCs w:val="28"/>
        </w:rPr>
      </w:pPr>
      <w:r>
        <w:rPr>
          <w:rFonts w:ascii="Segoe UI Light" w:hAnsi="Segoe UI Light"/>
          <w:b/>
          <w:color w:val="C00000"/>
          <w:sz w:val="28"/>
          <w:szCs w:val="28"/>
        </w:rPr>
        <w:t>Bonus</w:t>
      </w:r>
    </w:p>
    <w:p w14:paraId="0A596E1E" w14:textId="77777777" w:rsidR="00935B32" w:rsidRDefault="00935B32" w:rsidP="00935B32">
      <w:pPr>
        <w:pStyle w:val="ListParagraph"/>
        <w:numPr>
          <w:ilvl w:val="0"/>
          <w:numId w:val="6"/>
        </w:numPr>
      </w:pPr>
      <w:r>
        <w:t>Modify ballot flow to allow balloting multiple companies in a single ballot.</w:t>
      </w:r>
    </w:p>
    <w:p w14:paraId="23E23291" w14:textId="77777777" w:rsidR="00935B32" w:rsidRDefault="00935B32" w:rsidP="00935B32">
      <w:pPr>
        <w:pStyle w:val="ListParagraph"/>
        <w:numPr>
          <w:ilvl w:val="0"/>
          <w:numId w:val="6"/>
        </w:numPr>
      </w:pPr>
      <w:r>
        <w:t>Modify ballot response validation to include a due date.</w:t>
      </w:r>
    </w:p>
    <w:p w14:paraId="37BAAAF6" w14:textId="77777777" w:rsidR="00935B32" w:rsidRDefault="00935B32" w:rsidP="00935B32">
      <w:pPr>
        <w:pStyle w:val="ListParagraph"/>
        <w:numPr>
          <w:ilvl w:val="0"/>
          <w:numId w:val="6"/>
        </w:numPr>
      </w:pPr>
      <w:r>
        <w:t>Deploy Corda network to multiple machines.</w:t>
      </w:r>
    </w:p>
    <w:p w14:paraId="0F3D6162" w14:textId="77777777" w:rsidR="00935B32" w:rsidRDefault="00935B32" w:rsidP="00935B32">
      <w:pPr>
        <w:pStyle w:val="ListParagraph"/>
        <w:numPr>
          <w:ilvl w:val="0"/>
          <w:numId w:val="6"/>
        </w:numPr>
      </w:pPr>
      <w:r>
        <w:t>Anything else above and beyond these requirements.</w:t>
      </w:r>
    </w:p>
    <w:p w14:paraId="27FAFE9B" w14:textId="161E5971" w:rsidR="009B6817" w:rsidRDefault="009B6817" w:rsidP="00916CD1">
      <w:pPr>
        <w:pStyle w:val="Heading2"/>
        <w:spacing w:line="360" w:lineRule="auto"/>
        <w:rPr>
          <w:rFonts w:ascii="Segoe UI Light" w:hAnsi="Segoe UI Light"/>
          <w:b/>
          <w:color w:val="C00000"/>
          <w:sz w:val="28"/>
          <w:szCs w:val="28"/>
        </w:rPr>
      </w:pPr>
      <w:r w:rsidRPr="0014664B">
        <w:rPr>
          <w:rFonts w:ascii="Segoe UI Light" w:hAnsi="Segoe UI Light"/>
          <w:b/>
          <w:color w:val="C00000"/>
          <w:sz w:val="28"/>
          <w:szCs w:val="28"/>
        </w:rPr>
        <w:t>Rules</w:t>
      </w:r>
    </w:p>
    <w:p w14:paraId="669B05DC" w14:textId="15A4D16B" w:rsidR="00311C99" w:rsidRDefault="00311C99" w:rsidP="007C0A54">
      <w:pPr>
        <w:pStyle w:val="ListParagraph"/>
        <w:numPr>
          <w:ilvl w:val="0"/>
          <w:numId w:val="6"/>
        </w:numPr>
      </w:pPr>
      <w:r>
        <w:t>You may use online resources</w:t>
      </w:r>
      <w:r w:rsidR="007C0A54">
        <w:t xml:space="preserve">, but </w:t>
      </w:r>
      <w:r w:rsidR="00CC3417">
        <w:t>y</w:t>
      </w:r>
      <w:r w:rsidR="001A0023">
        <w:t>ou may not post on any onl</w:t>
      </w:r>
      <w:r w:rsidR="007C0A54">
        <w:t>ine forum asking for assistance.</w:t>
      </w:r>
    </w:p>
    <w:p w14:paraId="30FF08C2" w14:textId="1D797127" w:rsidR="00192AEB" w:rsidRDefault="001A0023" w:rsidP="00592877">
      <w:pPr>
        <w:pStyle w:val="ListParagraph"/>
        <w:numPr>
          <w:ilvl w:val="0"/>
          <w:numId w:val="6"/>
        </w:numPr>
      </w:pPr>
      <w:r>
        <w:t>If you use open source software or code snippets, you must giv</w:t>
      </w:r>
      <w:r w:rsidR="00CC3417">
        <w:t xml:space="preserve">e proper credit to the </w:t>
      </w:r>
      <w:r>
        <w:t>author.</w:t>
      </w:r>
    </w:p>
    <w:p w14:paraId="56F6B50A" w14:textId="77777777" w:rsidR="00592877" w:rsidRPr="00592877" w:rsidRDefault="00592877" w:rsidP="00592877">
      <w:pPr>
        <w:pStyle w:val="ListParagraph"/>
      </w:pPr>
    </w:p>
    <w:p w14:paraId="2FAE59E3" w14:textId="52736BE5" w:rsidR="00291B08" w:rsidRDefault="007B723A" w:rsidP="00291B08">
      <w:pPr>
        <w:pStyle w:val="Heading2"/>
      </w:pPr>
      <w:r>
        <w:t>Documentation</w:t>
      </w:r>
    </w:p>
    <w:p w14:paraId="59A4159F" w14:textId="6D678D92" w:rsidR="00291B08" w:rsidRDefault="00291B08" w:rsidP="00291B08"/>
    <w:p w14:paraId="7E7E70EB" w14:textId="612476BC" w:rsidR="0063483A" w:rsidRDefault="0063483A" w:rsidP="00291B08">
      <w:r>
        <w:t xml:space="preserve">A GitHub repo has been set up </w:t>
      </w:r>
      <w:r w:rsidR="00AB2950">
        <w:t>so that you may collaborate on your code if you wish</w:t>
      </w:r>
      <w:r w:rsidR="00D32D6A">
        <w:t xml:space="preserve">. </w:t>
      </w:r>
      <w:bookmarkStart w:id="0" w:name="_GoBack"/>
      <w:bookmarkEnd w:id="0"/>
      <w:r w:rsidR="00D32D6A">
        <w:fldChar w:fldCharType="begin"/>
      </w:r>
      <w:r w:rsidR="00D32D6A">
        <w:instrText xml:space="preserve"> HYPERLINK "https://github.com/jarrettalexander-cop/innovate2019" </w:instrText>
      </w:r>
      <w:r w:rsidR="00D32D6A">
        <w:fldChar w:fldCharType="separate"/>
      </w:r>
      <w:r w:rsidR="00D32D6A">
        <w:rPr>
          <w:rStyle w:val="Hyperlink"/>
        </w:rPr>
        <w:t>https://github.com/jarrettalexander-cop/innovate2019</w:t>
      </w:r>
      <w:r w:rsidR="00D32D6A">
        <w:fldChar w:fldCharType="end"/>
      </w:r>
    </w:p>
    <w:p w14:paraId="38AF0A95" w14:textId="3E708A82" w:rsidR="00592877" w:rsidRDefault="007E53B5" w:rsidP="00291B08">
      <w:r>
        <w:t>Here are some key files in the Corda example app that you will want to modify as part of the challenge</w:t>
      </w:r>
      <w:r w:rsidR="007B32E1">
        <w:t xml:space="preserve">, </w:t>
      </w:r>
      <w:r w:rsidR="00525769">
        <w:t>highlighted in the screenshot below</w:t>
      </w:r>
      <w:r w:rsidR="007B32E1">
        <w:t xml:space="preserve"> (note that </w:t>
      </w:r>
      <w:proofErr w:type="spellStart"/>
      <w:r w:rsidR="007B32E1">
        <w:t>kotlin</w:t>
      </w:r>
      <w:proofErr w:type="spellEnd"/>
      <w:r w:rsidR="007B32E1">
        <w:t xml:space="preserve"> </w:t>
      </w:r>
      <w:r w:rsidR="00292E6F">
        <w:t>paths, for example workflows-</w:t>
      </w:r>
      <w:proofErr w:type="spellStart"/>
      <w:r w:rsidR="00292E6F">
        <w:t>kotlin</w:t>
      </w:r>
      <w:proofErr w:type="spellEnd"/>
      <w:r w:rsidR="00292E6F">
        <w:t>, can also be used)</w:t>
      </w:r>
      <w:r>
        <w:t>:</w:t>
      </w:r>
    </w:p>
    <w:p w14:paraId="171C41D1" w14:textId="087678A9" w:rsidR="00525769" w:rsidRDefault="00330C18" w:rsidP="00525769">
      <w:pPr>
        <w:pStyle w:val="ListParagraph"/>
        <w:numPr>
          <w:ilvl w:val="0"/>
          <w:numId w:val="9"/>
        </w:numPr>
      </w:pPr>
      <w:proofErr w:type="spellStart"/>
      <w:r>
        <w:t>MainController.kt</w:t>
      </w:r>
      <w:proofErr w:type="spellEnd"/>
      <w:r>
        <w:t xml:space="preserve"> – this is where you will modify the Spring Server API </w:t>
      </w:r>
      <w:r w:rsidR="000034DB">
        <w:t>by adding calls to your ballot and response flows so that the web frontend may create and respond to ballots.</w:t>
      </w:r>
    </w:p>
    <w:p w14:paraId="43FF9B46" w14:textId="673EE211" w:rsidR="000034DB" w:rsidRDefault="000034DB" w:rsidP="00525769">
      <w:pPr>
        <w:pStyle w:val="ListParagraph"/>
        <w:numPr>
          <w:ilvl w:val="0"/>
          <w:numId w:val="9"/>
        </w:numPr>
      </w:pPr>
      <w:r>
        <w:t xml:space="preserve">Angular-module.js </w:t>
      </w:r>
      <w:r w:rsidR="001633D0">
        <w:t>–</w:t>
      </w:r>
      <w:r>
        <w:t xml:space="preserve"> t</w:t>
      </w:r>
      <w:r w:rsidR="001633D0">
        <w:t xml:space="preserve">his is the </w:t>
      </w:r>
      <w:proofErr w:type="spellStart"/>
      <w:r w:rsidR="001633D0">
        <w:t>javascript</w:t>
      </w:r>
      <w:proofErr w:type="spellEnd"/>
      <w:r w:rsidR="001633D0">
        <w:t xml:space="preserve"> for the web frontend. Modify this to call your new Spring Server API methods to create and respond to ballots.</w:t>
      </w:r>
    </w:p>
    <w:p w14:paraId="7273876E" w14:textId="12FFD116" w:rsidR="001633D0" w:rsidRDefault="001633D0" w:rsidP="00525769">
      <w:pPr>
        <w:pStyle w:val="ListParagraph"/>
        <w:numPr>
          <w:ilvl w:val="0"/>
          <w:numId w:val="9"/>
        </w:numPr>
      </w:pPr>
      <w:r>
        <w:t xml:space="preserve">Index.html – this is the </w:t>
      </w:r>
      <w:r w:rsidR="00315B10">
        <w:t xml:space="preserve">html for the web frontend. Modify this to display and interact with ballots and responses in tandem with your </w:t>
      </w:r>
      <w:proofErr w:type="spellStart"/>
      <w:r w:rsidR="00315B10">
        <w:t>javascript</w:t>
      </w:r>
      <w:proofErr w:type="spellEnd"/>
      <w:r w:rsidR="00315B10">
        <w:t>.</w:t>
      </w:r>
    </w:p>
    <w:p w14:paraId="7B04FCE0" w14:textId="7E649149" w:rsidR="00260031" w:rsidRDefault="00260031" w:rsidP="00525769">
      <w:pPr>
        <w:pStyle w:val="ListParagraph"/>
        <w:numPr>
          <w:ilvl w:val="0"/>
          <w:numId w:val="9"/>
        </w:numPr>
      </w:pPr>
      <w:proofErr w:type="spellStart"/>
      <w:r>
        <w:t>IOUContract</w:t>
      </w:r>
      <w:proofErr w:type="spellEnd"/>
      <w:r>
        <w:t xml:space="preserve"> – either modify </w:t>
      </w:r>
      <w:proofErr w:type="spellStart"/>
      <w:r>
        <w:t>IOUContract</w:t>
      </w:r>
      <w:proofErr w:type="spellEnd"/>
      <w:r>
        <w:t xml:space="preserve"> or add a </w:t>
      </w:r>
      <w:proofErr w:type="spellStart"/>
      <w:r>
        <w:t>BallotContract</w:t>
      </w:r>
      <w:proofErr w:type="spellEnd"/>
      <w:r>
        <w:t xml:space="preserve"> with a verify function for verifying new ballots. You will also have to add a </w:t>
      </w:r>
      <w:proofErr w:type="spellStart"/>
      <w:r>
        <w:t>ResponseContract</w:t>
      </w:r>
      <w:proofErr w:type="spellEnd"/>
      <w:r>
        <w:t xml:space="preserve"> later.</w:t>
      </w:r>
    </w:p>
    <w:p w14:paraId="7326A8CF" w14:textId="2D803961" w:rsidR="00260031" w:rsidRDefault="00260031" w:rsidP="00525769">
      <w:pPr>
        <w:pStyle w:val="ListParagraph"/>
        <w:numPr>
          <w:ilvl w:val="0"/>
          <w:numId w:val="9"/>
        </w:numPr>
      </w:pPr>
      <w:proofErr w:type="spellStart"/>
      <w:r>
        <w:t>IOUSchema</w:t>
      </w:r>
      <w:proofErr w:type="spellEnd"/>
      <w:r w:rsidR="00285E4C">
        <w:t xml:space="preserve"> – either modify </w:t>
      </w:r>
      <w:proofErr w:type="spellStart"/>
      <w:r w:rsidR="00285E4C">
        <w:t>IOUSchema</w:t>
      </w:r>
      <w:proofErr w:type="spellEnd"/>
      <w:r w:rsidR="00285E4C">
        <w:t xml:space="preserve"> or add a </w:t>
      </w:r>
      <w:proofErr w:type="spellStart"/>
      <w:r w:rsidR="00285E4C">
        <w:t>BallotSchema</w:t>
      </w:r>
      <w:proofErr w:type="spellEnd"/>
      <w:r w:rsidR="00285E4C">
        <w:t xml:space="preserve"> hold the structure of a ballot</w:t>
      </w:r>
      <w:r w:rsidR="000246A1">
        <w:t xml:space="preserve">, such as who is creating the ballot and who is responding. You will need to add a </w:t>
      </w:r>
      <w:proofErr w:type="spellStart"/>
      <w:r w:rsidR="000246A1">
        <w:t>ResponseSchema</w:t>
      </w:r>
      <w:proofErr w:type="spellEnd"/>
      <w:r w:rsidR="000246A1">
        <w:t xml:space="preserve"> later.</w:t>
      </w:r>
    </w:p>
    <w:p w14:paraId="32D65533" w14:textId="2B25FB15" w:rsidR="000246A1" w:rsidRDefault="000246A1" w:rsidP="00525769">
      <w:pPr>
        <w:pStyle w:val="ListParagraph"/>
        <w:numPr>
          <w:ilvl w:val="0"/>
          <w:numId w:val="9"/>
        </w:numPr>
      </w:pPr>
      <w:proofErr w:type="spellStart"/>
      <w:r>
        <w:t>IOUState</w:t>
      </w:r>
      <w:proofErr w:type="spellEnd"/>
      <w:r>
        <w:t xml:space="preserve"> –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IOUSchema</w:t>
      </w:r>
      <w:proofErr w:type="spellEnd"/>
      <w:r>
        <w:t xml:space="preserve">, either modify this or add a </w:t>
      </w:r>
      <w:proofErr w:type="spellStart"/>
      <w:r>
        <w:t>BallotState</w:t>
      </w:r>
      <w:proofErr w:type="spellEnd"/>
      <w:r>
        <w:t xml:space="preserve"> to hold the structure of a ballot that will be stored on the blockchain. You will need to add a </w:t>
      </w:r>
      <w:proofErr w:type="spellStart"/>
      <w:r>
        <w:t>ResponseState</w:t>
      </w:r>
      <w:proofErr w:type="spellEnd"/>
      <w:r>
        <w:t xml:space="preserve"> later.</w:t>
      </w:r>
    </w:p>
    <w:p w14:paraId="6B1E1AFC" w14:textId="7B268DB4" w:rsidR="000246A1" w:rsidRDefault="00E8297C" w:rsidP="00525769">
      <w:pPr>
        <w:pStyle w:val="ListParagraph"/>
        <w:numPr>
          <w:ilvl w:val="0"/>
          <w:numId w:val="9"/>
        </w:numPr>
      </w:pPr>
      <w:proofErr w:type="spellStart"/>
      <w:r>
        <w:t>ExampleFlow</w:t>
      </w:r>
      <w:proofErr w:type="spellEnd"/>
      <w:r>
        <w:t xml:space="preserve"> – either modify </w:t>
      </w:r>
      <w:proofErr w:type="spellStart"/>
      <w:r>
        <w:t>ExampleFlow</w:t>
      </w:r>
      <w:proofErr w:type="spellEnd"/>
      <w:r>
        <w:t xml:space="preserve"> or add a </w:t>
      </w:r>
      <w:proofErr w:type="spellStart"/>
      <w:r>
        <w:t>BallotFlow</w:t>
      </w:r>
      <w:proofErr w:type="spellEnd"/>
      <w:r>
        <w:t xml:space="preserve"> to handle the process flow for how a ballot is added to the blockchain. You will need to add a </w:t>
      </w:r>
      <w:proofErr w:type="spellStart"/>
      <w:r>
        <w:t>ResponseFlow</w:t>
      </w:r>
      <w:proofErr w:type="spellEnd"/>
      <w:r>
        <w:t xml:space="preserve"> later.</w:t>
      </w:r>
    </w:p>
    <w:p w14:paraId="49C7200A" w14:textId="3FA3E410" w:rsidR="004B47B0" w:rsidRDefault="00525769" w:rsidP="004B47B0">
      <w:r>
        <w:rPr>
          <w:noProof/>
        </w:rPr>
        <w:lastRenderedPageBreak/>
        <w:drawing>
          <wp:inline distT="0" distB="0" distL="0" distR="0" wp14:anchorId="3D8F9AEB" wp14:editId="69ECEAB8">
            <wp:extent cx="3668135" cy="90309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324" cy="91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90F7" w14:textId="77777777" w:rsidR="00265782" w:rsidRDefault="00265782" w:rsidP="00297E1E">
      <w:pPr>
        <w:spacing w:after="0" w:line="240" w:lineRule="auto"/>
      </w:pPr>
      <w:r>
        <w:separator/>
      </w:r>
    </w:p>
  </w:endnote>
  <w:endnote w:type="continuationSeparator" w:id="0">
    <w:p w14:paraId="52186804" w14:textId="77777777" w:rsidR="00265782" w:rsidRDefault="00265782" w:rsidP="00297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4AC4D" w14:textId="77777777" w:rsidR="00265782" w:rsidRDefault="00265782" w:rsidP="00297E1E">
      <w:pPr>
        <w:spacing w:after="0" w:line="240" w:lineRule="auto"/>
      </w:pPr>
      <w:r>
        <w:separator/>
      </w:r>
    </w:p>
  </w:footnote>
  <w:footnote w:type="continuationSeparator" w:id="0">
    <w:p w14:paraId="26ED3203" w14:textId="77777777" w:rsidR="00265782" w:rsidRDefault="00265782" w:rsidP="00297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21DEC" w14:textId="6B0F4BB7" w:rsidR="00297E1E" w:rsidRDefault="00297E1E" w:rsidP="00297E1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4867"/>
    <w:multiLevelType w:val="hybridMultilevel"/>
    <w:tmpl w:val="B1661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EED402F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A40B4"/>
    <w:multiLevelType w:val="hybridMultilevel"/>
    <w:tmpl w:val="1C125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A0924"/>
    <w:multiLevelType w:val="hybridMultilevel"/>
    <w:tmpl w:val="BAB41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50545"/>
    <w:multiLevelType w:val="hybridMultilevel"/>
    <w:tmpl w:val="C9B0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701EE"/>
    <w:multiLevelType w:val="hybridMultilevel"/>
    <w:tmpl w:val="6EDC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C2CC0"/>
    <w:multiLevelType w:val="hybridMultilevel"/>
    <w:tmpl w:val="919CBA5E"/>
    <w:lvl w:ilvl="0" w:tplc="5136E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ED11CF"/>
    <w:multiLevelType w:val="hybridMultilevel"/>
    <w:tmpl w:val="CB64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1795B"/>
    <w:multiLevelType w:val="hybridMultilevel"/>
    <w:tmpl w:val="565C7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84C97"/>
    <w:multiLevelType w:val="hybridMultilevel"/>
    <w:tmpl w:val="7206AAC4"/>
    <w:lvl w:ilvl="0" w:tplc="99804E0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404040" w:themeColor="text1" w:themeTint="B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7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89E"/>
    <w:rsid w:val="000034DB"/>
    <w:rsid w:val="000246A1"/>
    <w:rsid w:val="000258C4"/>
    <w:rsid w:val="000551BE"/>
    <w:rsid w:val="000A02FD"/>
    <w:rsid w:val="000B6F79"/>
    <w:rsid w:val="000C02A9"/>
    <w:rsid w:val="000E68BF"/>
    <w:rsid w:val="000F6AD5"/>
    <w:rsid w:val="001314F9"/>
    <w:rsid w:val="0014664B"/>
    <w:rsid w:val="001633D0"/>
    <w:rsid w:val="00192AEB"/>
    <w:rsid w:val="001A0023"/>
    <w:rsid w:val="001C5AD7"/>
    <w:rsid w:val="001E2EDA"/>
    <w:rsid w:val="001F2A20"/>
    <w:rsid w:val="001F4474"/>
    <w:rsid w:val="00201AF4"/>
    <w:rsid w:val="00247EC5"/>
    <w:rsid w:val="00260031"/>
    <w:rsid w:val="00265782"/>
    <w:rsid w:val="00276808"/>
    <w:rsid w:val="002775F7"/>
    <w:rsid w:val="00285E4C"/>
    <w:rsid w:val="0029189E"/>
    <w:rsid w:val="00291B08"/>
    <w:rsid w:val="00292E6F"/>
    <w:rsid w:val="00297E1E"/>
    <w:rsid w:val="0030228E"/>
    <w:rsid w:val="00311C99"/>
    <w:rsid w:val="00315B10"/>
    <w:rsid w:val="00330C18"/>
    <w:rsid w:val="003414A3"/>
    <w:rsid w:val="00341736"/>
    <w:rsid w:val="00347D09"/>
    <w:rsid w:val="00355E0A"/>
    <w:rsid w:val="003B60BE"/>
    <w:rsid w:val="003C0495"/>
    <w:rsid w:val="003D7401"/>
    <w:rsid w:val="003F5B31"/>
    <w:rsid w:val="004105CD"/>
    <w:rsid w:val="004417C6"/>
    <w:rsid w:val="0044717D"/>
    <w:rsid w:val="00485D70"/>
    <w:rsid w:val="004A52EC"/>
    <w:rsid w:val="004B47B0"/>
    <w:rsid w:val="004C0BA0"/>
    <w:rsid w:val="004E0678"/>
    <w:rsid w:val="00504C0A"/>
    <w:rsid w:val="00525769"/>
    <w:rsid w:val="005273D4"/>
    <w:rsid w:val="0053425E"/>
    <w:rsid w:val="0053520F"/>
    <w:rsid w:val="005379C9"/>
    <w:rsid w:val="0056005F"/>
    <w:rsid w:val="00586704"/>
    <w:rsid w:val="00592877"/>
    <w:rsid w:val="00592C3C"/>
    <w:rsid w:val="005B0DA8"/>
    <w:rsid w:val="005C7799"/>
    <w:rsid w:val="005E3CDA"/>
    <w:rsid w:val="005F0FA2"/>
    <w:rsid w:val="00625D41"/>
    <w:rsid w:val="0063201D"/>
    <w:rsid w:val="0063483A"/>
    <w:rsid w:val="00643A3B"/>
    <w:rsid w:val="00663EC9"/>
    <w:rsid w:val="006C5E3F"/>
    <w:rsid w:val="00700274"/>
    <w:rsid w:val="0070496D"/>
    <w:rsid w:val="00711B4C"/>
    <w:rsid w:val="007453F7"/>
    <w:rsid w:val="007B32E1"/>
    <w:rsid w:val="007B723A"/>
    <w:rsid w:val="007C0A54"/>
    <w:rsid w:val="007C6442"/>
    <w:rsid w:val="007D395E"/>
    <w:rsid w:val="007D481E"/>
    <w:rsid w:val="007D4B52"/>
    <w:rsid w:val="007D7111"/>
    <w:rsid w:val="007E53B5"/>
    <w:rsid w:val="007F2397"/>
    <w:rsid w:val="00802785"/>
    <w:rsid w:val="00805522"/>
    <w:rsid w:val="00834392"/>
    <w:rsid w:val="008505FA"/>
    <w:rsid w:val="00853F2D"/>
    <w:rsid w:val="00856AAC"/>
    <w:rsid w:val="0088043C"/>
    <w:rsid w:val="008814B5"/>
    <w:rsid w:val="00895777"/>
    <w:rsid w:val="00895963"/>
    <w:rsid w:val="008E5725"/>
    <w:rsid w:val="008F6407"/>
    <w:rsid w:val="009011F1"/>
    <w:rsid w:val="00916CD1"/>
    <w:rsid w:val="00922862"/>
    <w:rsid w:val="00935B32"/>
    <w:rsid w:val="00957ACD"/>
    <w:rsid w:val="00975638"/>
    <w:rsid w:val="00981AF1"/>
    <w:rsid w:val="009B03E4"/>
    <w:rsid w:val="009B6817"/>
    <w:rsid w:val="00A11141"/>
    <w:rsid w:val="00A12758"/>
    <w:rsid w:val="00A15FB5"/>
    <w:rsid w:val="00A16018"/>
    <w:rsid w:val="00A64C7F"/>
    <w:rsid w:val="00AB2950"/>
    <w:rsid w:val="00AC1143"/>
    <w:rsid w:val="00B13932"/>
    <w:rsid w:val="00B35734"/>
    <w:rsid w:val="00B53F08"/>
    <w:rsid w:val="00B753C3"/>
    <w:rsid w:val="00B84D73"/>
    <w:rsid w:val="00B866AB"/>
    <w:rsid w:val="00BA2942"/>
    <w:rsid w:val="00BB02EC"/>
    <w:rsid w:val="00BF6939"/>
    <w:rsid w:val="00C37A0C"/>
    <w:rsid w:val="00C40BE5"/>
    <w:rsid w:val="00C458B4"/>
    <w:rsid w:val="00C508A1"/>
    <w:rsid w:val="00C54E39"/>
    <w:rsid w:val="00C878D1"/>
    <w:rsid w:val="00CA73AB"/>
    <w:rsid w:val="00CB1884"/>
    <w:rsid w:val="00CB64C0"/>
    <w:rsid w:val="00CC3417"/>
    <w:rsid w:val="00CD2E0E"/>
    <w:rsid w:val="00CD7CD6"/>
    <w:rsid w:val="00CE45A7"/>
    <w:rsid w:val="00CF7E03"/>
    <w:rsid w:val="00D124C1"/>
    <w:rsid w:val="00D1739C"/>
    <w:rsid w:val="00D32D6A"/>
    <w:rsid w:val="00D34ED9"/>
    <w:rsid w:val="00D45EC4"/>
    <w:rsid w:val="00D73AC1"/>
    <w:rsid w:val="00D81336"/>
    <w:rsid w:val="00DA1299"/>
    <w:rsid w:val="00DA52C1"/>
    <w:rsid w:val="00DA6A90"/>
    <w:rsid w:val="00DB4D7B"/>
    <w:rsid w:val="00DE546E"/>
    <w:rsid w:val="00E052F5"/>
    <w:rsid w:val="00E358C1"/>
    <w:rsid w:val="00E4367E"/>
    <w:rsid w:val="00E43B27"/>
    <w:rsid w:val="00E4619A"/>
    <w:rsid w:val="00E476B2"/>
    <w:rsid w:val="00E57F3C"/>
    <w:rsid w:val="00E75210"/>
    <w:rsid w:val="00E810F4"/>
    <w:rsid w:val="00E8297C"/>
    <w:rsid w:val="00F04494"/>
    <w:rsid w:val="00F434C4"/>
    <w:rsid w:val="00F504AB"/>
    <w:rsid w:val="00FC1CEF"/>
    <w:rsid w:val="00FE3171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1DC1"/>
  <w15:chartTrackingRefBased/>
  <w15:docId w15:val="{0B2BBA9A-BEF8-4738-A511-A6E83DF8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89E"/>
  </w:style>
  <w:style w:type="paragraph" w:styleId="Heading1">
    <w:name w:val="heading 1"/>
    <w:basedOn w:val="Normal"/>
    <w:next w:val="Normal"/>
    <w:link w:val="Heading1Char"/>
    <w:uiPriority w:val="9"/>
    <w:qFormat/>
    <w:rsid w:val="002918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18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18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1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189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18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189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9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E1E"/>
  </w:style>
  <w:style w:type="paragraph" w:styleId="Footer">
    <w:name w:val="footer"/>
    <w:basedOn w:val="Normal"/>
    <w:link w:val="FooterChar"/>
    <w:uiPriority w:val="99"/>
    <w:unhideWhenUsed/>
    <w:rsid w:val="00297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E1E"/>
  </w:style>
  <w:style w:type="paragraph" w:styleId="BalloonText">
    <w:name w:val="Balloon Text"/>
    <w:basedOn w:val="Normal"/>
    <w:link w:val="BalloonTextChar"/>
    <w:uiPriority w:val="99"/>
    <w:semiHidden/>
    <w:unhideWhenUsed/>
    <w:rsid w:val="003D74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9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B19D932E39D469EF15BD8366E4138" ma:contentTypeVersion="8" ma:contentTypeDescription="Create a new document." ma:contentTypeScope="" ma:versionID="4e647a9759d76b2822c9a8be1908228e">
  <xsd:schema xmlns:xsd="http://www.w3.org/2001/XMLSchema" xmlns:xs="http://www.w3.org/2001/XMLSchema" xmlns:p="http://schemas.microsoft.com/office/2006/metadata/properties" xmlns:ns2="919c5238-5d16-407e-8000-d94e8461ad8e" targetNamespace="http://schemas.microsoft.com/office/2006/metadata/properties" ma:root="true" ma:fieldsID="103584f0133d2d35415d8d6bc6db8642" ns2:_="">
    <xsd:import namespace="919c5238-5d16-407e-8000-d94e8461ad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c5238-5d16-407e-8000-d94e8461ad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A0F1C2-1001-4A1F-96DD-4B7928AF0E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17B8D2-29AC-4543-AA25-60A8353854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F55032-2B8D-47EC-B81E-52506D69CB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9c5238-5d16-407e-8000-d94e8461ad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Dietze, Kevin R</dc:creator>
  <cp:keywords/>
  <dc:description/>
  <cp:lastModifiedBy>Alexander, Jarrett A</cp:lastModifiedBy>
  <cp:revision>52</cp:revision>
  <cp:lastPrinted>2018-08-17T13:44:00Z</cp:lastPrinted>
  <dcterms:created xsi:type="dcterms:W3CDTF">2019-08-16T14:41:00Z</dcterms:created>
  <dcterms:modified xsi:type="dcterms:W3CDTF">2019-09-06T18:44:00Z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0x0101000F5B19D932E39D469EF15BD8366E4138</vt:lpwstr>
  </property>
</Properties>
</file>