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D935F1" w:rsidRDefault="00872A27" w14:paraId="4BB45ADA" w14:textId="5C864259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08125CB" w:rsidR="506AD8D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Lucas Ferreira Franz</w:t>
      </w: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708125CB" w:rsidRDefault="00872A27" w14:paraId="3FA1BBC0" w14:textId="63628D73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08125CB" w:rsidP="708125CB" w:rsidRDefault="708125CB" w14:paraId="0F9FF6B9" w14:textId="4142FF74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08125CB" w:rsidR="0641F6C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Análise de Qualidade</w:t>
      </w:r>
      <w:r w:rsidRPr="708125CB" w:rsidR="0641F6C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872A27" w14:paraId="7A39DF9F" w14:textId="7C3D825E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08125CB" w:rsidR="51D033C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Cidade</w:t>
      </w:r>
      <w:r w:rsidRPr="708125CB" w:rsidR="2179F78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: Joinville - SC</w:t>
      </w:r>
    </w:p>
    <w:p w:rsidR="0090332E" w:rsidP="0026761D" w:rsidRDefault="00872A27" w14:paraId="37C76095" w14:textId="13445F82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08125CB" w:rsidR="51D033C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Ano</w:t>
      </w:r>
      <w:r w:rsidRPr="708125CB" w:rsidR="63B8897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: 2026</w:t>
      </w:r>
    </w:p>
    <w:p w:rsidR="0028602E" w:rsidP="0026761D" w:rsidRDefault="0028602E" w14:paraId="180141DD" w14:textId="03488611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26761D" w:rsidR="0028602E" w:rsidP="0026761D" w:rsidRDefault="0028602E" w14:paraId="104BF84B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708125CB" w:rsidRDefault="00872A27" w14:paraId="62AA798D" w14:textId="3CB6ED84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708125CB" w:rsidR="28A365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Este trabalho apresenta uma avaliação qualitativa de um teclado compacto, destacando seus aspectos materiais, acabamento, durabilidade, </w:t>
      </w:r>
      <w:r w:rsidRPr="708125CB" w:rsidR="1561BD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resistência, </w:t>
      </w:r>
      <w:r w:rsidRPr="708125CB" w:rsidR="28A365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experiência do usuário e design.</w:t>
      </w: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="000142A2">
        <w:fldChar w:fldCharType="begin"/>
      </w:r>
      <w:r w:rsidRPr="000142A2" w:rsidR="000142A2">
        <w:instrText xml:space="preserve"> TOC \o "1-3" \h \z \u </w:instrText>
      </w:r>
      <w:r w:rsidR="000142A2">
        <w:fldChar w:fldCharType="separate"/>
      </w:r>
    </w:p>
    <w:p w:rsidR="000E2050" w:rsidRDefault="00DA3DB4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 w:rsidR="000E2050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 w:rsidR="000E2050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 w:rsidR="000E2050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 w:rsidR="000E2050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 w:rsidR="000E2050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 w:rsidR="000E2050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18C0436A" w14:textId="3DCD7F62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3">
        <w:r w:rsidRPr="00087D7F" w:rsidR="000E2050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22E6FC92" w14:textId="4079C1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 w:rsidR="000E2050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 w:rsidR="000E2050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 w:rsidR="000E2050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 w:rsidR="000E2050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  <w:rPr/>
      </w:pPr>
      <w:bookmarkStart w:name="_Toc73287559" w:id="2"/>
      <w:r w:rsidR="51D033C9">
        <w:rPr/>
        <w:t>INTRODUÇÃO</w:t>
      </w:r>
      <w:bookmarkEnd w:id="2"/>
    </w:p>
    <w:p w:rsidRPr="00117BBE" w:rsidR="00872A27" w:rsidP="708125CB" w:rsidRDefault="00872A27" w14:paraId="6242AFE5" w14:textId="15E329F4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8125CB" w:rsidR="543BA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 busca por dispositivos de computação que equilibrem funcionalidade, durabilidade e estética moderna tem impulsionado inovações no mercado de periféricos. Dentre estes, os teclados compactos têm ganhado destaque, oferecendo uma alternativa para usuários que priorizam a otimização do espaço em suas mesas de trabalho e a portabilidade.</w:t>
      </w:r>
    </w:p>
    <w:p w:rsidR="708125CB" w:rsidP="708125CB" w:rsidRDefault="708125CB" w14:paraId="70A49907" w14:textId="3366619A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543BA0F0" w:rsidP="708125CB" w:rsidRDefault="543BA0F0" w14:paraId="5CDFA6A4" w14:textId="29C256B0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8125CB" w:rsidR="543BA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Este trabalho se propõe a analisar um modelo específico de teclado, com o intuito de fornecer uma avaliação detalhada de suas características e desempenho.</w:t>
      </w:r>
    </w:p>
    <w:p w:rsidR="006B1007" w:rsidP="00117BBE" w:rsidRDefault="006B1007" w14:paraId="6169C610" w14:textId="31E04C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708125CB" w:rsidRDefault="006B1007" w14:paraId="04D8FC94" w14:textId="53F94179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8125CB" w:rsidR="33A0F4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avaliação inicia-se com a análise dos materiais empregados na construção do teclado. A seleção de matérias-primas é um fator determinante para a longevidade e a experiência do usuário.  </w:t>
      </w:r>
    </w:p>
    <w:p w:rsidR="006B1007" w:rsidP="708125CB" w:rsidRDefault="006B1007" w14:paraId="297D6A98" w14:textId="6EEACB15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708125CB" w:rsidR="5D412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experiência do usuário (UX) é abordada considerando as adaptações necessárias ao formato compacto, além </w:t>
      </w:r>
      <w:r w:rsidRPr="708125CB" w:rsidR="63DE07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da intuitividade para usá-lo</w:t>
      </w:r>
      <w:r w:rsidRPr="708125CB" w:rsidR="5D412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708125CB" w:rsidR="640470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 conforto.</w:t>
      </w:r>
    </w:p>
    <w:p w:rsidR="006B1007" w:rsidP="708125CB" w:rsidRDefault="006B1007" w14:paraId="7CE97E6F" w14:textId="34009A83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8125CB" w:rsidR="3D4C6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durabilidade é, sem dúvida, um dos pilares na decisão de compra de qualquer dispositivo eletrônico. Para o teclado em questão, a expectativa de vida útil é projetada com base em especificações técnicas e em experiências de uso prolongado.  </w:t>
      </w:r>
    </w:p>
    <w:p w:rsidR="006B1007" w:rsidP="00117BBE" w:rsidRDefault="006B1007" w14:paraId="52E60DCE" w14:textId="5EAC7F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1AB11314" w14:textId="1635B40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548D24E" w14:textId="75B8B8A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A91A37B" w14:textId="50398F6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708125CB" w:rsidRDefault="006B1007" w14:paraId="7191D433" w14:textId="018A1E1A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708125CB" w:rsidRDefault="00EC49AD" w14:paraId="7DA58CD0" w14:textId="2A59E06E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96728" w:rsidP="00117BBE" w:rsidRDefault="0005157A" w14:paraId="5C327C36" w14:textId="23970135">
      <w:pPr>
        <w:pStyle w:val="Ttulo1"/>
        <w:rPr/>
      </w:pPr>
      <w:bookmarkStart w:name="_Toc73287560" w:id="3"/>
      <w:r w:rsidR="5EB5F663">
        <w:rPr/>
        <w:t>O</w:t>
      </w:r>
      <w:r w:rsidR="5EB5F663">
        <w:rPr/>
        <w:t xml:space="preserve"> P</w:t>
      </w:r>
      <w:r w:rsidR="7B2D9E6E">
        <w:rPr/>
        <w:t>ROJETO</w:t>
      </w:r>
      <w:bookmarkEnd w:id="3"/>
    </w:p>
    <w:p w:rsidR="00DD5BEA" w:rsidP="708125CB" w:rsidRDefault="00DD5BEA" w14:paraId="50970E00" w14:textId="7D71BC8C">
      <w:pPr>
        <w:pStyle w:val="Normal"/>
        <w:spacing w:line="360" w:lineRule="auto"/>
        <w:jc w:val="both"/>
        <w:rPr>
          <w:rFonts w:ascii="Arial" w:hAnsi="Arial" w:eastAsia="Calibri" w:cs="Arial"/>
          <w:noProof w:val="0"/>
          <w:sz w:val="24"/>
          <w:szCs w:val="24"/>
          <w:lang w:val="pt-BR"/>
        </w:rPr>
      </w:pP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O 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>Fizz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 K617 é um teclado mecânico compacto da 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>Redragon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, de formato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60%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, com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cabo USB-C removível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,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iluminação RGB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,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layout ABNT2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 na versão brasileira,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keycaps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 xml:space="preserve"> ABS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doubleshot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,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case em plástico ABS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,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 xml:space="preserve">N-Key </w:t>
      </w:r>
      <w:r w:rsidRPr="708125CB" w:rsidR="665FE64C">
        <w:rPr>
          <w:rFonts w:ascii="Arial" w:hAnsi="Arial" w:eastAsia="Calibri" w:cs="Arial"/>
          <w:b w:val="1"/>
          <w:bCs w:val="1"/>
          <w:noProof w:val="0"/>
          <w:sz w:val="24"/>
          <w:szCs w:val="24"/>
          <w:lang w:val="pt-BR"/>
        </w:rPr>
        <w:t>Rollover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 e ajuste de altura. A própria 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>Redragon</w:t>
      </w:r>
      <w:r w:rsidRPr="708125CB" w:rsidR="665FE64C">
        <w:rPr>
          <w:rFonts w:ascii="Arial" w:hAnsi="Arial" w:eastAsia="Calibri" w:cs="Arial"/>
          <w:noProof w:val="0"/>
          <w:sz w:val="24"/>
          <w:szCs w:val="24"/>
          <w:lang w:val="pt-BR"/>
        </w:rPr>
        <w:t xml:space="preserve"> informa essas características na página oficial brasileira. </w:t>
      </w:r>
      <w:hyperlink r:id="R9fdb20b281d44dbb">
        <w:r w:rsidRPr="708125CB" w:rsidR="1F0EF933">
          <w:rPr>
            <w:rStyle w:val="Hyperlink"/>
            <w:rFonts w:ascii="Arial" w:hAnsi="Arial" w:eastAsia="Calibri" w:cs="Arial"/>
            <w:noProof w:val="0"/>
            <w:sz w:val="24"/>
            <w:szCs w:val="24"/>
            <w:lang w:val="pt-BR"/>
          </w:rPr>
          <w:t>Redragon</w:t>
        </w:r>
      </w:hyperlink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708125CB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708125CB" w:rsidRDefault="00847CD2" w14:paraId="32DBD95A" w14:textId="7C8C6099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08125CB" w:rsidR="4015428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Teclado Mecânico Fizz Redragon Switch K617-RGB B</w:t>
            </w:r>
          </w:p>
        </w:tc>
      </w:tr>
      <w:tr w:rsidRPr="00117BBE" w:rsidR="00847CD2" w:rsidTr="708125CB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708125CB" w:rsidRDefault="00847CD2" w14:paraId="2717FFF2" w14:textId="57AA1481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08125CB" w:rsidR="3859F84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Redragon</w:t>
            </w:r>
          </w:p>
        </w:tc>
      </w:tr>
      <w:tr w:rsidRPr="00117BBE" w:rsidR="00847CD2" w:rsidTr="708125CB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708125CB" w:rsidRDefault="00847CD2" w14:paraId="7E1CC803" w14:textId="052CD668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08125CB" w:rsidR="55EA2A3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Mais ou menos 2 anos e meio</w:t>
            </w:r>
          </w:p>
        </w:tc>
      </w:tr>
      <w:tr w:rsidRPr="00117BBE" w:rsidR="00847CD2" w:rsidTr="708125CB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708125CB" w:rsidRDefault="00847CD2" w14:paraId="3DB6F0F8" w14:textId="2ACE86C8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08125CB" w:rsidR="4018060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Teclado 60% com layout ABNT2</w:t>
            </w:r>
          </w:p>
          <w:p w:rsidRPr="00117BBE" w:rsidR="00847CD2" w:rsidP="708125CB" w:rsidRDefault="00847CD2" w14:paraId="61BE7D1A" w14:textId="353910DD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08125CB" w:rsidR="4018060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Geralmente usa switches mecânicos Outemu (removíveis/Hotswap)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708125CB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708125CB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708125CB" w:rsidRDefault="0005157A" w14:paraId="515D0A6C" w14:textId="4089F496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708125CB" w:rsidR="4F1E8CF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Embora a ausência de atalhos tradicionais possa demandar um período inicial de ajuste, a intuitividade e a facilidade de aprendizado dos novos comandos são ressaltadas</w:t>
            </w:r>
          </w:p>
        </w:tc>
        <w:tc>
          <w:tcPr>
            <w:tcW w:w="3544" w:type="dxa"/>
            <w:tcMar/>
          </w:tcPr>
          <w:p w:rsidRPr="00353E6F" w:rsidR="0005157A" w:rsidP="708125CB" w:rsidRDefault="0005157A" w14:paraId="22E3DA41" w14:textId="3081B0A4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Pr="00117BBE" w:rsidR="0005157A" w:rsidTr="708125CB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  <w:tcMar/>
          </w:tcPr>
          <w:p w:rsidRPr="00117BBE" w:rsidR="0005157A" w:rsidP="708125CB" w:rsidRDefault="0005157A" w14:paraId="4D15E16D" w14:textId="0681441F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708125CB" w:rsidR="27A0520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F</w:t>
            </w:r>
            <w:r w:rsidRPr="708125CB" w:rsidR="0C7D1CA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abricado em plástico ABS de alta qualidade, garantindo resistência e durabilidade, suas teclas mecânicas respondem bem, sem falhas, e o acabamento é eficiente</w:t>
            </w:r>
            <w:r w:rsidRPr="708125CB" w:rsidR="0086A92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.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708125CB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cMar/>
          </w:tcPr>
          <w:p w:rsidRPr="00117BBE" w:rsidR="0005157A" w:rsidP="708125CB" w:rsidRDefault="0005157A" w14:paraId="5744079D" w14:textId="074D87ED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708125CB" w:rsidR="0CD6980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uso quase constante do teclado serviu como um teste rigoroso, validando sua funcionalidade e ergonomia em situações de demanda.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708125CB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708125CB" w:rsidRDefault="0005157A" w14:paraId="587E10E7" w14:textId="139B2689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708125CB" w:rsidR="73FEA14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portabilidade, inerente ao design compacto, é um benefício adicional, permitindo que o dispositivo seja facilmente transportado e utilizado em diferentes ambientes.</w:t>
            </w:r>
          </w:p>
        </w:tc>
        <w:tc>
          <w:tcPr>
            <w:tcW w:w="3544" w:type="dxa"/>
            <w:tcMar/>
          </w:tcPr>
          <w:p w:rsidRPr="00353E6F" w:rsidR="0005157A" w:rsidP="708125CB" w:rsidRDefault="0005157A" w14:paraId="2947805F" w14:textId="52E71753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708125CB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708125CB" w:rsidRDefault="0005157A" w14:paraId="231123E2" w14:textId="3EFDC884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08125CB" w:rsidR="5EB5F66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highlight w:val="yellow"/>
              </w:rPr>
              <w:t>[</w:t>
            </w:r>
            <w:r w:rsidRPr="708125CB" w:rsidR="685D676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highlight w:val="yellow"/>
              </w:rPr>
              <w:t>Durabilidade</w:t>
            </w:r>
            <w:r w:rsidRPr="708125CB" w:rsidR="5EB5F66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highlight w:val="yellow"/>
              </w:rPr>
              <w:t>]</w:t>
            </w:r>
          </w:p>
        </w:tc>
        <w:tc>
          <w:tcPr>
            <w:tcW w:w="3969" w:type="dxa"/>
            <w:tcMar/>
          </w:tcPr>
          <w:p w:rsidRPr="00117BBE" w:rsidR="0005157A" w:rsidP="708125CB" w:rsidRDefault="0005157A" w14:paraId="04D3E408" w14:textId="4D2445E5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708125CB" w:rsidR="2C36976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Estimativas que variam de 2 a 10 anos, e um número significativo de cliques (50 milhões), sugerem um produto construído para resistir ao tempo e ao uso intensivo.</w:t>
            </w: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</w:pPr>
      <w:r w:rsidRPr="00E209A6">
        <w:t xml:space="preserve"> </w:t>
      </w:r>
      <w:bookmarkStart w:name="_Toc73287563" w:id="6"/>
      <w:r w:rsidRPr="00E209A6" w:rsidR="005B045C">
        <w:t>Relatório</w:t>
      </w:r>
      <w:bookmarkEnd w:id="6"/>
      <w:r w:rsidRPr="00E209A6" w:rsidR="005B045C">
        <w:t xml:space="preserve"> </w:t>
      </w:r>
    </w:p>
    <w:p w:rsidRPr="006A37EE" w:rsidR="006A37EE" w:rsidP="708125CB" w:rsidRDefault="006A37EE" w14:paraId="1357411C" w14:textId="243F01A6">
      <w:pPr>
        <w:spacing w:line="360" w:lineRule="auto"/>
        <w:rPr>
          <w:rFonts w:ascii="Arial" w:hAnsi="Arial" w:eastAsia="Arial" w:cs="Arial"/>
          <w:color w:val="000000" w:themeColor="text1"/>
          <w:sz w:val="24"/>
          <w:szCs w:val="24"/>
        </w:rPr>
      </w:pPr>
      <w:r w:rsidRPr="708125CB" w:rsidR="7F6B445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Uso o Teclado Mecânico </w:t>
      </w:r>
      <w:r w:rsidRPr="708125CB" w:rsidR="7F6B445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Fizz</w:t>
      </w:r>
      <w:r w:rsidRPr="708125CB" w:rsidR="7F6B445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7F6B445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Redragon</w:t>
      </w:r>
      <w:r w:rsidRPr="708125CB" w:rsidR="7F6B445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286AAD5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por mais de 12hrs quase todo dia</w:t>
      </w:r>
      <w:r w:rsidRPr="708125CB" w:rsidR="6F36344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por mais de 2 anos</w:t>
      </w:r>
      <w:r w:rsidRPr="708125CB" w:rsidR="286AAD5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</w:t>
      </w:r>
      <w:r w:rsidRPr="708125CB" w:rsidR="26E45B9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até agora </w:t>
      </w:r>
      <w:r w:rsidRPr="708125CB" w:rsidR="4B720B7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continua </w:t>
      </w:r>
      <w:r w:rsidRPr="708125CB" w:rsidR="26E45B9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sem problemas</w:t>
      </w:r>
      <w:r w:rsidRPr="708125CB" w:rsidR="68145ED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</w:t>
      </w:r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 </w:t>
      </w:r>
      <w:bookmarkStart w:name="_Int_NhnpajWM" w:id="276931145"/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mesma</w:t>
      </w:r>
      <w:bookmarkEnd w:id="276931145"/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suavez</w:t>
      </w:r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</w:t>
      </w:r>
      <w:r w:rsidRPr="708125CB" w:rsidR="79157DE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0D2A910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comodidade </w:t>
      </w:r>
      <w:r w:rsidRPr="708125CB" w:rsidR="61BC473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de sempre</w:t>
      </w:r>
      <w:r w:rsidRPr="708125CB" w:rsidR="71709C8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00353E6F" w:rsidP="708125CB" w:rsidRDefault="00026929" w14:paraId="1E37ACB1" w14:textId="1EFF8811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="7B2D9E6E">
        <w:rPr/>
        <w:t xml:space="preserve"> </w:t>
      </w:r>
      <w:bookmarkStart w:name="_Toc73287564" w:id="7"/>
      <w:r w:rsidR="34DF7248">
        <w:rPr/>
        <w:t>Evidências</w:t>
      </w:r>
      <w:bookmarkEnd w:id="7"/>
      <w:r w:rsidR="34DF7248">
        <w:rPr/>
        <w:t xml:space="preserve"> </w:t>
      </w:r>
      <w:r>
        <w:br/>
      </w:r>
      <w:r>
        <w:br/>
      </w:r>
      <w:r w:rsidRPr="708125CB" w:rsidR="5EB5F663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Print:</w:t>
      </w:r>
      <w:r w:rsidRPr="708125CB" w:rsidR="5EB5F663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67B1E6BD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</w:p>
    <w:p w:rsidR="00026929" w:rsidP="708125CB" w:rsidRDefault="00026929" w14:paraId="6FEC08F9" w14:textId="2CA9ADF2">
      <w:pPr>
        <w:pStyle w:val="Normal"/>
        <w:spacing w:line="360" w:lineRule="auto"/>
        <w:jc w:val="both"/>
        <w:rPr>
          <w:rFonts w:ascii="Arial" w:hAnsi="Arial" w:cs="Arial"/>
          <w:color w:val="000000" w:themeColor="text1"/>
        </w:rPr>
      </w:pPr>
      <w:r w:rsidR="723FEDCF">
        <w:drawing>
          <wp:inline wp14:editId="7E764BC9" wp14:anchorId="79A81C69">
            <wp:extent cx="4381500" cy="5400675"/>
            <wp:effectExtent l="0" t="0" r="0" b="0"/>
            <wp:docPr id="724762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762047" name="Picture 724762047"/>
                    <pic:cNvPicPr/>
                  </pic:nvPicPr>
                  <pic:blipFill>
                    <a:blip xmlns:r="http://schemas.openxmlformats.org/officeDocument/2006/relationships" r:embed="rId1260574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8125CB" w:rsidR="5EB5F663">
        <w:rPr>
          <w:rFonts w:ascii="Arial" w:hAnsi="Arial" w:cs="Arial"/>
          <w:color w:val="000000" w:themeColor="text1" w:themeTint="FF" w:themeShade="FF"/>
        </w:rPr>
        <w:t xml:space="preserve">Imagem 1: </w:t>
      </w:r>
      <w:r w:rsidRPr="708125CB" w:rsidR="26B0B59D">
        <w:rPr>
          <w:rFonts w:ascii="Arial" w:hAnsi="Arial" w:cs="Arial"/>
          <w:color w:val="000000" w:themeColor="text1" w:themeTint="FF" w:themeShade="FF"/>
        </w:rPr>
        <w:t>Especificações</w:t>
      </w:r>
      <w:r w:rsidRPr="708125CB" w:rsidR="5EB5F663">
        <w:rPr>
          <w:rFonts w:ascii="Arial" w:hAnsi="Arial" w:cs="Arial"/>
          <w:color w:val="000000" w:themeColor="text1" w:themeTint="FF" w:themeShade="FF"/>
        </w:rPr>
        <w:t xml:space="preserve"> do</w:t>
      </w:r>
      <w:r w:rsidRPr="708125CB" w:rsidR="34759FA4">
        <w:rPr>
          <w:rFonts w:ascii="Arial" w:hAnsi="Arial" w:cs="Arial"/>
          <w:color w:val="000000" w:themeColor="text1" w:themeTint="FF" w:themeShade="FF"/>
        </w:rPr>
        <w:t xml:space="preserve"> Teclado</w:t>
      </w:r>
    </w:p>
    <w:p w:rsidR="0005157A" w:rsidP="00353E6F" w:rsidRDefault="0005157A" w14:paraId="643FC82F" w14:textId="7DEFB21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26929" w:rsidP="00353E6F" w:rsidRDefault="00026929" w14:paraId="5157FA83" w14:textId="221D1E3B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708125CB" w:rsidR="5EB5F663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Foto:</w:t>
      </w:r>
    </w:p>
    <w:p w:rsidR="6315687C" w:rsidP="708125CB" w:rsidRDefault="6315687C" w14:paraId="77F702B2" w14:textId="4E73C57E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</w:pPr>
      <w:r w:rsidR="6315687C">
        <w:drawing>
          <wp:inline wp14:editId="6B32871F" wp14:anchorId="5E1D7FA2">
            <wp:extent cx="5400675" cy="3038475"/>
            <wp:effectExtent l="0" t="0" r="0" b="0"/>
            <wp:docPr id="195013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136210" name="Picture 1950136210"/>
                    <pic:cNvPicPr/>
                  </pic:nvPicPr>
                  <pic:blipFill>
                    <a:blip xmlns:r="http://schemas.openxmlformats.org/officeDocument/2006/relationships" r:embed="rId874123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929" w:rsidP="00353E6F" w:rsidRDefault="0005157A" w14:paraId="38D8B1D3" w14:textId="5CAA58B7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08125CB" w:rsidR="5EB5F663">
        <w:rPr>
          <w:rFonts w:ascii="Arial" w:hAnsi="Arial" w:cs="Arial"/>
          <w:color w:val="000000" w:themeColor="text1" w:themeTint="FF" w:themeShade="FF"/>
        </w:rPr>
        <w:t>Imagem 2: Foto</w:t>
      </w:r>
      <w:r w:rsidRPr="708125CB" w:rsidR="57B5C5C9">
        <w:rPr>
          <w:rFonts w:ascii="Arial" w:hAnsi="Arial" w:cs="Arial"/>
          <w:color w:val="000000" w:themeColor="text1" w:themeTint="FF" w:themeShade="FF"/>
        </w:rPr>
        <w:t xml:space="preserve"> do</w:t>
      </w:r>
      <w:r w:rsidRPr="708125CB" w:rsidR="5EB5F663">
        <w:rPr>
          <w:rFonts w:ascii="Arial" w:hAnsi="Arial" w:cs="Arial"/>
          <w:color w:val="000000" w:themeColor="text1" w:themeTint="FF" w:themeShade="FF"/>
        </w:rPr>
        <w:t xml:space="preserve"> </w:t>
      </w:r>
      <w:r w:rsidRPr="708125CB" w:rsidR="049DCB42">
        <w:rPr>
          <w:rFonts w:ascii="Arial" w:hAnsi="Arial" w:cs="Arial"/>
          <w:color w:val="000000" w:themeColor="text1" w:themeTint="FF" w:themeShade="FF"/>
        </w:rPr>
        <w:t>Teclado</w:t>
      </w:r>
    </w:p>
    <w:p w:rsidRPr="00E209A6" w:rsidR="00E209A6" w:rsidP="00353E6F" w:rsidRDefault="00E209A6" w14:paraId="3EA06974" w14:textId="7777777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6B1007" w:rsidR="00353E6F" w:rsidP="00E209A6" w:rsidRDefault="00353E6F" w14:paraId="20660AB4" w14:textId="2F6B9EB0">
      <w:pPr>
        <w:pStyle w:val="Ttulo2"/>
        <w:rPr/>
      </w:pPr>
      <w:bookmarkStart w:name="_Toc73287565" w:id="8"/>
      <w:r w:rsidR="34DF7248">
        <w:rPr/>
        <w:t>Onde encontrar</w:t>
      </w:r>
      <w:bookmarkEnd w:id="8"/>
    </w:p>
    <w:p w:rsidRPr="00117BBE" w:rsidR="0005157A" w:rsidP="00117BBE" w:rsidRDefault="0005157A" w14:paraId="3CFD68F8" w14:textId="7185970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708125CB" w:rsidR="7614A43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Lojas Online: </w:t>
      </w:r>
      <w:hyperlink r:id="R9b35e870a5ca4c4a">
        <w:r w:rsidRPr="708125CB" w:rsidR="7FCFA081">
          <w:rPr>
            <w:rStyle w:val="Hyperlink"/>
            <w:rFonts w:ascii="Arial" w:hAnsi="Arial" w:eastAsia="Arial" w:cs="Arial"/>
            <w:sz w:val="24"/>
            <w:szCs w:val="24"/>
          </w:rPr>
          <w:t>Pichau,</w:t>
        </w:r>
      </w:hyperlink>
      <w:r w:rsidRPr="708125CB" w:rsidR="7FCFA081">
        <w:rPr>
          <w:rFonts w:ascii="Arial" w:hAnsi="Arial" w:eastAsia="Arial" w:cs="Arial"/>
          <w:sz w:val="24"/>
          <w:szCs w:val="24"/>
        </w:rPr>
        <w:t xml:space="preserve"> </w:t>
      </w:r>
      <w:hyperlink r:id="R2c3d01f24c71488b">
        <w:r w:rsidRPr="708125CB" w:rsidR="7FCFA081">
          <w:rPr>
            <w:rStyle w:val="Hyperlink"/>
            <w:rFonts w:ascii="Arial" w:hAnsi="Arial" w:eastAsia="Arial" w:cs="Arial"/>
            <w:sz w:val="24"/>
            <w:szCs w:val="24"/>
          </w:rPr>
          <w:t>Amazon</w:t>
        </w:r>
        <w:r w:rsidRPr="708125CB" w:rsidR="646EE7CA">
          <w:rPr>
            <w:rStyle w:val="Hyperlink"/>
            <w:rFonts w:ascii="Arial" w:hAnsi="Arial" w:eastAsia="Arial" w:cs="Arial"/>
            <w:sz w:val="24"/>
            <w:szCs w:val="24"/>
          </w:rPr>
          <w:t>,</w:t>
        </w:r>
      </w:hyperlink>
      <w:r w:rsidR="646EE7CA">
        <w:rPr/>
        <w:t xml:space="preserve"> </w:t>
      </w:r>
      <w:hyperlink r:id="Rbfd738ad98564a5c">
        <w:r w:rsidRPr="708125CB" w:rsidR="646EE7CA">
          <w:rPr>
            <w:rStyle w:val="Hyperlink"/>
            <w:rFonts w:ascii="Arial" w:hAnsi="Arial" w:eastAsia="Arial" w:cs="Arial"/>
            <w:sz w:val="24"/>
            <w:szCs w:val="24"/>
          </w:rPr>
          <w:t>Kabum,</w:t>
        </w:r>
      </w:hyperlink>
      <w:r w:rsidRPr="708125CB" w:rsidR="646EE7CA">
        <w:rPr>
          <w:rFonts w:ascii="Arial" w:hAnsi="Arial" w:eastAsia="Arial" w:cs="Arial"/>
          <w:sz w:val="24"/>
          <w:szCs w:val="24"/>
        </w:rPr>
        <w:t xml:space="preserve"> </w:t>
      </w:r>
      <w:hyperlink r:id="R629614c57a27423a">
        <w:r w:rsidRPr="708125CB" w:rsidR="58D3AFEF">
          <w:rPr>
            <w:rStyle w:val="Hyperlink"/>
            <w:rFonts w:ascii="Arial" w:hAnsi="Arial" w:eastAsia="Arial" w:cs="Arial"/>
            <w:sz w:val="24"/>
            <w:szCs w:val="24"/>
          </w:rPr>
          <w:t>Havan</w:t>
        </w:r>
      </w:hyperlink>
    </w:p>
    <w:p w:rsidRPr="00117BBE" w:rsidR="005B045C" w:rsidP="006B1007" w:rsidRDefault="005B045C" w14:paraId="29DFD3BF" w14:textId="2996E561">
      <w:pPr>
        <w:pStyle w:val="Ttulo1"/>
        <w:rPr/>
      </w:pPr>
      <w:bookmarkStart w:name="_Toc73287566" w:id="9"/>
      <w:r w:rsidR="03045875">
        <w:rPr/>
        <w:t>CONCLUSÃO</w:t>
      </w:r>
      <w:r w:rsidR="53F635AE">
        <w:rPr/>
        <w:t>/CONSIDERAÇÕES FINAIS</w:t>
      </w:r>
      <w:bookmarkEnd w:id="9"/>
    </w:p>
    <w:p w:rsidR="1123E0BA" w:rsidP="708125CB" w:rsidRDefault="1123E0BA" w14:paraId="755338F2" w14:textId="39DAAB0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708125CB" w:rsidR="1123E0B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Foi </w:t>
      </w:r>
      <w:r w:rsidRPr="708125CB" w:rsidR="790991B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muito revigorante</w:t>
      </w:r>
      <w:r w:rsidRPr="708125CB" w:rsidR="1123E0B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08125CB" w:rsidR="7F150C9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</w:t>
      </w:r>
      <w:r w:rsidRPr="708125CB" w:rsidR="1123E0B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ealizar um trabalho como esse, </w:t>
      </w:r>
      <w:r w:rsidRPr="708125CB" w:rsidR="0453B7B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desenvolvi </w:t>
      </w:r>
      <w:r w:rsidRPr="708125CB" w:rsidR="6971647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um pouco mais do meu senso crítico e acredito estar </w:t>
      </w:r>
      <w:r w:rsidRPr="708125CB" w:rsidR="75E16A7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aprofunda</w:t>
      </w:r>
      <w:r w:rsidRPr="708125CB" w:rsidR="0E00A88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ndo </w:t>
      </w:r>
      <w:r w:rsidRPr="708125CB" w:rsidR="05600FE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meu</w:t>
      </w:r>
      <w:r w:rsidRPr="708125CB" w:rsidR="416FD8C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 conhecimentos sobre a área de Analista de Qualidade de Software.</w:t>
      </w:r>
    </w:p>
    <w:p w:rsidRPr="00117BBE" w:rsidR="00DE1CF8" w:rsidP="00117BBE" w:rsidRDefault="00DE1CF8" w14:paraId="2F1CE6AF" w14:textId="77777777">
      <w:pPr>
        <w:spacing w:line="360" w:lineRule="auto"/>
        <w:jc w:val="both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6B1007" w:rsidR="005B045C" w:rsidP="006B1007" w:rsidRDefault="006B1007" w14:paraId="02CA85C5" w14:textId="49154399">
      <w:pPr>
        <w:pStyle w:val="Ttulo1"/>
      </w:pPr>
      <w:bookmarkStart w:name="_Toc73287567" w:id="10"/>
      <w:r w:rsidRPr="006B1007">
        <w:t>REFERÊNCIAS BIBLIOGRÁFICAS</w:t>
      </w:r>
      <w:bookmarkEnd w:id="10"/>
      <w:r w:rsidRPr="006B1007">
        <w:t xml:space="preserve"> </w:t>
      </w:r>
    </w:p>
    <w:p w:rsidRPr="00117BBE" w:rsidR="005B045C" w:rsidP="708125CB" w:rsidRDefault="00DE1CF8" w14:paraId="2E7A80E7" w14:textId="7A60B02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yellow"/>
        </w:rPr>
      </w:pPr>
      <w:r w:rsidRPr="708125CB" w:rsidR="06C30A0A">
        <w:rPr>
          <w:rFonts w:ascii="Arial" w:hAnsi="Arial" w:eastAsia="Arial" w:cs="Arial"/>
          <w:color w:val="000000" w:themeColor="text1" w:themeTint="FF" w:themeShade="FF"/>
          <w:sz w:val="24"/>
          <w:szCs w:val="24"/>
          <w:highlight w:val="yellow"/>
        </w:rPr>
        <w:t xml:space="preserve">Página </w:t>
      </w:r>
      <w:r w:rsidRPr="708125CB" w:rsidR="06C30A0A">
        <w:rPr>
          <w:rFonts w:ascii="Arial" w:hAnsi="Arial" w:eastAsia="Arial" w:cs="Arial"/>
          <w:color w:val="000000" w:themeColor="text1" w:themeTint="FF" w:themeShade="FF"/>
          <w:sz w:val="24"/>
          <w:szCs w:val="24"/>
          <w:highlight w:val="yellow"/>
        </w:rPr>
        <w:t>Redragon</w:t>
      </w:r>
      <w:r w:rsidRPr="708125CB" w:rsidR="06C30A0A">
        <w:rPr>
          <w:rFonts w:ascii="Arial" w:hAnsi="Arial" w:eastAsia="Arial" w:cs="Arial"/>
          <w:color w:val="000000" w:themeColor="text1" w:themeTint="FF" w:themeShade="FF"/>
          <w:sz w:val="24"/>
          <w:szCs w:val="24"/>
          <w:highlight w:val="yellow"/>
        </w:rPr>
        <w:t xml:space="preserve"> do Produto Avaliado: </w:t>
      </w:r>
      <w:hyperlink r:id="R7531a4003e1b4e44">
        <w:r w:rsidRPr="708125CB" w:rsidR="16C373F0">
          <w:rPr>
            <w:rStyle w:val="Hyperlink"/>
            <w:rFonts w:ascii="Arial" w:hAnsi="Arial" w:eastAsia="Arial" w:cs="Arial"/>
            <w:sz w:val="24"/>
            <w:szCs w:val="24"/>
            <w:highlight w:val="yellow"/>
          </w:rPr>
          <w:t>Redragon - Fizz RGB</w:t>
        </w:r>
      </w:hyperlink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cQgaAyQeTgzbd" int2:id="VDWzvjOE">
      <int2:state int2:type="spell" int2:value="Rejected"/>
    </int2:textHash>
    <int2:textHash int2:hashCode="wl9ZhfKrY7rrJA" int2:id="8fwoSzAq">
      <int2:state int2:type="spell" int2:value="Rejected"/>
    </int2:textHash>
    <int2:textHash int2:hashCode="Ir4frg/KEVrww2" int2:id="KrUcwbVg">
      <int2:state int2:type="spell" int2:value="Rejected"/>
    </int2:textHash>
    <int2:bookmark int2:bookmarkName="_Int_NhnpajWM" int2:invalidationBookmarkName="" int2:hashCode="L6zpaGK2UKt3zD" int2:id="QS6aHcUD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50481"/>
    <w:rsid w:val="0057D90E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6A92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  <w:rsid w:val="02848689"/>
    <w:rsid w:val="03045875"/>
    <w:rsid w:val="03C77FDC"/>
    <w:rsid w:val="0453B7B7"/>
    <w:rsid w:val="049DCB42"/>
    <w:rsid w:val="05600FEE"/>
    <w:rsid w:val="0641F6C2"/>
    <w:rsid w:val="06C30A0A"/>
    <w:rsid w:val="09B2921D"/>
    <w:rsid w:val="0C7D1CAB"/>
    <w:rsid w:val="0CD69804"/>
    <w:rsid w:val="0D1BD50F"/>
    <w:rsid w:val="0D2A9102"/>
    <w:rsid w:val="0E00A88A"/>
    <w:rsid w:val="0FBE372E"/>
    <w:rsid w:val="1123E0BA"/>
    <w:rsid w:val="118C3BCB"/>
    <w:rsid w:val="12A30872"/>
    <w:rsid w:val="1561BD95"/>
    <w:rsid w:val="15D4B169"/>
    <w:rsid w:val="16C373F0"/>
    <w:rsid w:val="17518079"/>
    <w:rsid w:val="1ABE0D42"/>
    <w:rsid w:val="1AE629F9"/>
    <w:rsid w:val="1C7A074F"/>
    <w:rsid w:val="1DC7681B"/>
    <w:rsid w:val="1F0EF933"/>
    <w:rsid w:val="2033F565"/>
    <w:rsid w:val="2179F782"/>
    <w:rsid w:val="250B57F4"/>
    <w:rsid w:val="259E03DB"/>
    <w:rsid w:val="25BFE685"/>
    <w:rsid w:val="26B0B59D"/>
    <w:rsid w:val="26E45B9C"/>
    <w:rsid w:val="27A05202"/>
    <w:rsid w:val="27B4FAD3"/>
    <w:rsid w:val="286AAD5C"/>
    <w:rsid w:val="28A36575"/>
    <w:rsid w:val="2908073A"/>
    <w:rsid w:val="2A36380E"/>
    <w:rsid w:val="2C369768"/>
    <w:rsid w:val="2DA7EFE5"/>
    <w:rsid w:val="2E87EBD4"/>
    <w:rsid w:val="2EAD05A5"/>
    <w:rsid w:val="2EDB7BC5"/>
    <w:rsid w:val="2F318C98"/>
    <w:rsid w:val="2FDC6E3F"/>
    <w:rsid w:val="30357F06"/>
    <w:rsid w:val="3060447C"/>
    <w:rsid w:val="31BAEF76"/>
    <w:rsid w:val="32230A3F"/>
    <w:rsid w:val="324DB78B"/>
    <w:rsid w:val="33A0F406"/>
    <w:rsid w:val="34759FA4"/>
    <w:rsid w:val="34DF7248"/>
    <w:rsid w:val="350EE2BD"/>
    <w:rsid w:val="35414964"/>
    <w:rsid w:val="37366A2E"/>
    <w:rsid w:val="37D83E19"/>
    <w:rsid w:val="38315D18"/>
    <w:rsid w:val="3859F84A"/>
    <w:rsid w:val="39FA9364"/>
    <w:rsid w:val="3C6E7563"/>
    <w:rsid w:val="3D4C6639"/>
    <w:rsid w:val="40154281"/>
    <w:rsid w:val="40180609"/>
    <w:rsid w:val="414FDC0A"/>
    <w:rsid w:val="416FD8C0"/>
    <w:rsid w:val="480E372D"/>
    <w:rsid w:val="486EE45C"/>
    <w:rsid w:val="4893E816"/>
    <w:rsid w:val="4A03C0FE"/>
    <w:rsid w:val="4B720B71"/>
    <w:rsid w:val="4F0BDCC2"/>
    <w:rsid w:val="4F1E8CFE"/>
    <w:rsid w:val="4F69C33D"/>
    <w:rsid w:val="4FEB7B64"/>
    <w:rsid w:val="506AD8D9"/>
    <w:rsid w:val="51D033C9"/>
    <w:rsid w:val="52F25CB0"/>
    <w:rsid w:val="5333FA75"/>
    <w:rsid w:val="53F635AE"/>
    <w:rsid w:val="543BA0F0"/>
    <w:rsid w:val="54A30B36"/>
    <w:rsid w:val="550ABDA7"/>
    <w:rsid w:val="55968977"/>
    <w:rsid w:val="55B7919D"/>
    <w:rsid w:val="55EA2A3F"/>
    <w:rsid w:val="57B5C5C9"/>
    <w:rsid w:val="58D3AFEF"/>
    <w:rsid w:val="59834AF1"/>
    <w:rsid w:val="5AA1253A"/>
    <w:rsid w:val="5C571030"/>
    <w:rsid w:val="5D412D0B"/>
    <w:rsid w:val="5DE9AA21"/>
    <w:rsid w:val="5EB5F663"/>
    <w:rsid w:val="5FE6CECC"/>
    <w:rsid w:val="61BC4736"/>
    <w:rsid w:val="6225E1CF"/>
    <w:rsid w:val="6315687C"/>
    <w:rsid w:val="63B88974"/>
    <w:rsid w:val="63DE0727"/>
    <w:rsid w:val="63FD8923"/>
    <w:rsid w:val="64047062"/>
    <w:rsid w:val="646EE7CA"/>
    <w:rsid w:val="648CFF26"/>
    <w:rsid w:val="6495FDAB"/>
    <w:rsid w:val="665FE64C"/>
    <w:rsid w:val="66696E6E"/>
    <w:rsid w:val="67B1E6BD"/>
    <w:rsid w:val="68145ED7"/>
    <w:rsid w:val="685D6767"/>
    <w:rsid w:val="6971647E"/>
    <w:rsid w:val="6A3E0325"/>
    <w:rsid w:val="6C7BC555"/>
    <w:rsid w:val="6F363449"/>
    <w:rsid w:val="6F6B6644"/>
    <w:rsid w:val="708125CB"/>
    <w:rsid w:val="70DD8A26"/>
    <w:rsid w:val="71709C81"/>
    <w:rsid w:val="723FEDCF"/>
    <w:rsid w:val="730F038C"/>
    <w:rsid w:val="73FEA140"/>
    <w:rsid w:val="75E16A7A"/>
    <w:rsid w:val="7614A438"/>
    <w:rsid w:val="7822F84E"/>
    <w:rsid w:val="790991B8"/>
    <w:rsid w:val="79157DE9"/>
    <w:rsid w:val="79407E16"/>
    <w:rsid w:val="7B2D9E6E"/>
    <w:rsid w:val="7BC51AA0"/>
    <w:rsid w:val="7BEA84F7"/>
    <w:rsid w:val="7C4461B6"/>
    <w:rsid w:val="7F150C95"/>
    <w:rsid w:val="7F6B4451"/>
    <w:rsid w:val="7FCFA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www.redragon.com.br/fizzrgb" TargetMode="External" Id="R9fdb20b281d44dbb" /><Relationship Type="http://schemas.openxmlformats.org/officeDocument/2006/relationships/image" Target="/media/image2.png" Id="rId1260574400" /><Relationship Type="http://schemas.openxmlformats.org/officeDocument/2006/relationships/image" Target="/media/image.jpg" Id="rId874123259" /><Relationship Type="http://schemas.openxmlformats.org/officeDocument/2006/relationships/hyperlink" Target="https://www.pichau.com.br/teclado-mecanico-gamer-redragon-fizz-rgb-abnt2-switch-marron-preto-k617-rgb-b-pt-brown?srsltid=AfmBOormNgKABydTpIFLhJQdvdYAloNr90Q7vBk7BWewYkE6mumCZUygmxI" TargetMode="External" Id="R9b35e870a5ca4c4a" /><Relationship Type="http://schemas.openxmlformats.org/officeDocument/2006/relationships/hyperlink" Target="https://www.amazon.com.br/Redragon-TECLADO-MECANICO-SWITCH-MARROM/dp/B0B6KFCC19/ref=asc_df_B0B6KFCC19?mcid=8fae99125d093d3983e172b85cc4c164&amp;tag=googleshopp00-20&amp;linkCode=df0&amp;hvadid=709884378379&amp;hvpos=&amp;hvnetw=g&amp;hvrand=10036996603537778978&amp;hvpone=&amp;hvptwo=&amp;hvqmt=&amp;hvdev=c&amp;hvdvcmdl=&amp;hvlocint=&amp;hvlocphy=9102359&amp;hvtargid=pla-1752340359034&amp;psc=1&amp;language=pt_BR&amp;gad_source=1" TargetMode="External" Id="R2c3d01f24c71488b" /><Relationship Type="http://schemas.openxmlformats.org/officeDocument/2006/relationships/hyperlink" Target="https://www.kabum.com.br/produto/341172/teclado-mecanico-fizz-redragon-preto-switch-azul-k617-r-b?srsltid=AfmBOop0eE_2lbwbz5Hdit7Xamyk951rgWW6rhlFMV9kj6FI4j5veeGCydM" TargetMode="External" Id="Rbfd738ad98564a5c" /><Relationship Type="http://schemas.openxmlformats.org/officeDocument/2006/relationships/hyperlink" Target="https://www.havan.com.br/teclado-mecanico-gamer-redragon-fizz-preto-rgb-k617-rgb-b-diversos/p" TargetMode="External" Id="R629614c57a27423a" /><Relationship Type="http://schemas.openxmlformats.org/officeDocument/2006/relationships/hyperlink" Target="https://www.redragon.com.br/fizzrgb" TargetMode="External" Id="R7531a4003e1b4e44" /><Relationship Type="http://schemas.microsoft.com/office/2020/10/relationships/intelligence" Target="intelligence2.xml" Id="Rb1fa4cd67fb042d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Lucas Ferreira Franz</lastModifiedBy>
  <revision>8</revision>
  <lastPrinted>2020-11-09T21:26:00.0000000Z</lastPrinted>
  <dcterms:created xsi:type="dcterms:W3CDTF">2021-05-30T20:28:00.0000000Z</dcterms:created>
  <dcterms:modified xsi:type="dcterms:W3CDTF">2026-03-13T14:40:05.5834247Z</dcterms:modified>
</coreProperties>
</file>