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974" w:rsidRDefault="009C4974">
      <w:pPr>
        <w:rPr>
          <w:rFonts w:asciiTheme="minorHAnsi" w:hAnsiTheme="minorHAnsi" w:cstheme="minorHAnsi"/>
          <w:noProof/>
          <w:sz w:val="28"/>
          <w:szCs w:val="28"/>
          <w:lang w:eastAsia="en-NZ"/>
        </w:rPr>
      </w:pPr>
    </w:p>
    <w:p w:rsidR="006A29F0" w:rsidRPr="009455CC" w:rsidRDefault="006A29F0">
      <w:pPr>
        <w:rPr>
          <w:rFonts w:asciiTheme="minorHAnsi" w:hAnsiTheme="minorHAnsi" w:cstheme="minorHAnsi"/>
          <w:noProof/>
          <w:sz w:val="28"/>
          <w:szCs w:val="28"/>
          <w:lang w:eastAsia="en-NZ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7356"/>
        <w:gridCol w:w="6927"/>
      </w:tblGrid>
      <w:tr w:rsidR="009C4974" w:rsidRPr="009C4974" w:rsidTr="00844681">
        <w:trPr>
          <w:trHeight w:val="1266"/>
        </w:trPr>
        <w:tc>
          <w:tcPr>
            <w:tcW w:w="7356" w:type="dxa"/>
            <w:shd w:val="clear" w:color="auto" w:fill="DBE5F1" w:themeFill="accent1" w:themeFillTint="33"/>
            <w:vAlign w:val="center"/>
          </w:tcPr>
          <w:p w:rsidR="009C4974" w:rsidRPr="009C4974" w:rsidRDefault="00DC7703" w:rsidP="000464F9">
            <w:pPr>
              <w:widowControl/>
              <w:suppressAutoHyphens w:val="0"/>
              <w:rPr>
                <w:rFonts w:asciiTheme="minorHAnsi" w:hAnsiTheme="minorHAnsi" w:cstheme="minorHAnsi"/>
                <w:sz w:val="28"/>
                <w:szCs w:val="28"/>
                <w:lang w:eastAsia="en-AU"/>
              </w:rPr>
            </w:pPr>
            <w:r>
              <w:rPr>
                <w:rFonts w:asciiTheme="minorHAnsi" w:hAnsiTheme="minorHAnsi" w:cstheme="minorHAnsi"/>
                <w:noProof/>
                <w:sz w:val="28"/>
                <w:szCs w:val="28"/>
              </w:rPr>
              <w:drawing>
                <wp:inline distT="0" distB="0" distL="0" distR="0" wp14:anchorId="20DF155A" wp14:editId="2942E5B4">
                  <wp:extent cx="4533900" cy="6706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670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7" w:type="dxa"/>
            <w:shd w:val="clear" w:color="auto" w:fill="DBE5F1" w:themeFill="accent1" w:themeFillTint="33"/>
            <w:vAlign w:val="center"/>
          </w:tcPr>
          <w:p w:rsidR="009C4974" w:rsidRPr="009C4974" w:rsidRDefault="00844681" w:rsidP="000464F9">
            <w:pPr>
              <w:widowControl/>
              <w:suppressAutoHyphens w:val="0"/>
              <w:jc w:val="center"/>
              <w:rPr>
                <w:rFonts w:asciiTheme="minorHAnsi" w:hAnsiTheme="minorHAnsi" w:cstheme="minorHAnsi"/>
                <w:sz w:val="56"/>
                <w:szCs w:val="56"/>
                <w:lang w:eastAsia="en-AU"/>
              </w:rPr>
            </w:pPr>
            <w:r>
              <w:rPr>
                <w:rFonts w:asciiTheme="minorHAnsi" w:hAnsiTheme="minorHAnsi" w:cstheme="minorHAnsi"/>
                <w:sz w:val="56"/>
                <w:szCs w:val="56"/>
                <w:lang w:eastAsia="en-AU"/>
              </w:rPr>
              <w:t xml:space="preserve">                   </w:t>
            </w:r>
            <w:r w:rsidR="009C4974" w:rsidRPr="009C4974">
              <w:rPr>
                <w:rFonts w:asciiTheme="minorHAnsi" w:hAnsiTheme="minorHAnsi" w:cstheme="minorHAnsi"/>
                <w:sz w:val="56"/>
                <w:szCs w:val="56"/>
                <w:lang w:eastAsia="en-AU"/>
              </w:rPr>
              <w:t>Cloud Framework</w:t>
            </w:r>
          </w:p>
        </w:tc>
      </w:tr>
    </w:tbl>
    <w:tbl>
      <w:tblPr>
        <w:tblStyle w:val="TableGrid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09"/>
        <w:gridCol w:w="3119"/>
        <w:gridCol w:w="3118"/>
        <w:gridCol w:w="3119"/>
        <w:gridCol w:w="3118"/>
      </w:tblGrid>
      <w:tr w:rsidR="00BD35D3" w:rsidRPr="009C4974" w:rsidTr="00844681">
        <w:tc>
          <w:tcPr>
            <w:tcW w:w="180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</w:p>
        </w:tc>
        <w:tc>
          <w:tcPr>
            <w:tcW w:w="311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No / Negligible Risk</w:t>
            </w:r>
          </w:p>
        </w:tc>
        <w:tc>
          <w:tcPr>
            <w:tcW w:w="3118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Low impact Risk</w:t>
            </w:r>
          </w:p>
        </w:tc>
        <w:tc>
          <w:tcPr>
            <w:tcW w:w="311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High Impact Risk</w:t>
            </w:r>
          </w:p>
        </w:tc>
        <w:tc>
          <w:tcPr>
            <w:tcW w:w="3118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Extreme Risk</w:t>
            </w:r>
          </w:p>
        </w:tc>
      </w:tr>
      <w:tr w:rsidR="004D27BB" w:rsidRPr="009C4974" w:rsidTr="00844681">
        <w:tc>
          <w:tcPr>
            <w:tcW w:w="1809" w:type="dxa"/>
            <w:shd w:val="clear" w:color="auto" w:fill="244061" w:themeFill="accent1" w:themeFillShade="80"/>
          </w:tcPr>
          <w:p w:rsidR="004D27BB" w:rsidRPr="009C4974" w:rsidRDefault="004D27BB" w:rsidP="00380FFF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Classification</w:t>
            </w:r>
          </w:p>
        </w:tc>
        <w:tc>
          <w:tcPr>
            <w:tcW w:w="3119" w:type="dxa"/>
            <w:shd w:val="clear" w:color="auto" w:fill="92D050"/>
          </w:tcPr>
          <w:p w:rsidR="004D27BB" w:rsidRPr="009C4974" w:rsidRDefault="004D27BB" w:rsidP="00380FFF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Unclassified</w:t>
            </w:r>
          </w:p>
        </w:tc>
        <w:tc>
          <w:tcPr>
            <w:tcW w:w="3118" w:type="dxa"/>
            <w:shd w:val="clear" w:color="auto" w:fill="F79646" w:themeFill="accent6"/>
          </w:tcPr>
          <w:p w:rsidR="004D27BB" w:rsidRPr="009C4974" w:rsidRDefault="004D27BB" w:rsidP="00380FFF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F72CAB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 Confidence</w:t>
            </w:r>
          </w:p>
        </w:tc>
        <w:tc>
          <w:tcPr>
            <w:tcW w:w="3119" w:type="dxa"/>
            <w:shd w:val="clear" w:color="auto" w:fill="C0504D" w:themeFill="accent2"/>
          </w:tcPr>
          <w:p w:rsidR="004D27BB" w:rsidRPr="009C4974" w:rsidRDefault="004D27BB" w:rsidP="00380FFF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 Confidence</w:t>
            </w:r>
          </w:p>
        </w:tc>
        <w:tc>
          <w:tcPr>
            <w:tcW w:w="3118" w:type="dxa"/>
            <w:shd w:val="clear" w:color="auto" w:fill="8064A2" w:themeFill="accent4"/>
          </w:tcPr>
          <w:p w:rsidR="004D27BB" w:rsidRPr="009C4974" w:rsidRDefault="004D27BB" w:rsidP="00380FFF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bookmarkStart w:id="0" w:name="_GoBack"/>
            <w:bookmarkEnd w:id="0"/>
            <w:r w:rsidRPr="00F72CAB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Sensitive</w:t>
            </w:r>
          </w:p>
        </w:tc>
      </w:tr>
      <w:tr w:rsidR="00BD35D3" w:rsidRPr="009C4974" w:rsidTr="00844681">
        <w:tc>
          <w:tcPr>
            <w:tcW w:w="180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Assessment</w:t>
            </w:r>
          </w:p>
        </w:tc>
        <w:tc>
          <w:tcPr>
            <w:tcW w:w="3119" w:type="dxa"/>
            <w:shd w:val="clear" w:color="auto" w:fill="92D05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Self</w:t>
            </w:r>
          </w:p>
        </w:tc>
        <w:tc>
          <w:tcPr>
            <w:tcW w:w="3118" w:type="dxa"/>
            <w:shd w:val="clear" w:color="auto" w:fill="F79646" w:themeFill="accent6"/>
          </w:tcPr>
          <w:p w:rsidR="009C4974" w:rsidRPr="009C4974" w:rsidRDefault="009C4974" w:rsidP="006A2552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Self / </w:t>
            </w:r>
            <w:r w:rsidR="006A2552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CAT</w:t>
            </w:r>
            <w:r w:rsidR="00851DE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¹</w:t>
            </w:r>
          </w:p>
        </w:tc>
        <w:tc>
          <w:tcPr>
            <w:tcW w:w="3119" w:type="dxa"/>
            <w:shd w:val="clear" w:color="auto" w:fill="C0504D" w:themeFill="accent2"/>
          </w:tcPr>
          <w:p w:rsidR="009C4974" w:rsidRPr="009C4974" w:rsidRDefault="006A2552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CAT</w:t>
            </w:r>
          </w:p>
        </w:tc>
        <w:tc>
          <w:tcPr>
            <w:tcW w:w="3118" w:type="dxa"/>
            <w:shd w:val="clear" w:color="auto" w:fill="8064A2" w:themeFill="accent4"/>
          </w:tcPr>
          <w:p w:rsidR="009C4974" w:rsidRPr="009C4974" w:rsidRDefault="006A2552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6A2552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IPSG</w:t>
            </w:r>
          </w:p>
        </w:tc>
      </w:tr>
      <w:tr w:rsidR="00BD35D3" w:rsidRPr="009C4974" w:rsidTr="00844681">
        <w:tc>
          <w:tcPr>
            <w:tcW w:w="180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Approval</w:t>
            </w:r>
          </w:p>
        </w:tc>
        <w:tc>
          <w:tcPr>
            <w:tcW w:w="3119" w:type="dxa"/>
            <w:shd w:val="clear" w:color="auto" w:fill="92D05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Service</w:t>
            </w:r>
          </w:p>
        </w:tc>
        <w:tc>
          <w:tcPr>
            <w:tcW w:w="3118" w:type="dxa"/>
            <w:shd w:val="clear" w:color="auto" w:fill="F79646" w:themeFill="accent6"/>
          </w:tcPr>
          <w:p w:rsidR="009C4974" w:rsidRPr="009C4974" w:rsidRDefault="00F72CAB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CAT</w:t>
            </w:r>
          </w:p>
        </w:tc>
        <w:tc>
          <w:tcPr>
            <w:tcW w:w="3119" w:type="dxa"/>
            <w:shd w:val="clear" w:color="auto" w:fill="C0504D" w:themeFill="accent2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IPSG</w:t>
            </w:r>
            <w:r w:rsidR="00851DE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²</w:t>
            </w:r>
          </w:p>
        </w:tc>
        <w:tc>
          <w:tcPr>
            <w:tcW w:w="3118" w:type="dxa"/>
            <w:shd w:val="clear" w:color="auto" w:fill="8064A2" w:themeFill="accent4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CEO</w:t>
            </w:r>
          </w:p>
        </w:tc>
      </w:tr>
      <w:tr w:rsidR="00BD35D3" w:rsidRPr="009C4974" w:rsidTr="00844681">
        <w:tc>
          <w:tcPr>
            <w:tcW w:w="180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Governance</w:t>
            </w:r>
            <w:r w:rsidR="00D625AF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 Documents</w:t>
            </w:r>
          </w:p>
        </w:tc>
        <w:tc>
          <w:tcPr>
            <w:tcW w:w="3119" w:type="dxa"/>
            <w:shd w:val="clear" w:color="auto" w:fill="92D050"/>
          </w:tcPr>
          <w:p w:rsidR="009455CC" w:rsidRPr="009455CC" w:rsidRDefault="009455CC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 w:rsidR="0084468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</w:p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Cloud Questionnaire</w:t>
            </w:r>
          </w:p>
        </w:tc>
        <w:tc>
          <w:tcPr>
            <w:tcW w:w="3118" w:type="dxa"/>
            <w:shd w:val="clear" w:color="auto" w:fill="F79646" w:themeFill="accent6"/>
          </w:tcPr>
          <w:p w:rsidR="009455CC" w:rsidRPr="009455CC" w:rsidRDefault="009455CC" w:rsidP="009455CC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 w:rsidR="0084468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</w:p>
          <w:p w:rsidR="009C4974" w:rsidRPr="009C4974" w:rsidRDefault="009C4974" w:rsidP="00851DE1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Brief PIA</w:t>
            </w:r>
            <w:r w:rsidR="00851DE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³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, Brief </w:t>
            </w:r>
            <w:r w:rsidR="00077F13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Cloud 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SA</w:t>
            </w:r>
            <w:r w:rsidR="00851DE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⁴</w:t>
            </w:r>
          </w:p>
        </w:tc>
        <w:tc>
          <w:tcPr>
            <w:tcW w:w="3119" w:type="dxa"/>
            <w:shd w:val="clear" w:color="auto" w:fill="C0504D" w:themeFill="accent2"/>
          </w:tcPr>
          <w:p w:rsidR="009455CC" w:rsidRPr="009455CC" w:rsidRDefault="009455CC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 w:rsidR="0084468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</w:p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Full PIA, Full </w:t>
            </w:r>
            <w:r w:rsidR="00077F13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Cloud 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SA</w:t>
            </w:r>
          </w:p>
        </w:tc>
        <w:tc>
          <w:tcPr>
            <w:tcW w:w="3118" w:type="dxa"/>
            <w:shd w:val="clear" w:color="auto" w:fill="8064A2" w:themeFill="accent4"/>
          </w:tcPr>
          <w:p w:rsidR="009455CC" w:rsidRPr="009455CC" w:rsidRDefault="009455CC" w:rsidP="009455CC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Information Classification</w:t>
            </w:r>
            <w:r w:rsidR="00844681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,</w:t>
            </w:r>
            <w:r w:rsidRPr="009455CC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 </w:t>
            </w:r>
          </w:p>
          <w:p w:rsidR="009C4974" w:rsidRPr="009C4974" w:rsidRDefault="00EE7B57" w:rsidP="006A2552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 xml:space="preserve">DHB </w:t>
            </w:r>
            <w:r w:rsidR="006A2552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Risk Framework</w:t>
            </w:r>
          </w:p>
        </w:tc>
      </w:tr>
      <w:tr w:rsidR="00BD35D3" w:rsidRPr="009C4974" w:rsidTr="00844681">
        <w:tc>
          <w:tcPr>
            <w:tcW w:w="1809" w:type="dxa"/>
            <w:shd w:val="clear" w:color="auto" w:fill="244061" w:themeFill="accent1" w:themeFillShade="8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Example</w:t>
            </w:r>
          </w:p>
        </w:tc>
        <w:tc>
          <w:tcPr>
            <w:tcW w:w="3119" w:type="dxa"/>
            <w:shd w:val="clear" w:color="auto" w:fill="92D050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Publicly available hazard register with no identifiable personal information</w:t>
            </w:r>
          </w:p>
        </w:tc>
        <w:tc>
          <w:tcPr>
            <w:tcW w:w="3118" w:type="dxa"/>
            <w:shd w:val="clear" w:color="auto" w:fill="F79646" w:themeFill="accent6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Extract containing a large volume of de-identified patient information BUT with identifiable medical practitioner information</w:t>
            </w:r>
          </w:p>
        </w:tc>
        <w:tc>
          <w:tcPr>
            <w:tcW w:w="3119" w:type="dxa"/>
            <w:shd w:val="clear" w:color="auto" w:fill="C0504D" w:themeFill="accent2"/>
          </w:tcPr>
          <w:p w:rsid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Large volume of identifiable patient information including mental health admissions, conditions and treatments.</w:t>
            </w:r>
          </w:p>
          <w:p w:rsidR="00455EFB" w:rsidRPr="009C4974" w:rsidRDefault="00455EFB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</w:p>
        </w:tc>
        <w:tc>
          <w:tcPr>
            <w:tcW w:w="3118" w:type="dxa"/>
            <w:shd w:val="clear" w:color="auto" w:fill="8064A2" w:themeFill="accent4"/>
          </w:tcPr>
          <w:p w:rsidR="009C4974" w:rsidRPr="009C4974" w:rsidRDefault="009C4974" w:rsidP="009C4974">
            <w:pPr>
              <w:widowControl/>
              <w:suppressAutoHyphens w:val="0"/>
              <w:rPr>
                <w:rFonts w:asciiTheme="minorHAnsi" w:hAnsiTheme="minorHAnsi" w:cstheme="minorHAnsi"/>
                <w:sz w:val="26"/>
                <w:szCs w:val="26"/>
                <w:lang w:eastAsia="en-AU"/>
              </w:rPr>
            </w:pP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Infor</w:t>
            </w:r>
            <w:r w:rsidR="00077F13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mation concerning an impending p</w:t>
            </w:r>
            <w:r w:rsidRPr="009C4974">
              <w:rPr>
                <w:rFonts w:asciiTheme="minorHAnsi" w:hAnsiTheme="minorHAnsi" w:cstheme="minorHAnsi"/>
                <w:sz w:val="26"/>
                <w:szCs w:val="26"/>
                <w:lang w:eastAsia="en-AU"/>
              </w:rPr>
              <w:t>andemic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283"/>
      </w:tblGrid>
      <w:tr w:rsidR="000464F9" w:rsidTr="0033015E">
        <w:tc>
          <w:tcPr>
            <w:tcW w:w="14283" w:type="dxa"/>
            <w:shd w:val="clear" w:color="auto" w:fill="DBE5F1" w:themeFill="accent1" w:themeFillTint="33"/>
          </w:tcPr>
          <w:p w:rsidR="000464F9" w:rsidRDefault="000464F9" w:rsidP="000464F9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</w:p>
          <w:p w:rsidR="00EE7B57" w:rsidRDefault="00EE7B57" w:rsidP="000464F9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  <w:r>
              <w:rPr>
                <w:rFonts w:asciiTheme="minorHAnsi" w:eastAsia="Times New Roman" w:hAnsiTheme="minorHAnsi" w:cstheme="minorHAnsi"/>
                <w:lang w:eastAsia="en-AU" w:bidi="ar-SA"/>
              </w:rPr>
              <w:t>Key</w:t>
            </w:r>
            <w:r w:rsidR="0041679C">
              <w:rPr>
                <w:rFonts w:asciiTheme="minorHAnsi" w:eastAsia="Times New Roman" w:hAnsiTheme="minorHAnsi" w:cstheme="minorHAnsi"/>
                <w:lang w:eastAsia="en-AU" w:bidi="ar-SA"/>
              </w:rPr>
              <w:t>:</w:t>
            </w:r>
          </w:p>
          <w:p w:rsidR="000464F9" w:rsidRPr="00851DE1" w:rsidRDefault="000464F9" w:rsidP="000464F9">
            <w:pPr>
              <w:rPr>
                <w:rFonts w:asciiTheme="minorHAnsi" w:hAnsiTheme="minorHAnsi" w:cstheme="minorHAnsi"/>
              </w:rPr>
            </w:pP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>¹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2552">
              <w:rPr>
                <w:rFonts w:asciiTheme="minorHAnsi" w:hAnsiTheme="minorHAnsi" w:cstheme="minorHAnsi"/>
              </w:rPr>
              <w:t xml:space="preserve">CAT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="006A2552">
              <w:rPr>
                <w:rFonts w:asciiTheme="minorHAnsi" w:hAnsiTheme="minorHAnsi" w:cstheme="minorHAnsi"/>
              </w:rPr>
              <w:t>Cloud Assessment Team (P</w:t>
            </w:r>
            <w:r>
              <w:rPr>
                <w:rFonts w:asciiTheme="minorHAnsi" w:hAnsiTheme="minorHAnsi" w:cstheme="minorHAnsi"/>
              </w:rPr>
              <w:t xml:space="preserve">rivacy </w:t>
            </w:r>
            <w:r w:rsidR="006A2552">
              <w:rPr>
                <w:rFonts w:asciiTheme="minorHAnsi" w:hAnsiTheme="minorHAnsi" w:cstheme="minorHAnsi"/>
              </w:rPr>
              <w:t xml:space="preserve">Officer </w:t>
            </w:r>
            <w:r>
              <w:rPr>
                <w:rFonts w:asciiTheme="minorHAnsi" w:hAnsiTheme="minorHAnsi" w:cstheme="minorHAnsi"/>
              </w:rPr>
              <w:t>+ ICT S</w:t>
            </w:r>
            <w:r w:rsidRPr="00851DE1">
              <w:rPr>
                <w:rFonts w:asciiTheme="minorHAnsi" w:hAnsiTheme="minorHAnsi" w:cstheme="minorHAnsi"/>
              </w:rPr>
              <w:t>ecurity + Clinical</w:t>
            </w:r>
            <w:r>
              <w:rPr>
                <w:rFonts w:asciiTheme="minorHAnsi" w:hAnsiTheme="minorHAnsi" w:cstheme="minorHAnsi"/>
              </w:rPr>
              <w:t xml:space="preserve"> Advisor</w:t>
            </w:r>
            <w:r w:rsidR="006A2552">
              <w:rPr>
                <w:rFonts w:asciiTheme="minorHAnsi" w:hAnsiTheme="minorHAnsi" w:cstheme="minorHAnsi"/>
              </w:rPr>
              <w:t>)</w:t>
            </w:r>
          </w:p>
          <w:p w:rsidR="000464F9" w:rsidRPr="00851DE1" w:rsidRDefault="000464F9" w:rsidP="000464F9">
            <w:pPr>
              <w:rPr>
                <w:rFonts w:asciiTheme="minorHAnsi" w:hAnsiTheme="minorHAnsi" w:cstheme="minorHAnsi"/>
              </w:rPr>
            </w:pPr>
            <w:r w:rsidRPr="00851DE1">
              <w:rPr>
                <w:rFonts w:asciiTheme="minorHAnsi" w:hAnsiTheme="minorHAnsi" w:cstheme="minorHAnsi"/>
              </w:rPr>
              <w:t>² IPSG = Information Privacy and Security Governance committee</w:t>
            </w:r>
          </w:p>
          <w:p w:rsidR="000464F9" w:rsidRPr="00851DE1" w:rsidRDefault="000464F9" w:rsidP="000464F9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³ </w:t>
            </w:r>
            <w:r w:rsidRPr="009C4974">
              <w:rPr>
                <w:rFonts w:asciiTheme="minorHAnsi" w:eastAsia="Times New Roman" w:hAnsiTheme="minorHAnsi" w:cstheme="minorHAnsi"/>
                <w:lang w:eastAsia="en-AU" w:bidi="ar-SA"/>
              </w:rPr>
              <w:t>PIA</w:t>
            </w: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 = Privacy Impact Assessment</w:t>
            </w:r>
          </w:p>
          <w:p w:rsidR="000464F9" w:rsidRDefault="000464F9" w:rsidP="000464F9">
            <w:pPr>
              <w:rPr>
                <w:rFonts w:asciiTheme="minorHAnsi" w:eastAsia="Times New Roman" w:hAnsiTheme="minorHAnsi" w:cstheme="minorHAnsi"/>
                <w:lang w:eastAsia="en-AU" w:bidi="ar-SA"/>
              </w:rPr>
            </w:pP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⁴ </w:t>
            </w:r>
            <w:r w:rsidRPr="009C4974">
              <w:rPr>
                <w:rFonts w:asciiTheme="minorHAnsi" w:eastAsia="Times New Roman" w:hAnsiTheme="minorHAnsi" w:cstheme="minorHAnsi"/>
                <w:lang w:eastAsia="en-AU" w:bidi="ar-SA"/>
              </w:rPr>
              <w:t>SA</w:t>
            </w:r>
            <w:r w:rsidRPr="00851DE1">
              <w:rPr>
                <w:rFonts w:asciiTheme="minorHAnsi" w:eastAsia="Times New Roman" w:hAnsiTheme="minorHAnsi" w:cstheme="minorHAnsi"/>
                <w:lang w:eastAsia="en-AU" w:bidi="ar-SA"/>
              </w:rPr>
              <w:t xml:space="preserve"> = Security Assessment</w:t>
            </w:r>
          </w:p>
          <w:p w:rsidR="000464F9" w:rsidRPr="000464F9" w:rsidRDefault="000464F9" w:rsidP="00F93E89">
            <w:pPr>
              <w:rPr>
                <w:rFonts w:asciiTheme="minorHAnsi" w:hAnsiTheme="minorHAnsi" w:cstheme="minorHAnsi"/>
                <w:noProof/>
                <w:lang w:eastAsia="en-NZ"/>
              </w:rPr>
            </w:pPr>
          </w:p>
        </w:tc>
      </w:tr>
    </w:tbl>
    <w:p w:rsidR="00851DE1" w:rsidRDefault="00851DE1" w:rsidP="009C4974">
      <w:pPr>
        <w:rPr>
          <w:rFonts w:asciiTheme="minorHAnsi" w:hAnsiTheme="minorHAnsi" w:cstheme="minorHAnsi"/>
          <w:sz w:val="28"/>
          <w:szCs w:val="28"/>
        </w:rPr>
      </w:pPr>
    </w:p>
    <w:p w:rsidR="000464F9" w:rsidRPr="009455CC" w:rsidRDefault="000464F9" w:rsidP="009C4974">
      <w:pPr>
        <w:rPr>
          <w:rFonts w:asciiTheme="minorHAnsi" w:hAnsiTheme="minorHAnsi" w:cstheme="minorHAnsi"/>
          <w:sz w:val="28"/>
          <w:szCs w:val="28"/>
        </w:rPr>
      </w:pPr>
    </w:p>
    <w:p w:rsidR="009C4974" w:rsidRPr="009455CC" w:rsidRDefault="009C4974">
      <w:pPr>
        <w:rPr>
          <w:rFonts w:asciiTheme="minorHAnsi" w:hAnsiTheme="minorHAnsi" w:cstheme="minorHAnsi"/>
          <w:noProof/>
          <w:sz w:val="28"/>
          <w:szCs w:val="28"/>
          <w:lang w:eastAsia="en-NZ"/>
        </w:rPr>
      </w:pPr>
    </w:p>
    <w:p w:rsidR="009C4974" w:rsidRPr="00510A28" w:rsidRDefault="009C4974">
      <w:pPr>
        <w:rPr>
          <w:rFonts w:asciiTheme="minorHAnsi" w:hAnsiTheme="minorHAnsi" w:cstheme="minorHAnsi"/>
        </w:rPr>
      </w:pPr>
    </w:p>
    <w:sectPr w:rsidR="009C4974" w:rsidRPr="00510A28" w:rsidSect="009C4974">
      <w:footerReference w:type="default" r:id="rId8"/>
      <w:pgSz w:w="16838" w:h="11906" w:orient="landscape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65D" w:rsidRDefault="004C365D" w:rsidP="004C365D">
      <w:r>
        <w:separator/>
      </w:r>
    </w:p>
  </w:endnote>
  <w:endnote w:type="continuationSeparator" w:id="0">
    <w:p w:rsidR="004C365D" w:rsidRDefault="004C365D" w:rsidP="004C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65D" w:rsidRPr="004C365D" w:rsidRDefault="004C365D" w:rsidP="00455EFB">
    <w:pPr>
      <w:pStyle w:val="Footer"/>
      <w:rPr>
        <w:rFonts w:asciiTheme="minorHAnsi" w:hAnsiTheme="minorHAnsi" w:cstheme="minorHAnsi"/>
      </w:rPr>
    </w:pPr>
  </w:p>
  <w:p w:rsidR="004C365D" w:rsidRDefault="004C3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65D" w:rsidRDefault="004C365D" w:rsidP="004C365D">
      <w:r>
        <w:separator/>
      </w:r>
    </w:p>
  </w:footnote>
  <w:footnote w:type="continuationSeparator" w:id="0">
    <w:p w:rsidR="004C365D" w:rsidRDefault="004C365D" w:rsidP="004C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02B"/>
    <w:multiLevelType w:val="hybridMultilevel"/>
    <w:tmpl w:val="93BABE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305A9"/>
    <w:multiLevelType w:val="hybridMultilevel"/>
    <w:tmpl w:val="C304F1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0FD"/>
    <w:rsid w:val="000464F9"/>
    <w:rsid w:val="00052D9B"/>
    <w:rsid w:val="00077F13"/>
    <w:rsid w:val="00231081"/>
    <w:rsid w:val="002D00FD"/>
    <w:rsid w:val="002D2515"/>
    <w:rsid w:val="002F7589"/>
    <w:rsid w:val="0033015E"/>
    <w:rsid w:val="00346621"/>
    <w:rsid w:val="0041679C"/>
    <w:rsid w:val="004251AB"/>
    <w:rsid w:val="0042769A"/>
    <w:rsid w:val="00455EFB"/>
    <w:rsid w:val="004A04FF"/>
    <w:rsid w:val="004A51B9"/>
    <w:rsid w:val="004C365D"/>
    <w:rsid w:val="004D27BB"/>
    <w:rsid w:val="00510A28"/>
    <w:rsid w:val="00663199"/>
    <w:rsid w:val="006A2552"/>
    <w:rsid w:val="006A29F0"/>
    <w:rsid w:val="006E5175"/>
    <w:rsid w:val="00781DB6"/>
    <w:rsid w:val="00844681"/>
    <w:rsid w:val="00851DE1"/>
    <w:rsid w:val="0085634B"/>
    <w:rsid w:val="008B4236"/>
    <w:rsid w:val="008F69D2"/>
    <w:rsid w:val="009455CC"/>
    <w:rsid w:val="009C4974"/>
    <w:rsid w:val="00A0576B"/>
    <w:rsid w:val="00AF6597"/>
    <w:rsid w:val="00B13F7E"/>
    <w:rsid w:val="00BD35D3"/>
    <w:rsid w:val="00C85461"/>
    <w:rsid w:val="00D625AF"/>
    <w:rsid w:val="00D643F5"/>
    <w:rsid w:val="00DC7703"/>
    <w:rsid w:val="00DD466E"/>
    <w:rsid w:val="00EE7B57"/>
    <w:rsid w:val="00F72CAB"/>
    <w:rsid w:val="00F9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1FFC9-1681-4F4D-89E4-B09DF68B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sz w:val="24"/>
        <w:szCs w:val="24"/>
        <w:lang w:val="en-N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510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A28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A28"/>
    <w:rPr>
      <w:rFonts w:ascii="Tahoma" w:hAnsi="Tahoma"/>
      <w:sz w:val="16"/>
      <w:szCs w:val="14"/>
    </w:rPr>
  </w:style>
  <w:style w:type="table" w:customStyle="1" w:styleId="TableGrid1">
    <w:name w:val="Table Grid1"/>
    <w:basedOn w:val="TableNormal"/>
    <w:next w:val="TableGrid"/>
    <w:uiPriority w:val="59"/>
    <w:rsid w:val="009C4974"/>
    <w:rPr>
      <w:rFonts w:eastAsia="Times New Roman" w:cs="Times New Roman"/>
      <w:sz w:val="20"/>
      <w:szCs w:val="20"/>
      <w:lang w:eastAsia="en-N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C4974"/>
    <w:rPr>
      <w:rFonts w:eastAsia="Times New Roman" w:cs="Times New Roman"/>
      <w:sz w:val="20"/>
      <w:szCs w:val="20"/>
      <w:lang w:eastAsia="en-NZ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3F5"/>
    <w:pPr>
      <w:ind w:left="720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rsid w:val="004C365D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C365D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4C365D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C365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&amp; Coast District Health Board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Lambert  [CCDHB]</dc:creator>
  <cp:lastModifiedBy>John Lambert  [CCDHB]</cp:lastModifiedBy>
  <cp:revision>10</cp:revision>
  <cp:lastPrinted>2017-08-28T04:06:00Z</cp:lastPrinted>
  <dcterms:created xsi:type="dcterms:W3CDTF">2017-10-05T22:44:00Z</dcterms:created>
  <dcterms:modified xsi:type="dcterms:W3CDTF">2017-12-10T21:55:00Z</dcterms:modified>
  <dc:language>en-NZ</dc:language>
</cp:coreProperties>
</file>