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ED" w:rsidRPr="00C73655" w:rsidRDefault="00B9242E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noProof/>
          <w:sz w:val="22"/>
          <w:szCs w:val="22"/>
          <w:lang w:val="en-NZ" w:eastAsia="en-NZ"/>
        </w:rPr>
        <w:drawing>
          <wp:anchor distT="0" distB="0" distL="114300" distR="114300" simplePos="0" relativeHeight="251659264" behindDoc="1" locked="0" layoutInCell="1" allowOverlap="1" wp14:anchorId="44D5D1B3" wp14:editId="59DA91EC">
            <wp:simplePos x="0" y="0"/>
            <wp:positionH relativeFrom="column">
              <wp:posOffset>-988695</wp:posOffset>
            </wp:positionH>
            <wp:positionV relativeFrom="paragraph">
              <wp:posOffset>-749300</wp:posOffset>
            </wp:positionV>
            <wp:extent cx="7561580" cy="2155825"/>
            <wp:effectExtent l="0" t="0" r="1270" b="0"/>
            <wp:wrapNone/>
            <wp:docPr id="1" name="Picture 1" descr="3 DHB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DHB 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42E" w:rsidRPr="00C73655" w:rsidRDefault="00B9242E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B9242E" w:rsidRPr="00C73655" w:rsidRDefault="00B9242E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B9242E" w:rsidRPr="00C73655" w:rsidRDefault="00B9242E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B9242E" w:rsidRPr="00C73655" w:rsidRDefault="00B9242E" w:rsidP="00B9242E">
      <w:pPr>
        <w:tabs>
          <w:tab w:val="left" w:pos="3405"/>
          <w:tab w:val="center" w:pos="4153"/>
        </w:tabs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ab/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ab/>
      </w:r>
    </w:p>
    <w:p w:rsidR="00B9242E" w:rsidRPr="00C73655" w:rsidRDefault="00B9242E" w:rsidP="00B9242E">
      <w:pPr>
        <w:tabs>
          <w:tab w:val="left" w:pos="3405"/>
        </w:tabs>
        <w:jc w:val="center"/>
        <w:rPr>
          <w:rFonts w:asciiTheme="minorHAnsi" w:hAnsiTheme="minorHAnsi" w:cstheme="minorHAnsi"/>
          <w:b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b/>
          <w:sz w:val="22"/>
          <w:szCs w:val="22"/>
          <w:lang w:val="en-NZ"/>
        </w:rPr>
        <w:t xml:space="preserve">3DHB ICT </w:t>
      </w:r>
      <w:r w:rsidR="003A3FF8">
        <w:rPr>
          <w:rFonts w:asciiTheme="minorHAnsi" w:hAnsiTheme="minorHAnsi" w:cstheme="minorHAnsi"/>
          <w:b/>
          <w:sz w:val="22"/>
          <w:szCs w:val="22"/>
          <w:lang w:val="en-NZ"/>
        </w:rPr>
        <w:t>Brief</w:t>
      </w:r>
      <w:r w:rsidR="008E6D3A" w:rsidRPr="00C73655">
        <w:rPr>
          <w:rFonts w:asciiTheme="minorHAnsi" w:hAnsiTheme="minorHAnsi" w:cstheme="minorHAnsi"/>
          <w:b/>
          <w:sz w:val="22"/>
          <w:szCs w:val="22"/>
          <w:lang w:val="en-NZ"/>
        </w:rPr>
        <w:t xml:space="preserve"> </w:t>
      </w:r>
      <w:r w:rsidRPr="00C73655">
        <w:rPr>
          <w:rFonts w:asciiTheme="minorHAnsi" w:hAnsiTheme="minorHAnsi" w:cstheme="minorHAnsi"/>
          <w:b/>
          <w:sz w:val="22"/>
          <w:szCs w:val="22"/>
          <w:lang w:val="en-NZ"/>
        </w:rPr>
        <w:t>Cloud Risk Assessment</w:t>
      </w:r>
    </w:p>
    <w:p w:rsidR="00B9242E" w:rsidRPr="00C73655" w:rsidRDefault="00B9242E">
      <w:pPr>
        <w:rPr>
          <w:rFonts w:asciiTheme="minorHAnsi" w:hAnsiTheme="minorHAnsi" w:cstheme="minorHAnsi"/>
          <w:sz w:val="22"/>
          <w:szCs w:val="22"/>
          <w:lang w:val="en-NZ"/>
        </w:rPr>
      </w:pPr>
    </w:p>
    <w:tbl>
      <w:tblPr>
        <w:tblStyle w:val="Baseline"/>
        <w:tblW w:w="5000" w:type="pct"/>
        <w:tblLook w:val="0000" w:firstRow="0" w:lastRow="0" w:firstColumn="0" w:lastColumn="0" w:noHBand="0" w:noVBand="0"/>
      </w:tblPr>
      <w:tblGrid>
        <w:gridCol w:w="2867"/>
        <w:gridCol w:w="3866"/>
        <w:gridCol w:w="1567"/>
      </w:tblGrid>
      <w:tr w:rsidR="00B379F1" w:rsidRPr="00C73655" w:rsidTr="00E8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shd w:val="clear" w:color="auto" w:fill="244061" w:themeFill="accent1" w:themeFillShade="80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  <w:t>Service / Project</w:t>
            </w:r>
          </w:p>
        </w:tc>
        <w:tc>
          <w:tcPr>
            <w:tcW w:w="2329" w:type="pct"/>
            <w:shd w:val="clear" w:color="auto" w:fill="244061" w:themeFill="accent1" w:themeFillShade="80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  <w:t>Completed By</w:t>
            </w:r>
          </w:p>
        </w:tc>
        <w:tc>
          <w:tcPr>
            <w:tcW w:w="944" w:type="pct"/>
            <w:shd w:val="clear" w:color="auto" w:fill="244061" w:themeFill="accent1" w:themeFillShade="80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  <w:t>Date</w:t>
            </w:r>
          </w:p>
        </w:tc>
      </w:tr>
      <w:tr w:rsidR="00B379F1" w:rsidRPr="00C73655" w:rsidTr="00E83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tcW w:w="1727" w:type="pct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sz w:val="22"/>
                <w:szCs w:val="22"/>
                <w:lang w:val="en-NZ" w:eastAsia="ar-SA"/>
              </w:rPr>
            </w:pPr>
          </w:p>
        </w:tc>
        <w:tc>
          <w:tcPr>
            <w:tcW w:w="2329" w:type="pct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NZ" w:eastAsia="ar-SA"/>
              </w:rPr>
            </w:pPr>
          </w:p>
        </w:tc>
        <w:tc>
          <w:tcPr>
            <w:tcW w:w="944" w:type="pct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sz w:val="22"/>
                <w:szCs w:val="22"/>
                <w:lang w:val="en-NZ" w:eastAsia="ar-SA"/>
              </w:rPr>
            </w:pPr>
          </w:p>
        </w:tc>
      </w:tr>
      <w:tr w:rsidR="00B379F1" w:rsidRPr="00C73655" w:rsidTr="00E8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shd w:val="clear" w:color="auto" w:fill="244061" w:themeFill="accent1" w:themeFillShade="80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  <w:t>Approver*</w:t>
            </w:r>
          </w:p>
        </w:tc>
        <w:tc>
          <w:tcPr>
            <w:tcW w:w="2329" w:type="pct"/>
            <w:shd w:val="clear" w:color="auto" w:fill="244061" w:themeFill="accent1" w:themeFillShade="80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  <w:t>Role</w:t>
            </w:r>
          </w:p>
        </w:tc>
        <w:tc>
          <w:tcPr>
            <w:tcW w:w="944" w:type="pct"/>
            <w:shd w:val="clear" w:color="auto" w:fill="244061" w:themeFill="accent1" w:themeFillShade="80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 w:eastAsia="ar-SA"/>
              </w:rPr>
              <w:t>Date</w:t>
            </w:r>
          </w:p>
        </w:tc>
      </w:tr>
      <w:tr w:rsidR="00B379F1" w:rsidRPr="00C73655" w:rsidTr="00E83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7" w:type="pct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sz w:val="22"/>
                <w:szCs w:val="22"/>
                <w:lang w:val="en-NZ" w:eastAsia="ar-SA"/>
              </w:rPr>
            </w:pPr>
          </w:p>
        </w:tc>
        <w:tc>
          <w:tcPr>
            <w:tcW w:w="2329" w:type="pct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sz w:val="22"/>
                <w:szCs w:val="22"/>
                <w:lang w:val="en-NZ" w:eastAsia="ar-SA"/>
              </w:rPr>
            </w:pPr>
          </w:p>
        </w:tc>
        <w:tc>
          <w:tcPr>
            <w:tcW w:w="944" w:type="pct"/>
          </w:tcPr>
          <w:p w:rsidR="00B379F1" w:rsidRPr="00C73655" w:rsidRDefault="00B379F1" w:rsidP="00E83B6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Theme="minorHAnsi" w:hAnsiTheme="minorHAnsi" w:cstheme="minorHAnsi"/>
                <w:sz w:val="22"/>
                <w:szCs w:val="22"/>
                <w:lang w:val="en-NZ" w:eastAsia="ar-SA"/>
              </w:rPr>
            </w:pPr>
          </w:p>
        </w:tc>
      </w:tr>
    </w:tbl>
    <w:p w:rsidR="001B16FB" w:rsidRDefault="001B16FB" w:rsidP="001B16FB">
      <w:pPr>
        <w:rPr>
          <w:rFonts w:asciiTheme="minorHAnsi" w:hAnsiTheme="minorHAnsi" w:cstheme="minorHAnsi"/>
          <w:sz w:val="22"/>
          <w:szCs w:val="22"/>
          <w:lang w:val="en-NZ"/>
        </w:rPr>
      </w:pPr>
      <w:r>
        <w:rPr>
          <w:rFonts w:asciiTheme="minorHAnsi" w:hAnsiTheme="minorHAnsi" w:cstheme="minorHAnsi"/>
          <w:sz w:val="22"/>
          <w:szCs w:val="22"/>
          <w:lang w:val="en-NZ"/>
        </w:rPr>
        <w:t>* Clinical Director or Service Manager</w:t>
      </w:r>
      <w:r w:rsidR="00DA6D70">
        <w:rPr>
          <w:rFonts w:asciiTheme="minorHAnsi" w:hAnsiTheme="minorHAnsi" w:cstheme="minorHAnsi"/>
          <w:sz w:val="22"/>
          <w:szCs w:val="22"/>
          <w:lang w:val="en-NZ"/>
        </w:rPr>
        <w:t xml:space="preserve"> who will pay for the cloud service</w:t>
      </w:r>
    </w:p>
    <w:p w:rsidR="00B379F1" w:rsidRPr="00C73655" w:rsidRDefault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8C669A" w:rsidRPr="00C73655" w:rsidRDefault="004111AB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Please </w:t>
      </w:r>
      <w:r w:rsidR="00165A6A" w:rsidRPr="00C73655">
        <w:rPr>
          <w:rFonts w:asciiTheme="minorHAnsi" w:hAnsiTheme="minorHAnsi" w:cstheme="minorHAnsi"/>
          <w:sz w:val="22"/>
          <w:szCs w:val="22"/>
          <w:lang w:val="en-NZ"/>
        </w:rPr>
        <w:t>supply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the </w:t>
      </w:r>
      <w:r w:rsidR="00165A6A" w:rsidRPr="00C73655">
        <w:rPr>
          <w:rFonts w:asciiTheme="minorHAnsi" w:hAnsiTheme="minorHAnsi" w:cstheme="minorHAnsi"/>
          <w:sz w:val="22"/>
          <w:szCs w:val="22"/>
          <w:lang w:val="en-NZ"/>
        </w:rPr>
        <w:t>vendor’s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</w:t>
      </w:r>
      <w:r w:rsidR="001B16FB">
        <w:rPr>
          <w:rFonts w:asciiTheme="minorHAnsi" w:hAnsiTheme="minorHAnsi" w:cstheme="minorHAnsi"/>
          <w:sz w:val="22"/>
          <w:szCs w:val="22"/>
          <w:lang w:val="en-NZ"/>
        </w:rPr>
        <w:t xml:space="preserve">/ service provider’s 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>privacy policy</w:t>
      </w:r>
      <w:r w:rsidR="001B16FB">
        <w:rPr>
          <w:rFonts w:asciiTheme="minorHAnsi" w:hAnsiTheme="minorHAnsi" w:cstheme="minorHAnsi"/>
          <w:sz w:val="22"/>
          <w:szCs w:val="22"/>
          <w:lang w:val="en-NZ"/>
        </w:rPr>
        <w:t>:</w:t>
      </w:r>
    </w:p>
    <w:p w:rsidR="00165A6A" w:rsidRPr="00C73655" w:rsidRDefault="00165A6A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>(This can be a link to a document or page on the vendor’s website)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95687" w:rsidRPr="00C73655" w:rsidTr="00C95687">
        <w:tc>
          <w:tcPr>
            <w:tcW w:w="8522" w:type="dxa"/>
            <w:shd w:val="clear" w:color="auto" w:fill="DBE5F1" w:themeFill="accent1" w:themeFillTint="33"/>
          </w:tcPr>
          <w:p w:rsidR="00C95687" w:rsidRPr="00C73655" w:rsidRDefault="00C95687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p w:rsidR="00C95687" w:rsidRPr="00C73655" w:rsidRDefault="00C95687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4111AB" w:rsidRPr="00C73655" w:rsidRDefault="004111AB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Please </w:t>
      </w:r>
      <w:r w:rsidR="00165A6A" w:rsidRPr="00C73655">
        <w:rPr>
          <w:rFonts w:asciiTheme="minorHAnsi" w:hAnsiTheme="minorHAnsi" w:cstheme="minorHAnsi"/>
          <w:sz w:val="22"/>
          <w:szCs w:val="22"/>
          <w:lang w:val="en-NZ"/>
        </w:rPr>
        <w:t>supply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the </w:t>
      </w:r>
      <w:r w:rsidR="001B16FB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vendor’s </w:t>
      </w:r>
      <w:r w:rsidR="001B16FB">
        <w:rPr>
          <w:rFonts w:asciiTheme="minorHAnsi" w:hAnsiTheme="minorHAnsi" w:cstheme="minorHAnsi"/>
          <w:sz w:val="22"/>
          <w:szCs w:val="22"/>
          <w:lang w:val="en-NZ"/>
        </w:rPr>
        <w:t xml:space="preserve">/ service provider’s 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>“term</w:t>
      </w:r>
      <w:r w:rsidR="00005B7B" w:rsidRPr="00C73655">
        <w:rPr>
          <w:rFonts w:asciiTheme="minorHAnsi" w:hAnsiTheme="minorHAnsi" w:cstheme="minorHAnsi"/>
          <w:sz w:val="22"/>
          <w:szCs w:val="22"/>
          <w:lang w:val="en-NZ"/>
        </w:rPr>
        <w:t>s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and conditions” or Service Level Agreement</w:t>
      </w:r>
      <w:r w:rsidR="0019181C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or Contract</w:t>
      </w:r>
      <w:r w:rsidR="001B16FB">
        <w:rPr>
          <w:rFonts w:asciiTheme="minorHAnsi" w:hAnsiTheme="minorHAnsi" w:cstheme="minorHAnsi"/>
          <w:sz w:val="22"/>
          <w:szCs w:val="22"/>
          <w:lang w:val="en-NZ"/>
        </w:rPr>
        <w:t>:</w:t>
      </w:r>
    </w:p>
    <w:p w:rsidR="00165A6A" w:rsidRPr="00C73655" w:rsidRDefault="00165A6A" w:rsidP="00165A6A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>(This can be a link to a document or page on the vendor’s website)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95687" w:rsidRPr="00C73655" w:rsidTr="00C95687">
        <w:tc>
          <w:tcPr>
            <w:tcW w:w="8522" w:type="dxa"/>
            <w:shd w:val="clear" w:color="auto" w:fill="DBE5F1" w:themeFill="accent1" w:themeFillTint="33"/>
          </w:tcPr>
          <w:p w:rsidR="00C95687" w:rsidRPr="00C73655" w:rsidRDefault="00C95687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p w:rsidR="001B16FB" w:rsidRPr="001B16FB" w:rsidRDefault="001B16FB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1B16FB" w:rsidRDefault="001B16FB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1B16FB" w:rsidRDefault="001B16FB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1B16FB" w:rsidRPr="00C73655" w:rsidRDefault="001B16FB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4111AB" w:rsidRPr="00C73655" w:rsidRDefault="004111AB">
      <w:pPr>
        <w:rPr>
          <w:rFonts w:asciiTheme="minorHAnsi" w:hAnsiTheme="minorHAnsi" w:cstheme="minorHAnsi"/>
          <w:b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b/>
          <w:sz w:val="22"/>
          <w:szCs w:val="22"/>
          <w:lang w:val="en-NZ"/>
        </w:rPr>
        <w:t xml:space="preserve">Please answer </w:t>
      </w:r>
      <w:r w:rsidR="00C95687" w:rsidRPr="00C73655">
        <w:rPr>
          <w:rFonts w:asciiTheme="minorHAnsi" w:hAnsiTheme="minorHAnsi" w:cstheme="minorHAnsi"/>
          <w:b/>
          <w:sz w:val="22"/>
          <w:szCs w:val="22"/>
          <w:lang w:val="en-NZ"/>
        </w:rPr>
        <w:t>the questions</w:t>
      </w:r>
      <w:r w:rsidR="00FA620B" w:rsidRPr="00FA620B">
        <w:rPr>
          <w:rFonts w:asciiTheme="minorHAnsi" w:hAnsiTheme="minorHAnsi" w:cstheme="minorHAnsi"/>
          <w:b/>
          <w:sz w:val="22"/>
          <w:szCs w:val="22"/>
          <w:lang w:val="en-NZ"/>
        </w:rPr>
        <w:t xml:space="preserve"> </w:t>
      </w:r>
      <w:r w:rsidR="00FA620B">
        <w:rPr>
          <w:rFonts w:asciiTheme="minorHAnsi" w:hAnsiTheme="minorHAnsi" w:cstheme="minorHAnsi"/>
          <w:b/>
          <w:sz w:val="22"/>
          <w:szCs w:val="22"/>
          <w:lang w:val="en-NZ"/>
        </w:rPr>
        <w:t xml:space="preserve">on the </w:t>
      </w:r>
      <w:r w:rsidR="00FA620B" w:rsidRPr="00C73655">
        <w:rPr>
          <w:rFonts w:asciiTheme="minorHAnsi" w:hAnsiTheme="minorHAnsi" w:cstheme="minorHAnsi"/>
          <w:b/>
          <w:sz w:val="22"/>
          <w:szCs w:val="22"/>
          <w:lang w:val="en-NZ"/>
        </w:rPr>
        <w:t>following</w:t>
      </w:r>
      <w:r w:rsidR="00FA620B">
        <w:rPr>
          <w:rFonts w:asciiTheme="minorHAnsi" w:hAnsiTheme="minorHAnsi" w:cstheme="minorHAnsi"/>
          <w:b/>
          <w:sz w:val="22"/>
          <w:szCs w:val="22"/>
          <w:lang w:val="en-NZ"/>
        </w:rPr>
        <w:t xml:space="preserve"> pages</w:t>
      </w:r>
    </w:p>
    <w:p w:rsidR="00ED3EF7" w:rsidRDefault="00ED3EF7" w:rsidP="00ED3EF7">
      <w:pPr>
        <w:ind w:left="720" w:hanging="720"/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The questions in </w:t>
      </w:r>
      <w:r w:rsidRPr="00C73655">
        <w:rPr>
          <w:rFonts w:asciiTheme="minorHAnsi" w:hAnsiTheme="minorHAnsi" w:cstheme="minorHAnsi"/>
          <w:sz w:val="22"/>
          <w:szCs w:val="22"/>
          <w:bdr w:val="single" w:sz="4" w:space="0" w:color="auto"/>
          <w:shd w:val="clear" w:color="auto" w:fill="DBE5F1" w:themeFill="accent1" w:themeFillTint="33"/>
          <w:lang w:val="en-NZ"/>
        </w:rPr>
        <w:t>blue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are to be answered by you.</w:t>
      </w:r>
    </w:p>
    <w:p w:rsidR="00BA06C2" w:rsidRPr="00C73655" w:rsidRDefault="00BA06C2" w:rsidP="00ED3EF7">
      <w:pPr>
        <w:ind w:left="720" w:hanging="720"/>
        <w:rPr>
          <w:rFonts w:asciiTheme="minorHAnsi" w:hAnsiTheme="minorHAnsi" w:cstheme="minorHAnsi"/>
          <w:sz w:val="22"/>
          <w:szCs w:val="22"/>
          <w:lang w:val="en-NZ"/>
        </w:rPr>
      </w:pPr>
    </w:p>
    <w:p w:rsidR="00ED3EF7" w:rsidRPr="00C73655" w:rsidRDefault="00ED3EF7" w:rsidP="00D07240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Answers to the questions in </w:t>
      </w:r>
      <w:r w:rsidRPr="00C73655">
        <w:rPr>
          <w:rFonts w:asciiTheme="minorHAnsi" w:hAnsiTheme="minorHAnsi" w:cstheme="minorHAnsi"/>
          <w:sz w:val="22"/>
          <w:szCs w:val="22"/>
          <w:bdr w:val="single" w:sz="4" w:space="0" w:color="auto"/>
          <w:shd w:val="clear" w:color="auto" w:fill="FDE9D9" w:themeFill="accent6" w:themeFillTint="33"/>
          <w:lang w:val="en-NZ"/>
        </w:rPr>
        <w:t>orange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will be obtained from the </w:t>
      </w:r>
      <w:r w:rsidR="00AE6A54" w:rsidRPr="00C73655">
        <w:rPr>
          <w:rFonts w:asciiTheme="minorHAnsi" w:hAnsiTheme="minorHAnsi" w:cstheme="minorHAnsi"/>
          <w:sz w:val="22"/>
          <w:szCs w:val="22"/>
          <w:lang w:val="en-NZ"/>
        </w:rPr>
        <w:t>vendor</w:t>
      </w:r>
      <w:r w:rsidR="00FA620B">
        <w:rPr>
          <w:rFonts w:asciiTheme="minorHAnsi" w:hAnsiTheme="minorHAnsi" w:cstheme="minorHAnsi"/>
          <w:sz w:val="22"/>
          <w:szCs w:val="22"/>
          <w:lang w:val="en-NZ"/>
        </w:rPr>
        <w:t xml:space="preserve"> or cloud service provider</w:t>
      </w:r>
      <w:r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. </w:t>
      </w:r>
      <w:r w:rsidR="00C95687" w:rsidRPr="00C73655">
        <w:rPr>
          <w:rFonts w:asciiTheme="minorHAnsi" w:hAnsiTheme="minorHAnsi" w:cstheme="minorHAnsi"/>
          <w:sz w:val="22"/>
          <w:szCs w:val="22"/>
          <w:lang w:val="en-NZ"/>
        </w:rPr>
        <w:t>T</w:t>
      </w:r>
      <w:r w:rsidR="00AE6A54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his </w:t>
      </w:r>
      <w:r w:rsidR="00D07240" w:rsidRPr="00C73655">
        <w:rPr>
          <w:rFonts w:asciiTheme="minorHAnsi" w:hAnsiTheme="minorHAnsi" w:cstheme="minorHAnsi"/>
          <w:sz w:val="22"/>
          <w:szCs w:val="22"/>
          <w:lang w:val="en-NZ"/>
        </w:rPr>
        <w:t>information</w:t>
      </w:r>
      <w:r w:rsidR="00C95687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</w:t>
      </w:r>
      <w:r w:rsidR="00BA06C2">
        <w:rPr>
          <w:rFonts w:asciiTheme="minorHAnsi" w:hAnsiTheme="minorHAnsi" w:cstheme="minorHAnsi"/>
          <w:sz w:val="22"/>
          <w:szCs w:val="22"/>
          <w:lang w:val="en-NZ"/>
        </w:rPr>
        <w:t xml:space="preserve">will </w:t>
      </w:r>
      <w:r w:rsidR="008E7352">
        <w:rPr>
          <w:rFonts w:asciiTheme="minorHAnsi" w:hAnsiTheme="minorHAnsi" w:cstheme="minorHAnsi"/>
          <w:sz w:val="22"/>
          <w:szCs w:val="22"/>
          <w:lang w:val="en-NZ"/>
        </w:rPr>
        <w:t>often</w:t>
      </w:r>
      <w:r w:rsidR="00C95687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be published</w:t>
      </w:r>
      <w:r w:rsidR="00D07240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on their website as part of the </w:t>
      </w:r>
      <w:r w:rsidR="00F974E4" w:rsidRPr="00C73655">
        <w:rPr>
          <w:rFonts w:asciiTheme="minorHAnsi" w:hAnsiTheme="minorHAnsi" w:cstheme="minorHAnsi"/>
          <w:sz w:val="22"/>
          <w:szCs w:val="22"/>
          <w:lang w:val="en-NZ"/>
        </w:rPr>
        <w:t>“</w:t>
      </w:r>
      <w:r w:rsidR="00D07240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terms and </w:t>
      </w:r>
      <w:r w:rsidR="00F974E4" w:rsidRPr="00C73655">
        <w:rPr>
          <w:rFonts w:asciiTheme="minorHAnsi" w:hAnsiTheme="minorHAnsi" w:cstheme="minorHAnsi"/>
          <w:sz w:val="22"/>
          <w:szCs w:val="22"/>
          <w:lang w:val="en-NZ"/>
        </w:rPr>
        <w:t>conditions”</w:t>
      </w:r>
      <w:r w:rsidR="00D07240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or privacy policy.</w:t>
      </w:r>
    </w:p>
    <w:p w:rsidR="003A3FF8" w:rsidRDefault="003A3FF8" w:rsidP="00D07240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3A3FF8" w:rsidRPr="00C73655" w:rsidRDefault="003A3FF8" w:rsidP="00D07240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BB2E2F" w:rsidRPr="00C73655" w:rsidRDefault="00ED3EF7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t>P</w:t>
      </w:r>
      <w:r w:rsidR="00BB2E2F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lease supply details of </w:t>
      </w:r>
      <w:r w:rsidR="00377A04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how </w:t>
      </w:r>
      <w:r w:rsidR="00BB2E2F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you </w:t>
      </w:r>
      <w:r w:rsidR="008E6D3A" w:rsidRPr="00C73655">
        <w:rPr>
          <w:rFonts w:asciiTheme="minorHAnsi" w:hAnsiTheme="minorHAnsi" w:cstheme="minorHAnsi"/>
          <w:sz w:val="22"/>
          <w:szCs w:val="22"/>
          <w:lang w:val="en-NZ"/>
        </w:rPr>
        <w:t>might</w:t>
      </w:r>
      <w:r w:rsidR="00BB2E2F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manage any risks that become evident </w:t>
      </w:r>
      <w:r w:rsidR="00FA620B">
        <w:rPr>
          <w:rFonts w:asciiTheme="minorHAnsi" w:hAnsiTheme="minorHAnsi" w:cstheme="minorHAnsi"/>
          <w:sz w:val="22"/>
          <w:szCs w:val="22"/>
          <w:lang w:val="en-NZ"/>
        </w:rPr>
        <w:t xml:space="preserve">to you </w:t>
      </w:r>
      <w:r w:rsidR="00BB2E2F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as you </w:t>
      </w:r>
      <w:r w:rsidR="00377A04" w:rsidRPr="00C73655">
        <w:rPr>
          <w:rFonts w:asciiTheme="minorHAnsi" w:hAnsiTheme="minorHAnsi" w:cstheme="minorHAnsi"/>
          <w:sz w:val="22"/>
          <w:szCs w:val="22"/>
          <w:lang w:val="en-NZ"/>
        </w:rPr>
        <w:t>work through</w:t>
      </w:r>
      <w:r w:rsidR="00BB2E2F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this form</w:t>
      </w:r>
      <w:r w:rsidR="00FA620B">
        <w:rPr>
          <w:rFonts w:asciiTheme="minorHAnsi" w:hAnsiTheme="minorHAnsi" w:cstheme="minorHAnsi"/>
          <w:sz w:val="22"/>
          <w:szCs w:val="22"/>
          <w:lang w:val="en-NZ"/>
        </w:rPr>
        <w:t>.</w:t>
      </w:r>
    </w:p>
    <w:p w:rsidR="00A46C56" w:rsidRPr="00C73655" w:rsidRDefault="00A46C56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3A3FF8" w:rsidRDefault="003A3FF8" w:rsidP="003A3FF8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792CD7">
        <w:rPr>
          <w:rFonts w:asciiTheme="minorHAnsi" w:hAnsiTheme="minorHAnsi" w:cstheme="minorHAnsi"/>
          <w:sz w:val="22"/>
          <w:szCs w:val="22"/>
          <w:lang w:val="en-NZ"/>
        </w:rPr>
        <w:t>Please return the completed form to:</w:t>
      </w:r>
    </w:p>
    <w:p w:rsidR="003A3FF8" w:rsidRPr="00BB1BFD" w:rsidRDefault="00C86B58" w:rsidP="003A3FF8">
      <w:pPr>
        <w:rPr>
          <w:rFonts w:asciiTheme="minorHAnsi" w:hAnsiTheme="minorHAnsi" w:cstheme="minorHAnsi"/>
          <w:sz w:val="22"/>
          <w:szCs w:val="22"/>
          <w:lang w:val="en-NZ"/>
        </w:rPr>
      </w:pPr>
      <w:hyperlink r:id="rId8" w:history="1">
        <w:r w:rsidR="003A3FF8" w:rsidRPr="00792CD7">
          <w:rPr>
            <w:rStyle w:val="Hyperlink"/>
            <w:rFonts w:asciiTheme="minorHAnsi" w:hAnsiTheme="minorHAnsi" w:cstheme="minorHAnsi"/>
          </w:rPr>
          <w:t>IT.ServiceDesk@ccdhb.org.nz</w:t>
        </w:r>
      </w:hyperlink>
    </w:p>
    <w:p w:rsidR="00C73655" w:rsidRDefault="00C73655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3A3FF8" w:rsidRPr="00C73655" w:rsidRDefault="003A3FF8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C73655" w:rsidRPr="00C73655" w:rsidRDefault="00C73655">
      <w:pPr>
        <w:rPr>
          <w:rFonts w:asciiTheme="minorHAnsi" w:hAnsiTheme="minorHAnsi" w:cstheme="minorHAnsi"/>
          <w:sz w:val="22"/>
          <w:szCs w:val="22"/>
          <w:lang w:val="en-NZ"/>
        </w:rPr>
        <w:sectPr w:rsidR="00C73655" w:rsidRPr="00C73655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C73655" w:rsidRPr="00C73655" w:rsidRDefault="00C73655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4C19EB" w:rsidRPr="00C73655" w:rsidRDefault="004C19EB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C95687" w:rsidRPr="00C73655" w:rsidRDefault="00C95687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B379F1" w:rsidRPr="00C73655" w:rsidRDefault="004C19EB">
      <w:pPr>
        <w:rPr>
          <w:rFonts w:asciiTheme="minorHAnsi" w:hAnsiTheme="minorHAnsi" w:cstheme="minorHAnsi"/>
          <w:b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b/>
          <w:sz w:val="22"/>
          <w:szCs w:val="22"/>
          <w:lang w:val="en-NZ"/>
        </w:rPr>
        <w:t xml:space="preserve">DHB </w:t>
      </w:r>
      <w:r w:rsidR="00C73655" w:rsidRPr="00C73655">
        <w:rPr>
          <w:rFonts w:asciiTheme="minorHAnsi" w:hAnsiTheme="minorHAnsi" w:cstheme="minorHAnsi"/>
          <w:b/>
          <w:sz w:val="22"/>
          <w:szCs w:val="22"/>
          <w:lang w:val="en-NZ"/>
        </w:rPr>
        <w:t>to Answer</w:t>
      </w:r>
    </w:p>
    <w:p w:rsidR="00B379F1" w:rsidRPr="00C73655" w:rsidRDefault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188"/>
        <w:gridCol w:w="2581"/>
        <w:gridCol w:w="6208"/>
      </w:tblGrid>
      <w:tr w:rsidR="00ED6DE4" w:rsidRPr="00C73655" w:rsidTr="00D51B45">
        <w:tc>
          <w:tcPr>
            <w:tcW w:w="456" w:type="dxa"/>
            <w:shd w:val="clear" w:color="auto" w:fill="244061" w:themeFill="accent1" w:themeFillShade="80"/>
          </w:tcPr>
          <w:p w:rsidR="00ED6DE4" w:rsidRPr="00C73655" w:rsidRDefault="00ED6DE4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</w:p>
        </w:tc>
        <w:tc>
          <w:tcPr>
            <w:tcW w:w="4188" w:type="dxa"/>
            <w:shd w:val="clear" w:color="auto" w:fill="244061" w:themeFill="accent1" w:themeFillShade="80"/>
          </w:tcPr>
          <w:p w:rsidR="00ED6DE4" w:rsidRPr="00C73655" w:rsidRDefault="00ED6DE4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  <w:t>Question</w:t>
            </w:r>
          </w:p>
        </w:tc>
        <w:tc>
          <w:tcPr>
            <w:tcW w:w="2581" w:type="dxa"/>
            <w:shd w:val="clear" w:color="auto" w:fill="244061" w:themeFill="accent1" w:themeFillShade="80"/>
          </w:tcPr>
          <w:p w:rsidR="00ED6DE4" w:rsidRPr="00C73655" w:rsidRDefault="00ED6DE4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  <w:t>Answer</w:t>
            </w:r>
          </w:p>
        </w:tc>
        <w:tc>
          <w:tcPr>
            <w:tcW w:w="6208" w:type="dxa"/>
            <w:shd w:val="clear" w:color="auto" w:fill="244061" w:themeFill="accent1" w:themeFillShade="80"/>
          </w:tcPr>
          <w:p w:rsidR="00ED6DE4" w:rsidRPr="00C73655" w:rsidRDefault="00B379F1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  <w:t>Details, Comments</w:t>
            </w:r>
          </w:p>
        </w:tc>
      </w:tr>
      <w:tr w:rsidR="00AE6A54" w:rsidRPr="00C73655" w:rsidTr="00D51B45">
        <w:tc>
          <w:tcPr>
            <w:tcW w:w="456" w:type="dxa"/>
            <w:shd w:val="clear" w:color="auto" w:fill="DBE5F1" w:themeFill="accent1" w:themeFillTint="33"/>
          </w:tcPr>
          <w:p w:rsidR="00AE6A54" w:rsidRPr="00C73655" w:rsidRDefault="004C19EB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AE6A54" w:rsidRPr="00C73655" w:rsidRDefault="00AE6A54" w:rsidP="00A72893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The volume of records we expect to store in this </w:t>
            </w:r>
            <w:r w:rsidR="00A72893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cloud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service on an annual basis 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AE6A54" w:rsidRPr="00C73655" w:rsidRDefault="00AE6A54" w:rsidP="00AE6A54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10s</w:t>
            </w:r>
          </w:p>
          <w:p w:rsidR="00AE6A54" w:rsidRPr="00C73655" w:rsidRDefault="00AE6A54" w:rsidP="00AE6A54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100s</w:t>
            </w:r>
          </w:p>
          <w:p w:rsidR="00AE6A54" w:rsidRPr="00C73655" w:rsidRDefault="00AE6A54" w:rsidP="00AE6A54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1,000s</w:t>
            </w:r>
          </w:p>
          <w:p w:rsidR="00AE6A54" w:rsidRPr="00C73655" w:rsidRDefault="00AE6A54" w:rsidP="00AE6A54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10,000s</w:t>
            </w:r>
          </w:p>
          <w:p w:rsidR="00AE6A54" w:rsidRPr="00C73655" w:rsidRDefault="00AE6A54" w:rsidP="001B533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100,000s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AE6A54" w:rsidRPr="00C73655" w:rsidRDefault="00AE6A54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ED3EF7" w:rsidRPr="00C73655" w:rsidTr="00D51B45">
        <w:tc>
          <w:tcPr>
            <w:tcW w:w="456" w:type="dxa"/>
            <w:shd w:val="clear" w:color="auto" w:fill="DBE5F1" w:themeFill="accent1" w:themeFillTint="33"/>
          </w:tcPr>
          <w:p w:rsidR="00ED3EF7" w:rsidRPr="00C73655" w:rsidRDefault="004C19EB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2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D3EF7" w:rsidRPr="00C73655" w:rsidRDefault="00ED3EF7" w:rsidP="004C19EB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We can be without this </w:t>
            </w:r>
            <w:r w:rsidR="00C95687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cloud 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service before our </w:t>
            </w:r>
            <w:r w:rsidR="004C19EB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service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can no longer function properly for</w:t>
            </w:r>
            <w:r w:rsidR="00E775D6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Hours 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Days 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Months 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Indefinitely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ED3EF7" w:rsidRPr="00C73655" w:rsidTr="00D51B45">
        <w:tc>
          <w:tcPr>
            <w:tcW w:w="456" w:type="dxa"/>
            <w:shd w:val="clear" w:color="auto" w:fill="DBE5F1" w:themeFill="accent1" w:themeFillTint="33"/>
          </w:tcPr>
          <w:p w:rsidR="00ED3EF7" w:rsidRPr="00C73655" w:rsidRDefault="004C19EB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3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We will be able to notice if someone accidentally or maliciously alters our data</w:t>
            </w:r>
            <w:r w:rsidR="002B4D16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stored</w:t>
            </w:r>
            <w:r w:rsidR="00E775D6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in the cloud</w:t>
            </w:r>
            <w:r w:rsidR="00C95687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service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Ye</w:t>
            </w:r>
            <w:r w:rsidR="00E775D6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s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ED3EF7" w:rsidRPr="00C73655" w:rsidTr="00D51B45">
        <w:tc>
          <w:tcPr>
            <w:tcW w:w="456" w:type="dxa"/>
            <w:shd w:val="clear" w:color="auto" w:fill="DBE5F1" w:themeFill="accent1" w:themeFillTint="33"/>
          </w:tcPr>
          <w:p w:rsidR="00ED3EF7" w:rsidRPr="00C73655" w:rsidRDefault="004C19EB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4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effect of someone accidentally or maliciously altering a SMALL amount of our data</w:t>
            </w:r>
            <w:r w:rsidR="002B4D16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stored</w:t>
            </w:r>
            <w:r w:rsidR="00C95687"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in the cloud service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is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None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Inconvenience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Disruption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Personal Injury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Significant economic loss</w:t>
            </w:r>
          </w:p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Human life endangered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D3EF7" w:rsidRPr="00C73655" w:rsidRDefault="00ED3EF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p w:rsidR="00E16267" w:rsidRDefault="00E16267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E16267" w:rsidRDefault="00E16267">
      <w:pPr>
        <w:rPr>
          <w:rFonts w:asciiTheme="minorHAnsi" w:hAnsiTheme="minorHAnsi" w:cstheme="minorHAnsi"/>
          <w:sz w:val="22"/>
          <w:szCs w:val="22"/>
          <w:lang w:val="en-NZ"/>
        </w:rPr>
      </w:pPr>
      <w:r>
        <w:rPr>
          <w:rFonts w:asciiTheme="minorHAnsi" w:hAnsiTheme="minorHAnsi" w:cstheme="minorHAnsi"/>
          <w:sz w:val="22"/>
          <w:szCs w:val="22"/>
          <w:lang w:val="en-NZ"/>
        </w:rPr>
        <w:br w:type="page"/>
      </w:r>
    </w:p>
    <w:p w:rsidR="00E16267" w:rsidRDefault="00E16267">
      <w:pPr>
        <w:rPr>
          <w:rFonts w:asciiTheme="minorHAnsi" w:hAnsiTheme="minorHAnsi" w:cstheme="minorHAnsi"/>
          <w:sz w:val="22"/>
          <w:szCs w:val="22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188"/>
        <w:gridCol w:w="2581"/>
        <w:gridCol w:w="6208"/>
      </w:tblGrid>
      <w:tr w:rsidR="00E16267" w:rsidRPr="00C73655" w:rsidTr="00D51B45">
        <w:tc>
          <w:tcPr>
            <w:tcW w:w="456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5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effect of someone accidentally or maliciously altering a LARGE amount of our data</w:t>
            </w:r>
            <w:r w:rsidR="002B4D16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stored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in the cloud service is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None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Inconvenience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Disruption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Significant economic loss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Human life endangered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E16267" w:rsidRPr="00C73655" w:rsidTr="00D51B45">
        <w:tc>
          <w:tcPr>
            <w:tcW w:w="456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6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We have a plan we can put into effect if we learn that there has been a privacy </w:t>
            </w:r>
            <w:r w:rsidR="003C169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or security 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breach concerning our data </w:t>
            </w:r>
            <w:r w:rsidR="002B4D16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stored </w:t>
            </w: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 the cloud service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E16267" w:rsidRPr="00C73655" w:rsidTr="00D51B45">
        <w:tc>
          <w:tcPr>
            <w:tcW w:w="456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7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We have a plan we can put into effect if the cloud service is disrupted for an extended period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Not required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E16267" w:rsidRPr="00C73655" w:rsidTr="00D51B45">
        <w:tc>
          <w:tcPr>
            <w:tcW w:w="456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8</w:t>
            </w:r>
          </w:p>
        </w:tc>
        <w:tc>
          <w:tcPr>
            <w:tcW w:w="418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We have a plan we can put into effect if the cloud service loses our data permanently</w:t>
            </w:r>
          </w:p>
        </w:tc>
        <w:tc>
          <w:tcPr>
            <w:tcW w:w="2581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C73655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Not required</w:t>
            </w:r>
          </w:p>
        </w:tc>
        <w:tc>
          <w:tcPr>
            <w:tcW w:w="6208" w:type="dxa"/>
            <w:shd w:val="clear" w:color="auto" w:fill="DBE5F1" w:themeFill="accent1" w:themeFillTint="33"/>
          </w:tcPr>
          <w:p w:rsidR="00E16267" w:rsidRPr="00C73655" w:rsidRDefault="00E16267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p w:rsidR="00E16267" w:rsidRPr="00C73655" w:rsidRDefault="00E16267" w:rsidP="00E16267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B379F1" w:rsidRPr="00C73655" w:rsidRDefault="004C19EB">
      <w:pPr>
        <w:rPr>
          <w:rFonts w:asciiTheme="minorHAnsi" w:hAnsiTheme="minorHAnsi" w:cstheme="minorHAnsi"/>
          <w:sz w:val="22"/>
          <w:szCs w:val="22"/>
          <w:lang w:val="en-NZ"/>
        </w:rPr>
      </w:pPr>
      <w:r w:rsidRPr="00C73655">
        <w:rPr>
          <w:rFonts w:asciiTheme="minorHAnsi" w:hAnsiTheme="minorHAnsi" w:cstheme="minorHAnsi"/>
          <w:sz w:val="22"/>
          <w:szCs w:val="22"/>
          <w:lang w:val="en-NZ"/>
        </w:rPr>
        <w:br w:type="page"/>
      </w:r>
      <w:r w:rsidR="00C73655" w:rsidRPr="00C73655">
        <w:rPr>
          <w:rFonts w:asciiTheme="minorHAnsi" w:hAnsiTheme="minorHAnsi" w:cstheme="minorHAnsi"/>
          <w:b/>
          <w:sz w:val="22"/>
          <w:szCs w:val="22"/>
          <w:lang w:val="en-NZ"/>
        </w:rPr>
        <w:t>Vendor to answer</w:t>
      </w:r>
      <w:r w:rsidR="00C73655" w:rsidRPr="00C73655">
        <w:rPr>
          <w:rFonts w:asciiTheme="minorHAnsi" w:hAnsiTheme="minorHAnsi" w:cstheme="minorHAnsi"/>
          <w:b/>
          <w:sz w:val="22"/>
          <w:szCs w:val="22"/>
          <w:lang w:val="en-NZ"/>
        </w:rPr>
        <w:tab/>
      </w:r>
      <w:r w:rsidR="00C73655" w:rsidRPr="00C73655">
        <w:rPr>
          <w:rFonts w:asciiTheme="minorHAnsi" w:hAnsiTheme="minorHAnsi" w:cstheme="minorHAnsi"/>
          <w:sz w:val="22"/>
          <w:szCs w:val="22"/>
          <w:lang w:val="en-NZ"/>
        </w:rPr>
        <w:t>(The DHB may answer these question</w:t>
      </w:r>
      <w:r w:rsidR="00C57163">
        <w:rPr>
          <w:rFonts w:asciiTheme="minorHAnsi" w:hAnsiTheme="minorHAnsi" w:cstheme="minorHAnsi"/>
          <w:sz w:val="22"/>
          <w:szCs w:val="22"/>
          <w:lang w:val="en-NZ"/>
        </w:rPr>
        <w:t>s</w:t>
      </w:r>
      <w:r w:rsidR="00C73655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</w:t>
      </w:r>
      <w:r w:rsidR="00DA6D70">
        <w:rPr>
          <w:rFonts w:asciiTheme="minorHAnsi" w:hAnsiTheme="minorHAnsi" w:cstheme="minorHAnsi"/>
          <w:sz w:val="22"/>
          <w:szCs w:val="22"/>
          <w:lang w:val="en-NZ"/>
        </w:rPr>
        <w:t>using</w:t>
      </w:r>
      <w:r w:rsidR="00C73655" w:rsidRPr="00C73655">
        <w:rPr>
          <w:rFonts w:asciiTheme="minorHAnsi" w:hAnsiTheme="minorHAnsi" w:cstheme="minorHAnsi"/>
          <w:sz w:val="22"/>
          <w:szCs w:val="22"/>
          <w:lang w:val="en-NZ"/>
        </w:rPr>
        <w:t xml:space="preserve"> information provided by the vendor)</w:t>
      </w:r>
    </w:p>
    <w:p w:rsidR="00B379F1" w:rsidRPr="00C73655" w:rsidRDefault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188"/>
        <w:gridCol w:w="2864"/>
        <w:gridCol w:w="5925"/>
      </w:tblGrid>
      <w:tr w:rsidR="00C73655" w:rsidRPr="00DA6D70" w:rsidTr="00D51B45">
        <w:tc>
          <w:tcPr>
            <w:tcW w:w="456" w:type="dxa"/>
            <w:shd w:val="clear" w:color="auto" w:fill="244061" w:themeFill="accent1" w:themeFillShade="80"/>
          </w:tcPr>
          <w:p w:rsidR="00C73655" w:rsidRPr="00DA6D70" w:rsidRDefault="00C73655" w:rsidP="00E83B68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</w:p>
        </w:tc>
        <w:tc>
          <w:tcPr>
            <w:tcW w:w="4188" w:type="dxa"/>
            <w:shd w:val="clear" w:color="auto" w:fill="244061" w:themeFill="accent1" w:themeFillShade="80"/>
          </w:tcPr>
          <w:p w:rsidR="00C73655" w:rsidRPr="00DA6D70" w:rsidRDefault="00C73655" w:rsidP="00E83B68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  <w:t>Question</w:t>
            </w:r>
          </w:p>
        </w:tc>
        <w:tc>
          <w:tcPr>
            <w:tcW w:w="2864" w:type="dxa"/>
            <w:shd w:val="clear" w:color="auto" w:fill="244061" w:themeFill="accent1" w:themeFillShade="80"/>
          </w:tcPr>
          <w:p w:rsidR="00C73655" w:rsidRPr="00DA6D70" w:rsidRDefault="00C73655" w:rsidP="00E83B68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  <w:t>Answer</w:t>
            </w:r>
          </w:p>
        </w:tc>
        <w:tc>
          <w:tcPr>
            <w:tcW w:w="5925" w:type="dxa"/>
            <w:shd w:val="clear" w:color="auto" w:fill="244061" w:themeFill="accent1" w:themeFillShade="80"/>
          </w:tcPr>
          <w:p w:rsidR="00C73655" w:rsidRPr="00DA6D70" w:rsidRDefault="00C73655" w:rsidP="00E83B68">
            <w:pPr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b/>
                <w:sz w:val="22"/>
                <w:szCs w:val="22"/>
                <w:lang w:val="en-NZ"/>
              </w:rPr>
              <w:t>Details, Comments</w:t>
            </w:r>
          </w:p>
        </w:tc>
      </w:tr>
      <w:tr w:rsidR="00B379F1" w:rsidRPr="00DA6D70" w:rsidTr="00D51B45">
        <w:tc>
          <w:tcPr>
            <w:tcW w:w="456" w:type="dxa"/>
            <w:shd w:val="clear" w:color="auto" w:fill="FDE9D9" w:themeFill="accent6" w:themeFillTint="33"/>
          </w:tcPr>
          <w:p w:rsidR="00B379F1" w:rsidRPr="00DA6D70" w:rsidRDefault="00C73655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B379F1" w:rsidRPr="00DA6D70" w:rsidRDefault="00B379F1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What country or countries is the service hosted in?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B379F1" w:rsidRPr="00DA6D70" w:rsidRDefault="00B379F1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  <w:tc>
          <w:tcPr>
            <w:tcW w:w="5925" w:type="dxa"/>
            <w:shd w:val="clear" w:color="auto" w:fill="FDE9D9" w:themeFill="accent6" w:themeFillTint="33"/>
          </w:tcPr>
          <w:p w:rsidR="00B379F1" w:rsidRPr="00DA6D70" w:rsidRDefault="00B379F1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B379F1" w:rsidRPr="00DA6D70" w:rsidTr="00D51B45">
        <w:tc>
          <w:tcPr>
            <w:tcW w:w="456" w:type="dxa"/>
            <w:shd w:val="clear" w:color="auto" w:fill="FDE9D9" w:themeFill="accent6" w:themeFillTint="33"/>
          </w:tcPr>
          <w:p w:rsidR="00B379F1" w:rsidRPr="00DA6D70" w:rsidRDefault="00C73655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2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B379F1" w:rsidRPr="00DA6D70" w:rsidRDefault="00B379F1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Name any 3</w:t>
            </w:r>
            <w:r w:rsidRPr="00DA6D70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NZ"/>
              </w:rPr>
              <w:t>rd</w:t>
            </w: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party suppliers used by the vendor to supply this service e.g. Microsoft Azure, Amazon Web Services.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B379F1" w:rsidRPr="00DA6D70" w:rsidRDefault="00B379F1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  <w:tc>
          <w:tcPr>
            <w:tcW w:w="5925" w:type="dxa"/>
            <w:shd w:val="clear" w:color="auto" w:fill="FDE9D9" w:themeFill="accent6" w:themeFillTint="33"/>
          </w:tcPr>
          <w:p w:rsidR="00B379F1" w:rsidRPr="00DA6D70" w:rsidRDefault="00B379F1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3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service require s the customer to do the following  work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Install an app on a mobile device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Install an app on a PC or Citrix Terminal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Build a server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Install a modality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DHB does not have to do anything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4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Users access the service using the following technology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Mobile device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PC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Citrix terminal</w:t>
            </w:r>
          </w:p>
          <w:p w:rsidR="00DA6D70" w:rsidRPr="00DA6D70" w:rsidRDefault="00DA6D70" w:rsidP="008D143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Modality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5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data is encrypted when it is being transmitted to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6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customer’s data is encrypted inside the cloud service data store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p w:rsidR="00DA6D70" w:rsidRDefault="00DA6D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188"/>
        <w:gridCol w:w="2864"/>
        <w:gridCol w:w="5925"/>
      </w:tblGrid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7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data is de-identified BEFORE  it is sent to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FC23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The vendor backs up the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 xml:space="preserve">Yes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FC23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The vendor provides a means for the customer to download a copy of the  data stored 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 xml:space="preserve">Yes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10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The vendor undertakes to re-instate the service in the event of an outage in 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Hours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Days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Months </w:t>
            </w:r>
          </w:p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Does not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11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logs sys admin access to  the 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12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logs end user access to  the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13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allows 3rd parties to access the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14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will tell the customer if there has been a security or privacy  incident concerning the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15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1E0D96" w:rsidP="001E0D96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regularly applies  security patches to applications,</w:t>
            </w: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devices,</w:t>
            </w: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server</w:t>
            </w: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s</w:t>
            </w: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and hyper</w:t>
            </w: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visors</w:t>
            </w: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 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E83B68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24"/>
        <w:tblW w:w="0" w:type="auto"/>
        <w:tblLook w:val="04A0" w:firstRow="1" w:lastRow="0" w:firstColumn="1" w:lastColumn="0" w:noHBand="0" w:noVBand="1"/>
      </w:tblPr>
      <w:tblGrid>
        <w:gridCol w:w="456"/>
        <w:gridCol w:w="4188"/>
        <w:gridCol w:w="2864"/>
        <w:gridCol w:w="5925"/>
      </w:tblGrid>
      <w:tr w:rsidR="008003C2" w:rsidRPr="00DA6D70" w:rsidTr="00D51B45">
        <w:tc>
          <w:tcPr>
            <w:tcW w:w="456" w:type="dxa"/>
            <w:shd w:val="clear" w:color="auto" w:fill="FDE9D9" w:themeFill="accent6" w:themeFillTint="33"/>
          </w:tcPr>
          <w:p w:rsidR="008003C2" w:rsidRPr="00DA6D70" w:rsidRDefault="008003C2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16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8003C2" w:rsidRPr="00DA6D70" w:rsidRDefault="001E0D96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undertakes regular  security testing / certification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8003C2" w:rsidRPr="008003C2" w:rsidRDefault="008003C2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8003C2" w:rsidRPr="008003C2" w:rsidRDefault="008003C2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8003C2" w:rsidRPr="00DA6D70" w:rsidRDefault="008003C2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8003C2" w:rsidRPr="00DA6D70" w:rsidRDefault="008003C2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</w:t>
            </w:r>
            <w:r w:rsid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7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will tell the customer if there has been a Court Order concerning the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</w:t>
            </w:r>
            <w:r w:rsid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8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vendor’s terms of service give the vendor ownership rights over the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</w:t>
            </w:r>
            <w:r w:rsid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9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will pay compensation if the customer suffers a loss as a result of a privacy or security breach of data stored in the cloud service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8003C2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20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will  pay compensation if the  customer suffer a loss as a result of the cloud service being unavailable for any length of time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DA6D70" w:rsidRPr="00DA6D70" w:rsidTr="00D51B45">
        <w:tc>
          <w:tcPr>
            <w:tcW w:w="456" w:type="dxa"/>
            <w:shd w:val="clear" w:color="auto" w:fill="FDE9D9" w:themeFill="accent6" w:themeFillTint="33"/>
          </w:tcPr>
          <w:p w:rsidR="00DA6D70" w:rsidRPr="00DA6D70" w:rsidRDefault="00DA6D70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2</w:t>
            </w:r>
            <w:r w:rsidR="008003C2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1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 provides a means for the customer to complain in the event of a privacy breach or service disruption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DA6D70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DA6D70" w:rsidRPr="00DA6D70" w:rsidRDefault="00DA6D70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02483E" w:rsidRPr="00DA6D70" w:rsidTr="00D51B45">
        <w:tc>
          <w:tcPr>
            <w:tcW w:w="456" w:type="dxa"/>
            <w:shd w:val="clear" w:color="auto" w:fill="FDE9D9" w:themeFill="accent6" w:themeFillTint="33"/>
          </w:tcPr>
          <w:p w:rsidR="0002483E" w:rsidRPr="00DA6D70" w:rsidRDefault="0002483E" w:rsidP="008003C2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22</w:t>
            </w:r>
          </w:p>
        </w:tc>
        <w:tc>
          <w:tcPr>
            <w:tcW w:w="4188" w:type="dxa"/>
            <w:shd w:val="clear" w:color="auto" w:fill="FDE9D9" w:themeFill="accent6" w:themeFillTint="33"/>
          </w:tcPr>
          <w:p w:rsidR="0002483E" w:rsidRPr="00DA6D70" w:rsidRDefault="0002483E" w:rsidP="0002483E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The vendor’s HR procedures include background vetting of employees and contractors</w:t>
            </w:r>
          </w:p>
        </w:tc>
        <w:tc>
          <w:tcPr>
            <w:tcW w:w="2864" w:type="dxa"/>
            <w:shd w:val="clear" w:color="auto" w:fill="FDE9D9" w:themeFill="accent6" w:themeFillTint="33"/>
          </w:tcPr>
          <w:p w:rsidR="0002483E" w:rsidRPr="0002483E" w:rsidRDefault="0002483E" w:rsidP="0002483E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02483E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 xml:space="preserve">Yes </w:t>
            </w:r>
          </w:p>
          <w:p w:rsidR="0002483E" w:rsidRPr="0002483E" w:rsidRDefault="0002483E" w:rsidP="0002483E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02483E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No</w:t>
            </w:r>
          </w:p>
          <w:p w:rsidR="0002483E" w:rsidRPr="00DA6D70" w:rsidRDefault="0002483E" w:rsidP="0002483E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  <w:r w:rsidRPr="0002483E">
              <w:rPr>
                <w:rFonts w:asciiTheme="minorHAnsi" w:hAnsiTheme="minorHAnsi" w:cstheme="minorHAnsi"/>
                <w:sz w:val="22"/>
                <w:szCs w:val="22"/>
                <w:lang w:val="en-NZ"/>
              </w:rPr>
              <w:t>Unsure</w:t>
            </w:r>
          </w:p>
        </w:tc>
        <w:tc>
          <w:tcPr>
            <w:tcW w:w="5925" w:type="dxa"/>
            <w:shd w:val="clear" w:color="auto" w:fill="FDE9D9" w:themeFill="accent6" w:themeFillTint="33"/>
          </w:tcPr>
          <w:p w:rsidR="0002483E" w:rsidRPr="00DA6D70" w:rsidRDefault="0002483E" w:rsidP="00DA6D70">
            <w:pPr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</w:tbl>
    <w:p w:rsidR="008C669A" w:rsidRDefault="008C669A" w:rsidP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E16267" w:rsidRPr="00C73655" w:rsidRDefault="00E16267" w:rsidP="00E16267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E16267" w:rsidRDefault="00E16267" w:rsidP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E16267" w:rsidRDefault="00E16267" w:rsidP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p w:rsidR="00E16267" w:rsidRPr="00C73655" w:rsidRDefault="00E16267" w:rsidP="00B379F1">
      <w:pPr>
        <w:rPr>
          <w:rFonts w:asciiTheme="minorHAnsi" w:hAnsiTheme="minorHAnsi" w:cstheme="minorHAnsi"/>
          <w:sz w:val="22"/>
          <w:szCs w:val="22"/>
          <w:lang w:val="en-NZ"/>
        </w:rPr>
      </w:pPr>
    </w:p>
    <w:sectPr w:rsidR="00E16267" w:rsidRPr="00C73655" w:rsidSect="00C7365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58" w:rsidRDefault="00C86B58" w:rsidP="00C73655">
      <w:r>
        <w:separator/>
      </w:r>
    </w:p>
  </w:endnote>
  <w:endnote w:type="continuationSeparator" w:id="0">
    <w:p w:rsidR="00C86B58" w:rsidRDefault="00C86B58" w:rsidP="00C7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9610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655" w:rsidRDefault="00C73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73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73655" w:rsidRDefault="00C73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58" w:rsidRDefault="00C86B58" w:rsidP="00C73655">
      <w:r>
        <w:separator/>
      </w:r>
    </w:p>
  </w:footnote>
  <w:footnote w:type="continuationSeparator" w:id="0">
    <w:p w:rsidR="00C86B58" w:rsidRDefault="00C86B58" w:rsidP="00C73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55" w:rsidRDefault="00C73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9A"/>
    <w:rsid w:val="00005B7B"/>
    <w:rsid w:val="0002483E"/>
    <w:rsid w:val="000C190E"/>
    <w:rsid w:val="00103493"/>
    <w:rsid w:val="001442D0"/>
    <w:rsid w:val="001523FA"/>
    <w:rsid w:val="00165A6A"/>
    <w:rsid w:val="0019181C"/>
    <w:rsid w:val="001B16FB"/>
    <w:rsid w:val="001B5338"/>
    <w:rsid w:val="001E0D96"/>
    <w:rsid w:val="001E2941"/>
    <w:rsid w:val="00283D23"/>
    <w:rsid w:val="002B4D16"/>
    <w:rsid w:val="002B66FB"/>
    <w:rsid w:val="00360A9B"/>
    <w:rsid w:val="00377A04"/>
    <w:rsid w:val="003866CF"/>
    <w:rsid w:val="003A3FF8"/>
    <w:rsid w:val="003C1695"/>
    <w:rsid w:val="00404CBA"/>
    <w:rsid w:val="004111AB"/>
    <w:rsid w:val="00413891"/>
    <w:rsid w:val="00477E3B"/>
    <w:rsid w:val="004903C2"/>
    <w:rsid w:val="004C19EB"/>
    <w:rsid w:val="004F35EA"/>
    <w:rsid w:val="0050639F"/>
    <w:rsid w:val="005831D9"/>
    <w:rsid w:val="006130EC"/>
    <w:rsid w:val="0064548F"/>
    <w:rsid w:val="0074243A"/>
    <w:rsid w:val="00755832"/>
    <w:rsid w:val="007A44EF"/>
    <w:rsid w:val="007B4475"/>
    <w:rsid w:val="007E3044"/>
    <w:rsid w:val="008003C2"/>
    <w:rsid w:val="008874ED"/>
    <w:rsid w:val="008C669A"/>
    <w:rsid w:val="008E6D3A"/>
    <w:rsid w:val="008E7352"/>
    <w:rsid w:val="00944A98"/>
    <w:rsid w:val="00971DE9"/>
    <w:rsid w:val="009A4642"/>
    <w:rsid w:val="009E5BA9"/>
    <w:rsid w:val="009F4FAB"/>
    <w:rsid w:val="00A46C56"/>
    <w:rsid w:val="00A72893"/>
    <w:rsid w:val="00AB532D"/>
    <w:rsid w:val="00AE6A54"/>
    <w:rsid w:val="00B379F1"/>
    <w:rsid w:val="00B9242E"/>
    <w:rsid w:val="00BA06C2"/>
    <w:rsid w:val="00BA3984"/>
    <w:rsid w:val="00BB2E2F"/>
    <w:rsid w:val="00BE1508"/>
    <w:rsid w:val="00C31F09"/>
    <w:rsid w:val="00C32737"/>
    <w:rsid w:val="00C57163"/>
    <w:rsid w:val="00C73655"/>
    <w:rsid w:val="00C86B58"/>
    <w:rsid w:val="00C95687"/>
    <w:rsid w:val="00CE7054"/>
    <w:rsid w:val="00D07240"/>
    <w:rsid w:val="00D51B45"/>
    <w:rsid w:val="00D6737E"/>
    <w:rsid w:val="00DA6D70"/>
    <w:rsid w:val="00E07338"/>
    <w:rsid w:val="00E16267"/>
    <w:rsid w:val="00E71D3B"/>
    <w:rsid w:val="00E775D6"/>
    <w:rsid w:val="00E9478C"/>
    <w:rsid w:val="00ED3EF7"/>
    <w:rsid w:val="00ED6DE4"/>
    <w:rsid w:val="00F04865"/>
    <w:rsid w:val="00F16CF2"/>
    <w:rsid w:val="00F974E4"/>
    <w:rsid w:val="00FA620B"/>
    <w:rsid w:val="00FB2C9D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BA24AD-A5B1-4972-817A-B542E979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eline">
    <w:name w:val="Baseline"/>
    <w:basedOn w:val="TableNormal"/>
    <w:uiPriority w:val="99"/>
    <w:rsid w:val="00B379F1"/>
    <w:rPr>
      <w:rFonts w:ascii="Georgia" w:hAnsi="Georgia"/>
      <w:sz w:val="22"/>
      <w:szCs w:val="24"/>
    </w:rPr>
    <w:tblPr>
      <w:tblStyleRowBandSize w:val="1"/>
      <w:tblBorders>
        <w:top w:val="single" w:sz="2" w:space="0" w:color="244061" w:themeColor="accent1" w:themeShade="80"/>
        <w:left w:val="single" w:sz="2" w:space="0" w:color="244061" w:themeColor="accent1" w:themeShade="80"/>
        <w:bottom w:val="single" w:sz="2" w:space="0" w:color="244061" w:themeColor="accent1" w:themeShade="80"/>
        <w:right w:val="single" w:sz="2" w:space="0" w:color="244061" w:themeColor="accent1" w:themeShade="80"/>
        <w:insideH w:val="single" w:sz="6" w:space="0" w:color="244061" w:themeColor="accent1" w:themeShade="80"/>
        <w:insideV w:val="single" w:sz="6" w:space="0" w:color="244061" w:themeColor="accent1" w:themeShade="80"/>
      </w:tblBorders>
    </w:tblPr>
    <w:tblStylePr w:type="firstRow">
      <w:rPr>
        <w:rFonts w:ascii="Georgia" w:hAnsi="Georgia"/>
        <w:color w:val="FFFFFF" w:themeColor="background1"/>
        <w:sz w:val="22"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73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55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C73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55"/>
    <w:rPr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3A3F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C2"/>
    <w:rPr>
      <w:rFonts w:ascii="Tahoma" w:hAnsi="Tahoma" w:cs="Tahoma"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.ServiceDesk@ccdhb.org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4380F-8370-4FFB-8F7E-5E3543BD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&amp; Coast District Health Board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Lambert</dc:creator>
  <cp:lastModifiedBy>John Lambert  [CCDHB]</cp:lastModifiedBy>
  <cp:revision>7</cp:revision>
  <cp:lastPrinted>2017-07-26T02:38:00Z</cp:lastPrinted>
  <dcterms:created xsi:type="dcterms:W3CDTF">2018-01-08T04:46:00Z</dcterms:created>
  <dcterms:modified xsi:type="dcterms:W3CDTF">2018-04-12T23:36:00Z</dcterms:modified>
</cp:coreProperties>
</file>