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530C0" w14:textId="37EC0925" w:rsidR="006D1175" w:rsidRPr="006D1175" w:rsidRDefault="00B75C54" w:rsidP="006D1175">
      <w:pPr>
        <w:pBdr>
          <w:top w:val="single" w:sz="24" w:space="1" w:color="4EA72E" w:themeColor="accent6"/>
          <w:left w:val="single" w:sz="24" w:space="4" w:color="4EA72E" w:themeColor="accent6"/>
          <w:bottom w:val="single" w:sz="24" w:space="1" w:color="4EA72E" w:themeColor="accent6"/>
          <w:right w:val="single" w:sz="24" w:space="4" w:color="4EA72E" w:themeColor="accent6"/>
        </w:pBdr>
        <w:jc w:val="center"/>
        <w:rPr>
          <w:b/>
          <w:bCs/>
          <w:color w:val="4EA72E" w:themeColor="accent6"/>
          <w:sz w:val="36"/>
          <w:szCs w:val="36"/>
        </w:rPr>
      </w:pPr>
      <w:r w:rsidRPr="006D1175">
        <w:rPr>
          <w:b/>
          <w:bCs/>
          <w:color w:val="4EA72E" w:themeColor="accent6"/>
          <w:sz w:val="36"/>
          <w:szCs w:val="36"/>
        </w:rPr>
        <w:t>Démonstration - NEOTRAVEL</w:t>
      </w:r>
    </w:p>
    <w:p w14:paraId="75136688" w14:textId="77777777" w:rsidR="006D1175" w:rsidRPr="006D1175" w:rsidRDefault="006D1175" w:rsidP="00B75C54">
      <w:pPr>
        <w:rPr>
          <w:b/>
          <w:bCs/>
          <w:color w:val="4EA72E" w:themeColor="accent6"/>
          <w:sz w:val="8"/>
          <w:szCs w:val="8"/>
          <w:u w:val="single"/>
        </w:rPr>
      </w:pPr>
    </w:p>
    <w:p w14:paraId="0EC08012" w14:textId="63815E81" w:rsidR="00B75C54" w:rsidRPr="00B75C54" w:rsidRDefault="00B75C54" w:rsidP="00B75C54">
      <w:pPr>
        <w:rPr>
          <w:b/>
          <w:bCs/>
          <w:color w:val="4EA72E" w:themeColor="accent6"/>
          <w:u w:val="single"/>
        </w:rPr>
      </w:pPr>
      <w:r w:rsidRPr="00B75C54">
        <w:rPr>
          <w:b/>
          <w:bCs/>
          <w:color w:val="4EA72E" w:themeColor="accent6"/>
          <w:u w:val="single"/>
        </w:rPr>
        <w:t>1. Demande simple complète</w:t>
      </w:r>
    </w:p>
    <w:p w14:paraId="09FDEA97" w14:textId="77777777" w:rsidR="00B75C54" w:rsidRPr="001C16A8" w:rsidRDefault="00B75C54" w:rsidP="00B75C54">
      <w:pPr>
        <w:rPr>
          <w:b/>
          <w:bCs/>
        </w:rPr>
      </w:pPr>
      <w:r w:rsidRPr="001C16A8">
        <w:rPr>
          <w:b/>
          <w:bCs/>
        </w:rPr>
        <w:t>À taper dans le chat :</w:t>
      </w:r>
    </w:p>
    <w:p w14:paraId="6D1D513C" w14:textId="77777777" w:rsidR="00B75C54" w:rsidRPr="001C16A8" w:rsidRDefault="00B75C54" w:rsidP="00B75C54">
      <w:pPr>
        <w:rPr>
          <w:b/>
          <w:bCs/>
        </w:rPr>
      </w:pPr>
      <w:r w:rsidRPr="001C16A8">
        <w:rPr>
          <w:b/>
          <w:bCs/>
        </w:rPr>
        <w:t>« Bonjour, je voudrais un autocar de Lyon à Annecy pour 50 personnes, aller-retour le 15 septembre 2026. »</w:t>
      </w:r>
    </w:p>
    <w:p w14:paraId="18C25559" w14:textId="77777777" w:rsidR="00B75C54" w:rsidRPr="00B75C54" w:rsidRDefault="00B75C54" w:rsidP="00B75C54">
      <w:pPr>
        <w:numPr>
          <w:ilvl w:val="0"/>
          <w:numId w:val="1"/>
        </w:numPr>
      </w:pPr>
      <w:r w:rsidRPr="00B75C54">
        <w:t>Tout est fourni → l'agent qualifie, appelle </w:t>
      </w:r>
      <w:proofErr w:type="spellStart"/>
      <w:r w:rsidRPr="00B75C54">
        <w:t>calculer_</w:t>
      </w:r>
      <w:proofErr w:type="gramStart"/>
      <w:r w:rsidRPr="00B75C54">
        <w:t>devis</w:t>
      </w:r>
      <w:proofErr w:type="spellEnd"/>
      <w:r w:rsidRPr="00B75C54">
        <w:t>(</w:t>
      </w:r>
      <w:proofErr w:type="gramEnd"/>
      <w:r w:rsidRPr="00B75C54">
        <w:t xml:space="preserve">), affiche la carte devis + envoie </w:t>
      </w:r>
      <w:proofErr w:type="gramStart"/>
      <w:r w:rsidRPr="00B75C54">
        <w:t>l'email</w:t>
      </w:r>
      <w:proofErr w:type="gramEnd"/>
      <w:r w:rsidRPr="00B75C54">
        <w:t xml:space="preserve"> (PDF + boutons), la demande entre dans le pipeline.</w:t>
      </w:r>
    </w:p>
    <w:p w14:paraId="7250F632" w14:textId="77777777" w:rsidR="00B75C54" w:rsidRPr="00B75C54" w:rsidRDefault="00B75C54" w:rsidP="00B75C54">
      <w:pPr>
        <w:numPr>
          <w:ilvl w:val="0"/>
          <w:numId w:val="1"/>
        </w:numPr>
      </w:pPr>
      <w:r w:rsidRPr="00B75C54">
        <w:t>Coefs déclenchés : Lyon-Annecy ≈ 140 km (grille forfait), septembre = saison moyenne (0 %), ~77 j avant = −5 %, 50 pax = 0 %.</w:t>
      </w:r>
    </w:p>
    <w:p w14:paraId="2701C537" w14:textId="77777777" w:rsidR="00B75C54" w:rsidRPr="00B75C54" w:rsidRDefault="00B75C54" w:rsidP="00B75C54">
      <w:pPr>
        <w:numPr>
          <w:ilvl w:val="0"/>
          <w:numId w:val="1"/>
        </w:numPr>
      </w:pPr>
      <w:r w:rsidRPr="00B75C54">
        <w:t>À souligner : parcours complet en quelques secondes, prix calculé par le moteur, distance routière estimée automatiquement.</w:t>
      </w:r>
    </w:p>
    <w:p w14:paraId="09F79BEF" w14:textId="77777777" w:rsidR="00B75C54" w:rsidRPr="00B75C54" w:rsidRDefault="00B75C54" w:rsidP="00B75C54">
      <w:pPr>
        <w:rPr>
          <w:b/>
          <w:bCs/>
          <w:color w:val="4EA72E" w:themeColor="accent6"/>
          <w:u w:val="single"/>
        </w:rPr>
      </w:pPr>
      <w:r w:rsidRPr="00B75C54">
        <w:rPr>
          <w:b/>
          <w:bCs/>
          <w:color w:val="4EA72E" w:themeColor="accent6"/>
          <w:u w:val="single"/>
        </w:rPr>
        <w:t>2. Demande incomplète</w:t>
      </w:r>
    </w:p>
    <w:p w14:paraId="7B25E834" w14:textId="77777777" w:rsidR="00B75C54" w:rsidRPr="001C16A8" w:rsidRDefault="00B75C54" w:rsidP="00B75C54">
      <w:pPr>
        <w:rPr>
          <w:b/>
          <w:bCs/>
        </w:rPr>
      </w:pPr>
      <w:r w:rsidRPr="001C16A8">
        <w:rPr>
          <w:b/>
          <w:bCs/>
        </w:rPr>
        <w:t>À taper :</w:t>
      </w:r>
    </w:p>
    <w:p w14:paraId="7849FE8F" w14:textId="77777777" w:rsidR="00B75C54" w:rsidRPr="001C16A8" w:rsidRDefault="00B75C54" w:rsidP="00B75C54">
      <w:pPr>
        <w:rPr>
          <w:b/>
          <w:bCs/>
        </w:rPr>
      </w:pPr>
      <w:r w:rsidRPr="001C16A8">
        <w:rPr>
          <w:b/>
          <w:bCs/>
        </w:rPr>
        <w:t>« Je cherche un car pour un groupe la semaine prochaine. »</w:t>
      </w:r>
    </w:p>
    <w:p w14:paraId="49B7B4E7" w14:textId="77777777" w:rsidR="00B75C54" w:rsidRPr="00B75C54" w:rsidRDefault="00B75C54" w:rsidP="00B75C54">
      <w:pPr>
        <w:numPr>
          <w:ilvl w:val="0"/>
          <w:numId w:val="2"/>
        </w:numPr>
      </w:pPr>
      <w:r w:rsidRPr="00B75C54">
        <w:t>L'agent détecte les champs manquants et les réclame un à deux à la fois (départ ? destination ? nombre de passagers ? date précise ? aller simple ou retour ?) avant tout devis.</w:t>
      </w:r>
    </w:p>
    <w:p w14:paraId="27A3CCA0" w14:textId="77777777" w:rsidR="00B75C54" w:rsidRPr="00B75C54" w:rsidRDefault="00B75C54" w:rsidP="00B75C54">
      <w:pPr>
        <w:numPr>
          <w:ilvl w:val="0"/>
          <w:numId w:val="2"/>
        </w:numPr>
      </w:pPr>
      <w:r w:rsidRPr="00B75C54">
        <w:t>À souligner : aucun prix tant que la demande n'est pas qualifiée → fiabilité.</w:t>
      </w:r>
    </w:p>
    <w:p w14:paraId="51EDCD45" w14:textId="77777777" w:rsidR="00B75C54" w:rsidRPr="00B75C54" w:rsidRDefault="00B75C54" w:rsidP="00B75C54">
      <w:pPr>
        <w:rPr>
          <w:b/>
          <w:bCs/>
          <w:color w:val="4EA72E" w:themeColor="accent6"/>
          <w:u w:val="single"/>
        </w:rPr>
      </w:pPr>
      <w:r w:rsidRPr="00B75C54">
        <w:rPr>
          <w:b/>
          <w:bCs/>
          <w:color w:val="4EA72E" w:themeColor="accent6"/>
          <w:u w:val="single"/>
        </w:rPr>
        <w:t>3. Demande urgente</w:t>
      </w:r>
    </w:p>
    <w:p w14:paraId="2AE8C448" w14:textId="77777777" w:rsidR="00B75C54" w:rsidRPr="001C16A8" w:rsidRDefault="00B75C54" w:rsidP="00B75C54">
      <w:pPr>
        <w:rPr>
          <w:b/>
          <w:bCs/>
        </w:rPr>
      </w:pPr>
      <w:r w:rsidRPr="001C16A8">
        <w:rPr>
          <w:b/>
          <w:bCs/>
        </w:rPr>
        <w:t>À taper :</w:t>
      </w:r>
    </w:p>
    <w:p w14:paraId="3EBECD6E" w14:textId="77777777" w:rsidR="00B75C54" w:rsidRPr="001C16A8" w:rsidRDefault="00B75C54" w:rsidP="00B75C54">
      <w:pPr>
        <w:rPr>
          <w:b/>
          <w:bCs/>
        </w:rPr>
      </w:pPr>
      <w:r w:rsidRPr="001C16A8">
        <w:rPr>
          <w:b/>
          <w:bCs/>
        </w:rPr>
        <w:t>« J'ai besoin d'un autocar pour 40 personnes, Paris → Reims, aller-retour le 3 juillet 2026. »</w:t>
      </w:r>
    </w:p>
    <w:p w14:paraId="38DBD58B" w14:textId="77777777" w:rsidR="00B75C54" w:rsidRPr="00B75C54" w:rsidRDefault="00B75C54" w:rsidP="00B75C54">
      <w:pPr>
        <w:numPr>
          <w:ilvl w:val="0"/>
          <w:numId w:val="3"/>
        </w:numPr>
      </w:pPr>
      <w:r w:rsidRPr="00B75C54">
        <w:t>Départ dans 3 jours → anticipation +10 % appliquée automatiquement (la « majoration » d'urgence). Juillet = saison haute (+10 %).</w:t>
      </w:r>
    </w:p>
    <w:p w14:paraId="649C1481" w14:textId="77777777" w:rsidR="00B75C54" w:rsidRPr="00B75C54" w:rsidRDefault="00B75C54" w:rsidP="00B75C54">
      <w:pPr>
        <w:numPr>
          <w:ilvl w:val="0"/>
          <w:numId w:val="3"/>
        </w:numPr>
      </w:pPr>
      <w:r w:rsidRPr="00B75C54">
        <w:t>À souligner : l'urgence est traitée par une règle déterministe (le coefficient d'anticipation), pas par l'IA.</w:t>
      </w:r>
    </w:p>
    <w:p w14:paraId="52CB7EFD" w14:textId="77777777" w:rsidR="00B75C54" w:rsidRPr="00B75C54" w:rsidRDefault="00B75C54" w:rsidP="00B75C54">
      <w:pPr>
        <w:rPr>
          <w:b/>
          <w:bCs/>
          <w:color w:val="4EA72E" w:themeColor="accent6"/>
          <w:u w:val="single"/>
        </w:rPr>
      </w:pPr>
      <w:r w:rsidRPr="00B75C54">
        <w:rPr>
          <w:b/>
          <w:bCs/>
          <w:color w:val="4EA72E" w:themeColor="accent6"/>
          <w:u w:val="single"/>
        </w:rPr>
        <w:t>4. Devis sans réponse → relances</w:t>
      </w:r>
    </w:p>
    <w:p w14:paraId="63D39FDA" w14:textId="77777777" w:rsidR="00B75C54" w:rsidRPr="001C16A8" w:rsidRDefault="00B75C54" w:rsidP="00B75C54">
      <w:pPr>
        <w:numPr>
          <w:ilvl w:val="0"/>
          <w:numId w:val="4"/>
        </w:numPr>
        <w:rPr>
          <w:b/>
          <w:bCs/>
        </w:rPr>
      </w:pPr>
      <w:r w:rsidRPr="001C16A8">
        <w:rPr>
          <w:b/>
          <w:bCs/>
        </w:rPr>
        <w:t>Le client ne répond pas : séquences automatiques J+2 (urgent) ou J+3 puis J+7 (standard), max 2 relances, puis clôture.</w:t>
      </w:r>
    </w:p>
    <w:p w14:paraId="48A85645" w14:textId="77777777" w:rsidR="00B75C54" w:rsidRPr="00B75C54" w:rsidRDefault="00B75C54" w:rsidP="00B75C54">
      <w:pPr>
        <w:numPr>
          <w:ilvl w:val="0"/>
          <w:numId w:val="4"/>
        </w:numPr>
      </w:pPr>
      <w:r w:rsidRPr="00B75C54">
        <w:lastRenderedPageBreak/>
        <w:t>En live (on ne peut pas attendre des jours) : sur /admin, cliquer « Lancer les relances dues » sur un devis dont la relance est échue (jeu de démo), et montrer le statut qui passe en relance_1 → relance_2.</w:t>
      </w:r>
    </w:p>
    <w:p w14:paraId="7D027A5E" w14:textId="77777777" w:rsidR="00B75C54" w:rsidRPr="00B75C54" w:rsidRDefault="00B75C54" w:rsidP="00B75C54">
      <w:pPr>
        <w:numPr>
          <w:ilvl w:val="0"/>
          <w:numId w:val="4"/>
        </w:numPr>
      </w:pPr>
      <w:r w:rsidRPr="00B75C54">
        <w:t>À souligner : plus aucune relance oubliée ; idempotence (pas de doublon).</w:t>
      </w:r>
    </w:p>
    <w:p w14:paraId="631D582A" w14:textId="77777777" w:rsidR="00B75C54" w:rsidRPr="00B75C54" w:rsidRDefault="00B75C54" w:rsidP="00B75C54">
      <w:pPr>
        <w:rPr>
          <w:b/>
          <w:bCs/>
          <w:color w:val="4EA72E" w:themeColor="accent6"/>
          <w:u w:val="single"/>
        </w:rPr>
      </w:pPr>
      <w:r w:rsidRPr="00B75C54">
        <w:rPr>
          <w:b/>
          <w:bCs/>
          <w:color w:val="4EA72E" w:themeColor="accent6"/>
          <w:u w:val="single"/>
        </w:rPr>
        <w:t>5. Devis accepté</w:t>
      </w:r>
    </w:p>
    <w:p w14:paraId="77CC3260" w14:textId="77777777" w:rsidR="00B75C54" w:rsidRPr="001C16A8" w:rsidRDefault="00B75C54" w:rsidP="00B75C54">
      <w:pPr>
        <w:numPr>
          <w:ilvl w:val="0"/>
          <w:numId w:val="5"/>
        </w:numPr>
        <w:rPr>
          <w:b/>
          <w:bCs/>
        </w:rPr>
      </w:pPr>
      <w:r w:rsidRPr="001C16A8">
        <w:rPr>
          <w:b/>
          <w:bCs/>
        </w:rPr>
        <w:t xml:space="preserve">Depuis </w:t>
      </w:r>
      <w:proofErr w:type="gramStart"/>
      <w:r w:rsidRPr="001C16A8">
        <w:rPr>
          <w:b/>
          <w:bCs/>
        </w:rPr>
        <w:t>l'email</w:t>
      </w:r>
      <w:proofErr w:type="gramEnd"/>
      <w:r w:rsidRPr="001C16A8">
        <w:rPr>
          <w:b/>
          <w:bCs/>
        </w:rPr>
        <w:t> (ou l'espace client) du devis créé au scénario 1 → Accepter.</w:t>
      </w:r>
    </w:p>
    <w:p w14:paraId="6FB57506" w14:textId="77777777" w:rsidR="00B75C54" w:rsidRPr="00B75C54" w:rsidRDefault="00B75C54" w:rsidP="00B75C54">
      <w:pPr>
        <w:numPr>
          <w:ilvl w:val="0"/>
          <w:numId w:val="5"/>
        </w:numPr>
      </w:pPr>
      <w:r w:rsidRPr="00B75C54">
        <w:t>Statut → gagné, relances stoppées, dossier prêt pour l'équipe réservation.</w:t>
      </w:r>
    </w:p>
    <w:p w14:paraId="1F57539A" w14:textId="77777777" w:rsidR="00B75C54" w:rsidRPr="00B75C54" w:rsidRDefault="00B75C54" w:rsidP="00B75C54">
      <w:pPr>
        <w:numPr>
          <w:ilvl w:val="0"/>
          <w:numId w:val="5"/>
        </w:numPr>
      </w:pPr>
      <w:r w:rsidRPr="00B75C54">
        <w:t xml:space="preserve">À souligner : acceptation possible sans compte (inscription </w:t>
      </w:r>
      <w:proofErr w:type="spellStart"/>
      <w:r w:rsidRPr="00B75C54">
        <w:t>pré-remplie</w:t>
      </w:r>
      <w:proofErr w:type="spellEnd"/>
      <w:r w:rsidRPr="00B75C54">
        <w:t xml:space="preserve"> depuis le lien </w:t>
      </w:r>
      <w:proofErr w:type="gramStart"/>
      <w:r w:rsidRPr="00B75C54">
        <w:t>email</w:t>
      </w:r>
      <w:proofErr w:type="gramEnd"/>
      <w:r w:rsidRPr="00B75C54">
        <w:t>).</w:t>
      </w:r>
    </w:p>
    <w:p w14:paraId="742F0E7D" w14:textId="77777777" w:rsidR="00B75C54" w:rsidRPr="00B75C54" w:rsidRDefault="00B75C54" w:rsidP="00B75C54">
      <w:pPr>
        <w:rPr>
          <w:b/>
          <w:bCs/>
          <w:color w:val="4EA72E" w:themeColor="accent6"/>
          <w:u w:val="single"/>
        </w:rPr>
      </w:pPr>
      <w:r w:rsidRPr="00B75C54">
        <w:rPr>
          <w:b/>
          <w:bCs/>
          <w:color w:val="4EA72E" w:themeColor="accent6"/>
          <w:u w:val="single"/>
        </w:rPr>
        <w:t>6. Devis refusé</w:t>
      </w:r>
    </w:p>
    <w:p w14:paraId="4C4BBF8E" w14:textId="77777777" w:rsidR="00B75C54" w:rsidRPr="001C16A8" w:rsidRDefault="00B75C54" w:rsidP="00B75C54">
      <w:pPr>
        <w:numPr>
          <w:ilvl w:val="0"/>
          <w:numId w:val="6"/>
        </w:numPr>
        <w:rPr>
          <w:b/>
          <w:bCs/>
        </w:rPr>
      </w:pPr>
      <w:r w:rsidRPr="001C16A8">
        <w:rPr>
          <w:b/>
          <w:bCs/>
        </w:rPr>
        <w:t xml:space="preserve">Depuis </w:t>
      </w:r>
      <w:proofErr w:type="gramStart"/>
      <w:r w:rsidRPr="001C16A8">
        <w:rPr>
          <w:b/>
          <w:bCs/>
        </w:rPr>
        <w:t>l'email</w:t>
      </w:r>
      <w:proofErr w:type="gramEnd"/>
      <w:r w:rsidRPr="001C16A8">
        <w:rPr>
          <w:b/>
          <w:bCs/>
        </w:rPr>
        <w:t> → Refuser → cocher les motifs (trop cher, délai, etc.) → confirmation.</w:t>
      </w:r>
    </w:p>
    <w:p w14:paraId="11008507" w14:textId="77777777" w:rsidR="00B75C54" w:rsidRPr="00B75C54" w:rsidRDefault="00B75C54" w:rsidP="00B75C54">
      <w:pPr>
        <w:numPr>
          <w:ilvl w:val="0"/>
          <w:numId w:val="6"/>
        </w:numPr>
      </w:pPr>
      <w:r w:rsidRPr="00B75C54">
        <w:t>Statut mis à jour, </w:t>
      </w:r>
      <w:proofErr w:type="gramStart"/>
      <w:r w:rsidRPr="00B75C54">
        <w:t>email</w:t>
      </w:r>
      <w:proofErr w:type="gramEnd"/>
      <w:r w:rsidRPr="00B75C54">
        <w:t xml:space="preserve"> de courtoisie, motif conservé (visible dans le camembert des refus du </w:t>
      </w:r>
      <w:proofErr w:type="spellStart"/>
      <w:r w:rsidRPr="00B75C54">
        <w:t>dashboard</w:t>
      </w:r>
      <w:proofErr w:type="spellEnd"/>
      <w:r w:rsidRPr="00B75C54">
        <w:t>).</w:t>
      </w:r>
    </w:p>
    <w:p w14:paraId="5BFC1A3C" w14:textId="77777777" w:rsidR="00B75C54" w:rsidRPr="00B75C54" w:rsidRDefault="00B75C54" w:rsidP="00B75C54">
      <w:pPr>
        <w:numPr>
          <w:ilvl w:val="0"/>
          <w:numId w:val="6"/>
        </w:numPr>
      </w:pPr>
      <w:r w:rsidRPr="00B75C54">
        <w:t>À souligner : traçabilité du « non » → donnée exploitable pour la direction.</w:t>
      </w:r>
    </w:p>
    <w:p w14:paraId="71874E94" w14:textId="77777777" w:rsidR="00B75C54" w:rsidRPr="00B75C54" w:rsidRDefault="00B75C54" w:rsidP="00B75C54">
      <w:pPr>
        <w:rPr>
          <w:b/>
          <w:bCs/>
          <w:color w:val="4EA72E" w:themeColor="accent6"/>
          <w:u w:val="single"/>
        </w:rPr>
      </w:pPr>
      <w:r w:rsidRPr="00B75C54">
        <w:rPr>
          <w:b/>
          <w:bCs/>
          <w:color w:val="4EA72E" w:themeColor="accent6"/>
          <w:u w:val="single"/>
        </w:rPr>
        <w:t>7. Cas complexe (escalade / HITL)</w:t>
      </w:r>
    </w:p>
    <w:p w14:paraId="6EDE7B59" w14:textId="77777777" w:rsidR="00B75C54" w:rsidRPr="001C16A8" w:rsidRDefault="00B75C54" w:rsidP="00B75C54">
      <w:pPr>
        <w:rPr>
          <w:b/>
          <w:bCs/>
        </w:rPr>
      </w:pPr>
      <w:r w:rsidRPr="001C16A8">
        <w:rPr>
          <w:b/>
          <w:bCs/>
        </w:rPr>
        <w:t>À taper :</w:t>
      </w:r>
    </w:p>
    <w:p w14:paraId="682F01A3" w14:textId="77777777" w:rsidR="00B75C54" w:rsidRPr="001C16A8" w:rsidRDefault="00B75C54" w:rsidP="00B75C54">
      <w:pPr>
        <w:rPr>
          <w:b/>
          <w:bCs/>
        </w:rPr>
      </w:pPr>
      <w:r w:rsidRPr="001C16A8">
        <w:rPr>
          <w:b/>
          <w:bCs/>
        </w:rPr>
        <w:t>« Marseille → Lille, 120 personnes, le 20 août 2026. »</w:t>
      </w:r>
    </w:p>
    <w:p w14:paraId="6E5EB13D" w14:textId="77777777" w:rsidR="00B75C54" w:rsidRPr="00B75C54" w:rsidRDefault="00B75C54" w:rsidP="00B75C54">
      <w:pPr>
        <w:numPr>
          <w:ilvl w:val="0"/>
          <w:numId w:val="7"/>
        </w:numPr>
      </w:pPr>
      <w:r w:rsidRPr="00B75C54">
        <w:t>&gt; 85 passagers → pas de devis automatique : message d'escalade, la demande devient </w:t>
      </w:r>
      <w:proofErr w:type="spellStart"/>
      <w:r w:rsidRPr="00B75C54">
        <w:t>cas_complexe</w:t>
      </w:r>
      <w:proofErr w:type="spellEnd"/>
      <w:r w:rsidRPr="00B75C54">
        <w:t> transmise à un humain avec le contexte.</w:t>
      </w:r>
    </w:p>
    <w:p w14:paraId="41C267FF" w14:textId="77777777" w:rsidR="00B75C54" w:rsidRPr="00B75C54" w:rsidRDefault="00B75C54" w:rsidP="00B75C54">
      <w:pPr>
        <w:numPr>
          <w:ilvl w:val="0"/>
          <w:numId w:val="7"/>
        </w:numPr>
      </w:pPr>
      <w:r w:rsidRPr="00B75C54">
        <w:t>Enchaîner côté admin : déplier la demande → devis sur-mesure (prix HT → aperçu TVA/TTC → envoi) → elle rejoint le pipeline.</w:t>
      </w:r>
    </w:p>
    <w:p w14:paraId="5A1C7EC5" w14:textId="77777777" w:rsidR="00B75C54" w:rsidRPr="00B75C54" w:rsidRDefault="00B75C54" w:rsidP="00B75C54">
      <w:pPr>
        <w:numPr>
          <w:ilvl w:val="0"/>
          <w:numId w:val="7"/>
        </w:numPr>
      </w:pPr>
      <w:r w:rsidRPr="00B75C54">
        <w:t>À souligner : le système sait dire « non » à l'automatisation totale = gage de fiabilité.</w:t>
      </w:r>
    </w:p>
    <w:p w14:paraId="372930E7" w14:textId="77777777" w:rsidR="00B75C54" w:rsidRPr="00B75C54" w:rsidRDefault="00B75C54" w:rsidP="00B75C54"/>
    <w:sectPr w:rsidR="00B75C54" w:rsidRPr="00B75C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968EA"/>
    <w:multiLevelType w:val="multilevel"/>
    <w:tmpl w:val="361E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005DE"/>
    <w:multiLevelType w:val="multilevel"/>
    <w:tmpl w:val="9486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5617F"/>
    <w:multiLevelType w:val="multilevel"/>
    <w:tmpl w:val="1F7E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91818"/>
    <w:multiLevelType w:val="multilevel"/>
    <w:tmpl w:val="127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009AA"/>
    <w:multiLevelType w:val="multilevel"/>
    <w:tmpl w:val="BDF2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02775"/>
    <w:multiLevelType w:val="multilevel"/>
    <w:tmpl w:val="BEFA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A6D0C"/>
    <w:multiLevelType w:val="multilevel"/>
    <w:tmpl w:val="6A6A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251735">
    <w:abstractNumId w:val="4"/>
  </w:num>
  <w:num w:numId="2" w16cid:durableId="89011171">
    <w:abstractNumId w:val="6"/>
  </w:num>
  <w:num w:numId="3" w16cid:durableId="1122193476">
    <w:abstractNumId w:val="5"/>
  </w:num>
  <w:num w:numId="4" w16cid:durableId="1539195458">
    <w:abstractNumId w:val="0"/>
  </w:num>
  <w:num w:numId="5" w16cid:durableId="937837586">
    <w:abstractNumId w:val="1"/>
  </w:num>
  <w:num w:numId="6" w16cid:durableId="1064372515">
    <w:abstractNumId w:val="2"/>
  </w:num>
  <w:num w:numId="7" w16cid:durableId="281040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C54"/>
    <w:rsid w:val="001C16A8"/>
    <w:rsid w:val="006D1175"/>
    <w:rsid w:val="007221AA"/>
    <w:rsid w:val="00B7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0A5F9"/>
  <w15:chartTrackingRefBased/>
  <w15:docId w15:val="{E0AB1C53-9629-4834-AA7C-9CD89EE85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5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5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5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5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5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5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5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5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5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5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5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5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5C5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5C5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5C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5C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5C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5C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5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5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5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5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5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5C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5C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5C5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5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5C5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5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420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Conter</dc:creator>
  <cp:keywords/>
  <dc:description/>
  <cp:lastModifiedBy>Vincent Conter</cp:lastModifiedBy>
  <cp:revision>3</cp:revision>
  <dcterms:created xsi:type="dcterms:W3CDTF">2026-06-30T14:23:00Z</dcterms:created>
  <dcterms:modified xsi:type="dcterms:W3CDTF">2026-06-30T14:27:00Z</dcterms:modified>
</cp:coreProperties>
</file>