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Machine Learning Lab 5 Report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2"/>
          <w:szCs w:val="42"/>
          <w:u w:val="singl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54"/>
          <w:szCs w:val="54"/>
          <w:vertAlign w:val="subscript"/>
        </w:rPr>
      </w:pPr>
      <w:r w:rsidDel="00000000" w:rsidR="00000000" w:rsidRPr="00000000">
        <w:rPr>
          <w:sz w:val="54"/>
          <w:szCs w:val="54"/>
          <w:vertAlign w:val="subscript"/>
          <w:rtl w:val="0"/>
        </w:rPr>
        <w:t xml:space="preserve">Naive Bayes 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Using the Naive Bayes Classification method with a = b = 1 on the MNIST dataset, we get a Loss of 0.1361.</w:t>
      </w:r>
    </w:p>
    <w:p w:rsidR="00000000" w:rsidDel="00000000" w:rsidP="00000000" w:rsidRDefault="00000000" w:rsidRPr="00000000" w14:paraId="00000006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We observe that the loss is not affected much by the P(Y= i) factor in the Naive Bayes formula, the reason being the probability of the occurrence of a particular Y is constant, i.e. 1/10 in this case.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54"/>
          <w:szCs w:val="54"/>
          <w:vertAlign w:val="subscript"/>
        </w:rPr>
      </w:pPr>
      <w:r w:rsidDel="00000000" w:rsidR="00000000" w:rsidRPr="00000000">
        <w:rPr>
          <w:sz w:val="54"/>
          <w:szCs w:val="54"/>
          <w:vertAlign w:val="subscript"/>
          <w:rtl w:val="0"/>
        </w:rPr>
        <w:t xml:space="preserve">5-fold cross-validation</w:t>
      </w:r>
    </w:p>
    <w:p w:rsidR="00000000" w:rsidDel="00000000" w:rsidP="00000000" w:rsidRDefault="00000000" w:rsidRPr="00000000" w14:paraId="00000009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After performing the Naive Bayes Classification with 5-fold cross-validation, we get the following losses corresponding to different values of a and b.</w:t>
      </w:r>
    </w:p>
    <w:p w:rsidR="00000000" w:rsidDel="00000000" w:rsidP="00000000" w:rsidRDefault="00000000" w:rsidRPr="00000000" w14:paraId="0000000A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1, b: 1, avg_loss: 0.15026307644692047</w:t>
      </w:r>
    </w:p>
    <w:p w:rsidR="00000000" w:rsidDel="00000000" w:rsidP="00000000" w:rsidRDefault="00000000" w:rsidRPr="00000000" w14:paraId="0000000C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1, b: 5, avg_loss: 0.15081708449396475</w:t>
      </w:r>
    </w:p>
    <w:p w:rsidR="00000000" w:rsidDel="00000000" w:rsidP="00000000" w:rsidRDefault="00000000" w:rsidRPr="00000000" w14:paraId="0000000D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1, b: 10, avg_loss: 0.15192974311358715</w:t>
      </w:r>
    </w:p>
    <w:p w:rsidR="00000000" w:rsidDel="00000000" w:rsidP="00000000" w:rsidRDefault="00000000" w:rsidRPr="00000000" w14:paraId="0000000E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1, b: 20, avg_loss: 0.1519281956050758</w:t>
      </w:r>
    </w:p>
    <w:p w:rsidR="00000000" w:rsidDel="00000000" w:rsidP="00000000" w:rsidRDefault="00000000" w:rsidRPr="00000000" w14:paraId="0000000F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1, b: 80, avg_loss: 0.15359950479727638</w:t>
      </w:r>
    </w:p>
    <w:p w:rsidR="00000000" w:rsidDel="00000000" w:rsidP="00000000" w:rsidRDefault="00000000" w:rsidRPr="00000000" w14:paraId="00000010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1, b: 100, avg_loss: 0.15304240173320952</w:t>
      </w:r>
    </w:p>
    <w:p w:rsidR="00000000" w:rsidDel="00000000" w:rsidP="00000000" w:rsidRDefault="00000000" w:rsidRPr="00000000" w14:paraId="00000011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1, b: 1000, avg_loss: 0.18309656453110493</w:t>
      </w:r>
    </w:p>
    <w:p w:rsidR="00000000" w:rsidDel="00000000" w:rsidP="00000000" w:rsidRDefault="00000000" w:rsidRPr="00000000" w14:paraId="00000012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5, b: 1, avg_loss: 0.1530454967502321</w:t>
      </w:r>
    </w:p>
    <w:p w:rsidR="00000000" w:rsidDel="00000000" w:rsidP="00000000" w:rsidRDefault="00000000" w:rsidRPr="00000000" w14:paraId="00000013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5, b: 5, avg_loss: 0.15360259981429897</w:t>
      </w:r>
    </w:p>
    <w:p w:rsidR="00000000" w:rsidDel="00000000" w:rsidP="00000000" w:rsidRDefault="00000000" w:rsidRPr="00000000" w14:paraId="00000014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5, b: 10, avg_loss: 0.1569374806561436</w:t>
      </w:r>
    </w:p>
    <w:p w:rsidR="00000000" w:rsidDel="00000000" w:rsidP="00000000" w:rsidRDefault="00000000" w:rsidRPr="00000000" w14:paraId="00000015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5, b: 20, avg_loss: 0.158050139275766</w:t>
      </w:r>
    </w:p>
    <w:p w:rsidR="00000000" w:rsidDel="00000000" w:rsidP="00000000" w:rsidRDefault="00000000" w:rsidRPr="00000000" w14:paraId="00000016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5, b: 80, avg_loss: 0.1608325595790777</w:t>
      </w:r>
    </w:p>
    <w:p w:rsidR="00000000" w:rsidDel="00000000" w:rsidP="00000000" w:rsidRDefault="00000000" w:rsidRPr="00000000" w14:paraId="00000017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5, b: 100, avg_loss: 0.15971990095945526</w:t>
      </w:r>
    </w:p>
    <w:p w:rsidR="00000000" w:rsidDel="00000000" w:rsidP="00000000" w:rsidRDefault="00000000" w:rsidRPr="00000000" w14:paraId="00000018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5, b: 1000, avg_loss: 0.19477561126586196</w:t>
      </w:r>
    </w:p>
    <w:p w:rsidR="00000000" w:rsidDel="00000000" w:rsidP="00000000" w:rsidRDefault="00000000" w:rsidRPr="00000000" w14:paraId="00000019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10, b: 1, avg_loss: 0.15638502011761063</w:t>
      </w:r>
    </w:p>
    <w:p w:rsidR="00000000" w:rsidDel="00000000" w:rsidP="00000000" w:rsidRDefault="00000000" w:rsidRPr="00000000" w14:paraId="0000001A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10, b: 5, avg_loss: 0.15527081398947695</w:t>
      </w:r>
    </w:p>
    <w:p w:rsidR="00000000" w:rsidDel="00000000" w:rsidP="00000000" w:rsidRDefault="00000000" w:rsidRPr="00000000" w14:paraId="0000001B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10, b: 10, avg_loss: 0.15749767873723303</w:t>
      </w:r>
    </w:p>
    <w:p w:rsidR="00000000" w:rsidDel="00000000" w:rsidP="00000000" w:rsidRDefault="00000000" w:rsidRPr="00000000" w14:paraId="0000001C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10, b: 20, avg_loss: 0.16139121015165583</w:t>
      </w:r>
    </w:p>
    <w:p w:rsidR="00000000" w:rsidDel="00000000" w:rsidP="00000000" w:rsidRDefault="00000000" w:rsidRPr="00000000" w14:paraId="0000001D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10, b: 80, avg_loss: 0.16472763850201175</w:t>
      </w:r>
    </w:p>
    <w:p w:rsidR="00000000" w:rsidDel="00000000" w:rsidP="00000000" w:rsidRDefault="00000000" w:rsidRPr="00000000" w14:paraId="0000001E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10, b: 100, avg_loss: 0.16472763850201178</w:t>
      </w:r>
    </w:p>
    <w:p w:rsidR="00000000" w:rsidDel="00000000" w:rsidP="00000000" w:rsidRDefault="00000000" w:rsidRPr="00000000" w14:paraId="0000001F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10, b: 1000, avg_loss: 0.20479727638502015</w:t>
      </w:r>
    </w:p>
    <w:p w:rsidR="00000000" w:rsidDel="00000000" w:rsidP="00000000" w:rsidRDefault="00000000" w:rsidRPr="00000000" w14:paraId="00000020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20, b: 1, avg_loss: 0.1580547818012999</w:t>
      </w:r>
    </w:p>
    <w:p w:rsidR="00000000" w:rsidDel="00000000" w:rsidP="00000000" w:rsidRDefault="00000000" w:rsidRPr="00000000" w14:paraId="00000021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20, b: 5, avg_loss: 0.15749767873723303</w:t>
      </w:r>
    </w:p>
    <w:p w:rsidR="00000000" w:rsidDel="00000000" w:rsidP="00000000" w:rsidRDefault="00000000" w:rsidRPr="00000000" w14:paraId="00000022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20, b: 10, avg_loss: 0.1580578768183225</w:t>
      </w:r>
    </w:p>
    <w:p w:rsidR="00000000" w:rsidDel="00000000" w:rsidP="00000000" w:rsidRDefault="00000000" w:rsidRPr="00000000" w14:paraId="00000023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20, b: 20, avg_loss: 0.15861343237387807</w:t>
      </w:r>
    </w:p>
    <w:p w:rsidR="00000000" w:rsidDel="00000000" w:rsidP="00000000" w:rsidRDefault="00000000" w:rsidRPr="00000000" w14:paraId="00000024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20, b: 80, avg_loss: 0.16584648715567935</w:t>
      </w:r>
    </w:p>
    <w:p w:rsidR="00000000" w:rsidDel="00000000" w:rsidP="00000000" w:rsidRDefault="00000000" w:rsidRPr="00000000" w14:paraId="00000025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20, b: 100, avg_loss: 0.16917982048901264</w:t>
      </w:r>
    </w:p>
    <w:p w:rsidR="00000000" w:rsidDel="00000000" w:rsidP="00000000" w:rsidRDefault="00000000" w:rsidRPr="00000000" w14:paraId="00000026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20, b: 1000, avg_loss: 0.2253930671618694</w:t>
      </w:r>
    </w:p>
    <w:p w:rsidR="00000000" w:rsidDel="00000000" w:rsidP="00000000" w:rsidRDefault="00000000" w:rsidRPr="00000000" w14:paraId="00000027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80, b: 1, avg_loss: 0.168628907458991</w:t>
      </w:r>
    </w:p>
    <w:p w:rsidR="00000000" w:rsidDel="00000000" w:rsidP="00000000" w:rsidRDefault="00000000" w:rsidRPr="00000000" w14:paraId="00000028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80, b: 5, avg_loss: 0.16807180439492417</w:t>
      </w:r>
    </w:p>
    <w:p w:rsidR="00000000" w:rsidDel="00000000" w:rsidP="00000000" w:rsidRDefault="00000000" w:rsidRPr="00000000" w14:paraId="00000029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80, b: 10, avg_loss: 0.16695914577530177</w:t>
      </w:r>
    </w:p>
    <w:p w:rsidR="00000000" w:rsidDel="00000000" w:rsidP="00000000" w:rsidRDefault="00000000" w:rsidRPr="00000000" w14:paraId="0000002A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80, b: 20, avg_loss: 0.16584184463014545</w:t>
      </w:r>
    </w:p>
    <w:p w:rsidR="00000000" w:rsidDel="00000000" w:rsidP="00000000" w:rsidRDefault="00000000" w:rsidRPr="00000000" w14:paraId="0000002B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80, b: 80, avg_loss: 0.16862426493345714</w:t>
      </w:r>
    </w:p>
    <w:p w:rsidR="00000000" w:rsidDel="00000000" w:rsidP="00000000" w:rsidRDefault="00000000" w:rsidRPr="00000000" w14:paraId="0000002C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80, b: 100, avg_loss: 0.17029402661714638</w:t>
      </w:r>
    </w:p>
    <w:p w:rsidR="00000000" w:rsidDel="00000000" w:rsidP="00000000" w:rsidRDefault="00000000" w:rsidRPr="00000000" w14:paraId="0000002D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80, b: 1000, avg_loss: 0.2626663571649644</w:t>
      </w:r>
    </w:p>
    <w:p w:rsidR="00000000" w:rsidDel="00000000" w:rsidP="00000000" w:rsidRDefault="00000000" w:rsidRPr="00000000" w14:paraId="0000002E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100, b: 1, avg_loss: 0.16807335190343548</w:t>
      </w:r>
    </w:p>
    <w:p w:rsidR="00000000" w:rsidDel="00000000" w:rsidP="00000000" w:rsidRDefault="00000000" w:rsidRPr="00000000" w14:paraId="0000002F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100, b: 5, avg_loss: 0.16807180439492417</w:t>
      </w:r>
    </w:p>
    <w:p w:rsidR="00000000" w:rsidDel="00000000" w:rsidP="00000000" w:rsidRDefault="00000000" w:rsidRPr="00000000" w14:paraId="00000030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100, b: 10, avg_loss: 0.16862581244196845</w:t>
      </w:r>
    </w:p>
    <w:p w:rsidR="00000000" w:rsidDel="00000000" w:rsidP="00000000" w:rsidRDefault="00000000" w:rsidRPr="00000000" w14:paraId="00000031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100, b: 20, avg_loss: 0.16973692355307954</w:t>
      </w:r>
    </w:p>
    <w:p w:rsidR="00000000" w:rsidDel="00000000" w:rsidP="00000000" w:rsidRDefault="00000000" w:rsidRPr="00000000" w14:paraId="00000032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100, b: 80, avg_loss: 0.16862426493345714</w:t>
      </w:r>
    </w:p>
    <w:p w:rsidR="00000000" w:rsidDel="00000000" w:rsidP="00000000" w:rsidRDefault="00000000" w:rsidRPr="00000000" w14:paraId="00000033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100, b: 100, avg_loss: 0.1736335499845249</w:t>
      </w:r>
    </w:p>
    <w:p w:rsidR="00000000" w:rsidDel="00000000" w:rsidP="00000000" w:rsidRDefault="00000000" w:rsidRPr="00000000" w14:paraId="00000034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100, b: 1000, avg_loss: 0.27101361807489943</w:t>
      </w:r>
    </w:p>
    <w:p w:rsidR="00000000" w:rsidDel="00000000" w:rsidP="00000000" w:rsidRDefault="00000000" w:rsidRPr="00000000" w14:paraId="00000035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1000, b: 1, avg_loss: 0.18309192200557103</w:t>
      </w:r>
    </w:p>
    <w:p w:rsidR="00000000" w:rsidDel="00000000" w:rsidP="00000000" w:rsidRDefault="00000000" w:rsidRPr="00000000" w14:paraId="00000036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1000, b: 5, avg_loss: 0.18142061281337046</w:t>
      </w:r>
    </w:p>
    <w:p w:rsidR="00000000" w:rsidDel="00000000" w:rsidP="00000000" w:rsidRDefault="00000000" w:rsidRPr="00000000" w14:paraId="00000037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1000, b: 10, avg_loss: 0.1808635097493036</w:t>
      </w:r>
    </w:p>
    <w:p w:rsidR="00000000" w:rsidDel="00000000" w:rsidP="00000000" w:rsidRDefault="00000000" w:rsidRPr="00000000" w14:paraId="00000038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1000, b: 20, avg_loss: 0.1808619622407923</w:t>
      </w:r>
    </w:p>
    <w:p w:rsidR="00000000" w:rsidDel="00000000" w:rsidP="00000000" w:rsidRDefault="00000000" w:rsidRPr="00000000" w14:paraId="00000039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1000, b: 80, avg_loss: 0.1752955741256577</w:t>
      </w:r>
    </w:p>
    <w:p w:rsidR="00000000" w:rsidDel="00000000" w:rsidP="00000000" w:rsidRDefault="00000000" w:rsidRPr="00000000" w14:paraId="0000003A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1000, b: 100, avg_loss: 0.1786366450015475</w:t>
      </w:r>
    </w:p>
    <w:p w:rsidR="00000000" w:rsidDel="00000000" w:rsidP="00000000" w:rsidRDefault="00000000" w:rsidRPr="00000000" w14:paraId="0000003B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a: 1000, b: 1000, avg_loss: 0.24429743113587127</w:t>
      </w:r>
    </w:p>
    <w:p w:rsidR="00000000" w:rsidDel="00000000" w:rsidP="00000000" w:rsidRDefault="00000000" w:rsidRPr="00000000" w14:paraId="0000003C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Minimum loss:  0.15026307644692047</w:t>
      </w:r>
    </w:p>
    <w:p w:rsidR="00000000" w:rsidDel="00000000" w:rsidP="00000000" w:rsidRDefault="00000000" w:rsidRPr="00000000" w14:paraId="0000003E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optimal a:  1</w:t>
      </w:r>
    </w:p>
    <w:p w:rsidR="00000000" w:rsidDel="00000000" w:rsidP="00000000" w:rsidRDefault="00000000" w:rsidRPr="00000000" w14:paraId="0000003F">
      <w:pPr>
        <w:spacing w:line="192.00000000000003" w:lineRule="auto"/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optimal b:  1</w:t>
      </w:r>
    </w:p>
    <w:p w:rsidR="00000000" w:rsidDel="00000000" w:rsidP="00000000" w:rsidRDefault="00000000" w:rsidRPr="00000000" w14:paraId="00000040">
      <w:pPr>
        <w:ind w:left="720" w:firstLine="0"/>
        <w:rPr>
          <w:sz w:val="54"/>
          <w:szCs w:val="5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54"/>
          <w:szCs w:val="54"/>
          <w:vertAlign w:val="subscript"/>
        </w:rPr>
      </w:pPr>
      <w:r w:rsidDel="00000000" w:rsidR="00000000" w:rsidRPr="00000000">
        <w:rPr>
          <w:sz w:val="54"/>
          <w:szCs w:val="54"/>
          <w:vertAlign w:val="subscript"/>
          <w:rtl w:val="0"/>
        </w:rPr>
        <w:t xml:space="preserve">Observation:</w:t>
      </w:r>
    </w:p>
    <w:p w:rsidR="00000000" w:rsidDel="00000000" w:rsidP="00000000" w:rsidRDefault="00000000" w:rsidRPr="00000000" w14:paraId="00000042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For a given value of ‘b’, the loss generally increases when ‘a’ increases and vice-versa. The same happens when we fix ‘a’ i.e. for a fixed value of ‘a’, loss generally increases when ‘b’ increases.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1242003</wp:posOffset>
            </wp:positionV>
            <wp:extent cx="3224213" cy="270971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929" l="19323" r="8019" t="15742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709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                      0-1 loss for fixed ‘a’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54"/>
          <w:szCs w:val="54"/>
          <w:vertAlign w:val="subscript"/>
        </w:rPr>
      </w:pPr>
      <w:r w:rsidDel="00000000" w:rsidR="00000000" w:rsidRPr="00000000">
        <w:rPr>
          <w:sz w:val="54"/>
          <w:szCs w:val="54"/>
          <w:vertAlign w:val="subscript"/>
          <w:rtl w:val="0"/>
        </w:rPr>
        <w:t xml:space="preserve">K Nearest Neighbours</w:t>
      </w:r>
    </w:p>
    <w:p w:rsidR="00000000" w:rsidDel="00000000" w:rsidP="00000000" w:rsidRDefault="00000000" w:rsidRPr="00000000" w14:paraId="00000045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After implementing K Nearest Neighbours for different k, we get the following losses:</w:t>
      </w:r>
    </w:p>
    <w:p w:rsidR="00000000" w:rsidDel="00000000" w:rsidP="00000000" w:rsidRDefault="00000000" w:rsidRPr="00000000" w14:paraId="00000046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ab/>
        <w:t xml:space="preserve">K= 3,</w:t>
        <w:tab/>
        <w:tab/>
        <w:t xml:space="preserve"> Loss = 0.0888</w:t>
      </w:r>
    </w:p>
    <w:p w:rsidR="00000000" w:rsidDel="00000000" w:rsidP="00000000" w:rsidRDefault="00000000" w:rsidRPr="00000000" w14:paraId="00000047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ab/>
        <w:t xml:space="preserve">K= 5,</w:t>
        <w:tab/>
        <w:tab/>
        <w:t xml:space="preserve"> Loss = 0.0861</w:t>
      </w:r>
    </w:p>
    <w:p w:rsidR="00000000" w:rsidDel="00000000" w:rsidP="00000000" w:rsidRDefault="00000000" w:rsidRPr="00000000" w14:paraId="00000048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50"/>
          <w:szCs w:val="50"/>
          <w:vertAlign w:val="subscript"/>
        </w:rPr>
      </w:pPr>
      <w:r w:rsidDel="00000000" w:rsidR="00000000" w:rsidRPr="00000000">
        <w:rPr>
          <w:sz w:val="50"/>
          <w:szCs w:val="50"/>
          <w:vertAlign w:val="subscript"/>
          <w:rtl w:val="0"/>
        </w:rPr>
        <w:t xml:space="preserve">Observation:</w:t>
      </w:r>
    </w:p>
    <w:p w:rsidR="00000000" w:rsidDel="00000000" w:rsidP="00000000" w:rsidRDefault="00000000" w:rsidRPr="00000000" w14:paraId="0000004A">
      <w:pPr>
        <w:ind w:left="720" w:firstLine="0"/>
        <w:rPr>
          <w:sz w:val="44"/>
          <w:szCs w:val="44"/>
          <w:vertAlign w:val="subscript"/>
        </w:rPr>
      </w:pPr>
      <w:r w:rsidDel="00000000" w:rsidR="00000000" w:rsidRPr="00000000">
        <w:rPr>
          <w:sz w:val="44"/>
          <w:szCs w:val="44"/>
          <w:vertAlign w:val="subscript"/>
          <w:rtl w:val="0"/>
        </w:rPr>
        <w:t xml:space="preserve">For random state = 42, the loss for K= 5 is less than the loss for K= 3. However, for some random states, the loss for K= 5 is greater.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