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D5E08" w14:textId="77777777" w:rsidR="00AF547F" w:rsidRDefault="00AF547F" w:rsidP="00AD6F61">
      <w:pPr>
        <w:spacing w:before="9"/>
        <w:jc w:val="both"/>
        <w:rPr>
          <w:rFonts w:ascii="Arial" w:hAnsi="Arial" w:cs="Arial"/>
          <w:b/>
        </w:rPr>
      </w:pPr>
      <w:bookmarkStart w:id="0" w:name="_GoBack"/>
      <w:bookmarkEnd w:id="0"/>
    </w:p>
    <w:p w14:paraId="12FD0E68" w14:textId="77777777" w:rsidR="00425637" w:rsidRPr="00AF547F" w:rsidRDefault="00425637" w:rsidP="00AD6F61">
      <w:pPr>
        <w:pStyle w:val="Textoindependiente"/>
        <w:numPr>
          <w:ilvl w:val="0"/>
          <w:numId w:val="1"/>
        </w:numPr>
        <w:spacing w:before="9" w:line="276" w:lineRule="auto"/>
        <w:ind w:left="284" w:hanging="284"/>
        <w:jc w:val="both"/>
        <w:rPr>
          <w:rFonts w:ascii="Arial" w:hAnsi="Arial" w:cs="Arial"/>
          <w:b/>
          <w:lang w:val="eu-ES"/>
        </w:rPr>
      </w:pPr>
      <w:r w:rsidRPr="00AF547F">
        <w:rPr>
          <w:rFonts w:ascii="Arial" w:hAnsi="Arial" w:cs="Arial"/>
          <w:b/>
          <w:lang w:val="eu-ES"/>
        </w:rPr>
        <w:t>OINARRIZKO KONTZEPTUAK</w:t>
      </w:r>
    </w:p>
    <w:p w14:paraId="111E79C9" w14:textId="77777777" w:rsidR="00625989" w:rsidRPr="00C35C6C" w:rsidRDefault="00625989" w:rsidP="00AD6F61">
      <w:pPr>
        <w:pStyle w:val="Textoindependiente"/>
        <w:spacing w:before="9" w:line="276" w:lineRule="auto"/>
        <w:jc w:val="both"/>
        <w:rPr>
          <w:rFonts w:ascii="Arial" w:hAnsi="Arial" w:cs="Arial"/>
          <w:b/>
          <w:lang w:val="eu-ES"/>
        </w:rPr>
      </w:pPr>
    </w:p>
    <w:p w14:paraId="5932CADE" w14:textId="77777777" w:rsidR="00AB1FB2" w:rsidRPr="00AF547F" w:rsidRDefault="00AF547F" w:rsidP="00AD6F61">
      <w:pPr>
        <w:pStyle w:val="Ttulo1"/>
        <w:numPr>
          <w:ilvl w:val="0"/>
          <w:numId w:val="15"/>
        </w:numPr>
        <w:tabs>
          <w:tab w:val="left" w:pos="961"/>
        </w:tabs>
        <w:spacing w:before="89" w:line="276" w:lineRule="auto"/>
        <w:ind w:hanging="280"/>
        <w:jc w:val="both"/>
        <w:rPr>
          <w:rFonts w:ascii="Arial" w:hAnsi="Arial" w:cs="Arial"/>
        </w:rPr>
      </w:pPr>
      <w:r w:rsidRPr="00AF547F">
        <w:rPr>
          <w:rFonts w:ascii="Arial" w:hAnsi="Arial" w:cs="Arial"/>
        </w:rPr>
        <w:t xml:space="preserve"> </w:t>
      </w:r>
      <w:r w:rsidR="00AB1FB2" w:rsidRPr="00AF547F">
        <w:rPr>
          <w:rFonts w:ascii="Arial" w:hAnsi="Arial" w:cs="Arial"/>
        </w:rPr>
        <w:t>INBERTSIO-PLANA ETA</w:t>
      </w:r>
      <w:r w:rsidR="00AB1FB2" w:rsidRPr="00AF547F">
        <w:rPr>
          <w:rFonts w:ascii="Arial" w:hAnsi="Arial" w:cs="Arial"/>
          <w:spacing w:val="-5"/>
        </w:rPr>
        <w:t xml:space="preserve"> </w:t>
      </w:r>
      <w:r w:rsidR="00AB1FB2" w:rsidRPr="00AF547F">
        <w:rPr>
          <w:rFonts w:ascii="Arial" w:hAnsi="Arial" w:cs="Arial"/>
        </w:rPr>
        <w:t>FINANTZAZIO-ITURRIAK</w:t>
      </w:r>
    </w:p>
    <w:p w14:paraId="0C9D7EFE" w14:textId="77777777" w:rsidR="00AB1FB2" w:rsidRDefault="00803381" w:rsidP="00803381">
      <w:pPr>
        <w:pStyle w:val="Textoindependiente"/>
        <w:tabs>
          <w:tab w:val="left" w:pos="3885"/>
        </w:tabs>
        <w:spacing w:before="9" w:line="276" w:lineRule="auto"/>
        <w:rPr>
          <w:b/>
          <w:sz w:val="27"/>
        </w:rPr>
      </w:pPr>
      <w:r>
        <w:rPr>
          <w:b/>
          <w:sz w:val="27"/>
        </w:rPr>
        <w:tab/>
      </w:r>
    </w:p>
    <w:p w14:paraId="111D8FAC" w14:textId="77777777" w:rsidR="00AB1FB2" w:rsidRPr="00AF547F" w:rsidRDefault="00AB1FB2" w:rsidP="00AD6F61">
      <w:pPr>
        <w:ind w:left="680"/>
        <w:jc w:val="both"/>
        <w:rPr>
          <w:rFonts w:ascii="Arial" w:hAnsi="Arial" w:cs="Arial"/>
          <w:sz w:val="24"/>
        </w:rPr>
      </w:pPr>
      <w:r w:rsidRPr="00AF547F">
        <w:rPr>
          <w:rFonts w:ascii="Arial" w:hAnsi="Arial" w:cs="Arial"/>
          <w:b/>
          <w:sz w:val="24"/>
        </w:rPr>
        <w:t xml:space="preserve">Inbertsioa eta finantzazioa </w:t>
      </w:r>
      <w:r w:rsidRPr="00AF547F">
        <w:rPr>
          <w:rFonts w:ascii="Arial" w:hAnsi="Arial" w:cs="Arial"/>
          <w:sz w:val="24"/>
        </w:rPr>
        <w:t>lotuta joan daitezkeen kontzeptuak dira.</w:t>
      </w:r>
    </w:p>
    <w:p w14:paraId="361D7235" w14:textId="77777777" w:rsidR="00AB1FB2" w:rsidRPr="00AF547F" w:rsidRDefault="00AB1FB2" w:rsidP="00AD6F61">
      <w:pPr>
        <w:pStyle w:val="Textoindependiente"/>
        <w:spacing w:before="10" w:line="276" w:lineRule="auto"/>
        <w:rPr>
          <w:rFonts w:ascii="Arial" w:hAnsi="Arial" w:cs="Arial"/>
          <w:sz w:val="20"/>
        </w:rPr>
      </w:pPr>
    </w:p>
    <w:p w14:paraId="22B321FD" w14:textId="77777777" w:rsidR="00AB1FB2" w:rsidRPr="00AF547F" w:rsidRDefault="00AB1FB2" w:rsidP="00AD6F61">
      <w:pPr>
        <w:pStyle w:val="Textoindependiente"/>
        <w:spacing w:line="276" w:lineRule="auto"/>
        <w:ind w:left="680"/>
        <w:jc w:val="both"/>
        <w:rPr>
          <w:rFonts w:ascii="Arial" w:hAnsi="Arial" w:cs="Arial"/>
        </w:rPr>
      </w:pPr>
      <w:r w:rsidRPr="00AF547F">
        <w:rPr>
          <w:rFonts w:ascii="Arial" w:hAnsi="Arial" w:cs="Arial"/>
        </w:rPr>
        <w:t xml:space="preserve">Negozio bat martxan jartzeko, lehenik eta behin aztertu behar da </w:t>
      </w:r>
      <w:r w:rsidRPr="00AF547F">
        <w:rPr>
          <w:rFonts w:ascii="Arial" w:hAnsi="Arial" w:cs="Arial"/>
          <w:b/>
        </w:rPr>
        <w:t xml:space="preserve">zenbat </w:t>
      </w:r>
      <w:r w:rsidRPr="00AF547F">
        <w:rPr>
          <w:rFonts w:ascii="Arial" w:hAnsi="Arial" w:cs="Arial"/>
        </w:rPr>
        <w:t>diru behar den eta</w:t>
      </w:r>
    </w:p>
    <w:p w14:paraId="4D2BAC5E" w14:textId="77777777" w:rsidR="00AB1FB2" w:rsidRPr="00AF547F" w:rsidRDefault="00AB1FB2" w:rsidP="00AD6F61">
      <w:pPr>
        <w:ind w:left="679"/>
        <w:jc w:val="both"/>
        <w:rPr>
          <w:rFonts w:ascii="Arial" w:hAnsi="Arial" w:cs="Arial"/>
          <w:sz w:val="24"/>
        </w:rPr>
      </w:pPr>
      <w:r w:rsidRPr="00AF547F">
        <w:rPr>
          <w:rFonts w:ascii="Arial" w:hAnsi="Arial" w:cs="Arial"/>
          <w:b/>
          <w:sz w:val="24"/>
        </w:rPr>
        <w:t xml:space="preserve">nola </w:t>
      </w:r>
      <w:r w:rsidRPr="00AF547F">
        <w:rPr>
          <w:rFonts w:ascii="Arial" w:hAnsi="Arial" w:cs="Arial"/>
          <w:sz w:val="24"/>
        </w:rPr>
        <w:t>lortuko den.</w:t>
      </w:r>
    </w:p>
    <w:p w14:paraId="1F807A9A" w14:textId="77777777" w:rsidR="00AB1FB2" w:rsidRPr="00AF547F" w:rsidRDefault="00AB1FB2" w:rsidP="00AD6F61">
      <w:pPr>
        <w:pStyle w:val="Textoindependiente"/>
        <w:spacing w:line="276" w:lineRule="auto"/>
        <w:rPr>
          <w:rFonts w:ascii="Arial" w:hAnsi="Arial" w:cs="Arial"/>
          <w:sz w:val="26"/>
        </w:rPr>
      </w:pPr>
    </w:p>
    <w:p w14:paraId="1EEC215E" w14:textId="77777777" w:rsidR="00AB1FB2" w:rsidRPr="00AF547F" w:rsidRDefault="00AB1FB2" w:rsidP="00AD6F61">
      <w:pPr>
        <w:pStyle w:val="Ttulo4"/>
        <w:numPr>
          <w:ilvl w:val="1"/>
          <w:numId w:val="15"/>
        </w:numPr>
        <w:tabs>
          <w:tab w:val="left" w:pos="1460"/>
        </w:tabs>
        <w:spacing w:before="161" w:line="276" w:lineRule="auto"/>
        <w:rPr>
          <w:rFonts w:ascii="Arial" w:hAnsi="Arial" w:cs="Arial"/>
        </w:rPr>
      </w:pPr>
      <w:bookmarkStart w:id="1" w:name="3.1.__Inbertsio-_eta_gastu-plana"/>
      <w:bookmarkEnd w:id="1"/>
      <w:r w:rsidRPr="00AF547F">
        <w:rPr>
          <w:rFonts w:ascii="Arial" w:hAnsi="Arial" w:cs="Arial"/>
        </w:rPr>
        <w:t>Inbertsio- eta</w:t>
      </w:r>
      <w:r w:rsidRPr="00AF547F">
        <w:rPr>
          <w:rFonts w:ascii="Arial" w:hAnsi="Arial" w:cs="Arial"/>
          <w:spacing w:val="-2"/>
        </w:rPr>
        <w:t xml:space="preserve"> </w:t>
      </w:r>
      <w:r w:rsidRPr="00AF547F">
        <w:rPr>
          <w:rFonts w:ascii="Arial" w:hAnsi="Arial" w:cs="Arial"/>
        </w:rPr>
        <w:t>gastu-plana</w:t>
      </w:r>
    </w:p>
    <w:p w14:paraId="63C8C832" w14:textId="77777777" w:rsidR="00AB1FB2" w:rsidRDefault="00AB1FB2" w:rsidP="00AD6F61">
      <w:pPr>
        <w:pStyle w:val="Textoindependiente"/>
        <w:spacing w:line="276" w:lineRule="auto"/>
        <w:rPr>
          <w:b/>
          <w:sz w:val="20"/>
        </w:rPr>
      </w:pPr>
    </w:p>
    <w:p w14:paraId="28B51715" w14:textId="77777777" w:rsidR="00AB1FB2" w:rsidRDefault="00AB1FB2" w:rsidP="00AD6F61">
      <w:pPr>
        <w:pStyle w:val="Textoindependiente"/>
        <w:spacing w:line="276" w:lineRule="auto"/>
        <w:rPr>
          <w:b/>
          <w:sz w:val="20"/>
        </w:rPr>
      </w:pPr>
    </w:p>
    <w:p w14:paraId="46435034" w14:textId="77777777" w:rsidR="00AB1FB2" w:rsidRDefault="00AB1FB2" w:rsidP="00AD6F61">
      <w:pPr>
        <w:pStyle w:val="Textoindependiente"/>
        <w:spacing w:before="1" w:line="276" w:lineRule="auto"/>
        <w:rPr>
          <w:b/>
          <w:sz w:val="11"/>
        </w:rPr>
      </w:pPr>
    </w:p>
    <w:tbl>
      <w:tblPr>
        <w:tblStyle w:val="TableNormal"/>
        <w:tblW w:w="0" w:type="auto"/>
        <w:tblInd w:w="783" w:type="dxa"/>
        <w:tblBorders>
          <w:top w:val="single" w:sz="24" w:space="0" w:color="8063A1"/>
          <w:left w:val="single" w:sz="24" w:space="0" w:color="8063A1"/>
          <w:bottom w:val="single" w:sz="24" w:space="0" w:color="8063A1"/>
          <w:right w:val="single" w:sz="24" w:space="0" w:color="8063A1"/>
          <w:insideH w:val="single" w:sz="24" w:space="0" w:color="8063A1"/>
          <w:insideV w:val="single" w:sz="24" w:space="0" w:color="8063A1"/>
        </w:tblBorders>
        <w:tblLayout w:type="fixed"/>
        <w:tblLook w:val="01E0" w:firstRow="1" w:lastRow="1" w:firstColumn="1" w:lastColumn="1" w:noHBand="0" w:noVBand="0"/>
      </w:tblPr>
      <w:tblGrid>
        <w:gridCol w:w="3875"/>
        <w:gridCol w:w="885"/>
        <w:gridCol w:w="1252"/>
        <w:gridCol w:w="2897"/>
      </w:tblGrid>
      <w:tr w:rsidR="00AB1FB2" w14:paraId="413CD42A" w14:textId="77777777" w:rsidTr="00444135">
        <w:trPr>
          <w:trHeight w:val="72"/>
        </w:trPr>
        <w:tc>
          <w:tcPr>
            <w:tcW w:w="6012" w:type="dxa"/>
            <w:gridSpan w:val="3"/>
            <w:tcBorders>
              <w:top w:val="nil"/>
              <w:left w:val="nil"/>
              <w:bottom w:val="nil"/>
            </w:tcBorders>
          </w:tcPr>
          <w:p w14:paraId="1F68B0FC" w14:textId="77777777" w:rsidR="00AB1FB2" w:rsidRDefault="00AB1FB2" w:rsidP="00AD6F61">
            <w:pPr>
              <w:pStyle w:val="TableParagraph"/>
              <w:spacing w:line="276" w:lineRule="auto"/>
              <w:rPr>
                <w:sz w:val="2"/>
              </w:rPr>
            </w:pPr>
          </w:p>
        </w:tc>
        <w:tc>
          <w:tcPr>
            <w:tcW w:w="2897" w:type="dxa"/>
            <w:vMerge w:val="restart"/>
          </w:tcPr>
          <w:p w14:paraId="0E5A8213" w14:textId="77777777" w:rsidR="00AB1FB2" w:rsidRDefault="00AB1FB2" w:rsidP="00AD6F61">
            <w:pPr>
              <w:pStyle w:val="TableParagraph"/>
              <w:spacing w:before="67" w:line="276" w:lineRule="auto"/>
              <w:ind w:left="162"/>
              <w:rPr>
                <w:sz w:val="24"/>
              </w:rPr>
            </w:pPr>
            <w:r>
              <w:rPr>
                <w:sz w:val="24"/>
              </w:rPr>
              <w:t>Beharrezko inbertsioak</w:t>
            </w:r>
          </w:p>
        </w:tc>
      </w:tr>
      <w:tr w:rsidR="00AB1FB2" w14:paraId="64BCEF97" w14:textId="77777777" w:rsidTr="00444135">
        <w:trPr>
          <w:trHeight w:val="42"/>
        </w:trPr>
        <w:tc>
          <w:tcPr>
            <w:tcW w:w="3875" w:type="dxa"/>
            <w:vMerge w:val="restart"/>
            <w:tcBorders>
              <w:top w:val="single" w:sz="8" w:space="0" w:color="B1A0C6"/>
              <w:left w:val="single" w:sz="8" w:space="0" w:color="B1A0C6"/>
              <w:bottom w:val="single" w:sz="24" w:space="0" w:color="3E3051"/>
              <w:right w:val="single" w:sz="8" w:space="0" w:color="B1A0C6"/>
            </w:tcBorders>
            <w:shd w:val="clear" w:color="auto" w:fill="8DB3E1"/>
          </w:tcPr>
          <w:p w14:paraId="55A4311D" w14:textId="77777777" w:rsidR="00AB1FB2" w:rsidRDefault="00AB1FB2" w:rsidP="00AD6F61">
            <w:pPr>
              <w:pStyle w:val="TableParagraph"/>
              <w:spacing w:before="9" w:line="276" w:lineRule="auto"/>
              <w:rPr>
                <w:b/>
                <w:sz w:val="25"/>
              </w:rPr>
            </w:pPr>
          </w:p>
          <w:p w14:paraId="16FD07EB" w14:textId="77777777" w:rsidR="00AB1FB2" w:rsidRDefault="00AB1FB2" w:rsidP="00AD6F61">
            <w:pPr>
              <w:pStyle w:val="TableParagraph"/>
              <w:spacing w:line="276" w:lineRule="auto"/>
              <w:ind w:left="410"/>
              <w:rPr>
                <w:b/>
                <w:sz w:val="28"/>
              </w:rPr>
            </w:pPr>
            <w:r>
              <w:rPr>
                <w:b/>
                <w:sz w:val="28"/>
              </w:rPr>
              <w:t>Inbertsio- eta gastu-plana</w:t>
            </w:r>
          </w:p>
        </w:tc>
        <w:tc>
          <w:tcPr>
            <w:tcW w:w="2137" w:type="dxa"/>
            <w:gridSpan w:val="2"/>
            <w:tcBorders>
              <w:top w:val="nil"/>
              <w:left w:val="single" w:sz="8" w:space="0" w:color="B1A0C6"/>
              <w:bottom w:val="nil"/>
            </w:tcBorders>
          </w:tcPr>
          <w:p w14:paraId="042588CF" w14:textId="77777777" w:rsidR="00AB1FB2" w:rsidRDefault="00AB1FB2" w:rsidP="00AD6F61">
            <w:pPr>
              <w:pStyle w:val="TableParagraph"/>
              <w:spacing w:line="276" w:lineRule="auto"/>
              <w:rPr>
                <w:sz w:val="2"/>
              </w:rPr>
            </w:pPr>
          </w:p>
        </w:tc>
        <w:tc>
          <w:tcPr>
            <w:tcW w:w="2897" w:type="dxa"/>
            <w:vMerge/>
            <w:tcBorders>
              <w:top w:val="nil"/>
            </w:tcBorders>
          </w:tcPr>
          <w:p w14:paraId="2EFE16C9" w14:textId="77777777" w:rsidR="00AB1FB2" w:rsidRDefault="00AB1FB2" w:rsidP="00AD6F61">
            <w:pPr>
              <w:spacing w:line="276" w:lineRule="auto"/>
              <w:rPr>
                <w:sz w:val="2"/>
                <w:szCs w:val="2"/>
              </w:rPr>
            </w:pPr>
          </w:p>
        </w:tc>
      </w:tr>
      <w:tr w:rsidR="00AB1FB2" w14:paraId="1C5EB4E7" w14:textId="77777777" w:rsidTr="00444135">
        <w:trPr>
          <w:trHeight w:val="188"/>
        </w:trPr>
        <w:tc>
          <w:tcPr>
            <w:tcW w:w="3875" w:type="dxa"/>
            <w:vMerge/>
            <w:tcBorders>
              <w:top w:val="nil"/>
              <w:left w:val="single" w:sz="8" w:space="0" w:color="B1A0C6"/>
              <w:bottom w:val="single" w:sz="24" w:space="0" w:color="3E3051"/>
              <w:right w:val="single" w:sz="8" w:space="0" w:color="B1A0C6"/>
            </w:tcBorders>
            <w:shd w:val="clear" w:color="auto" w:fill="8DB3E1"/>
          </w:tcPr>
          <w:p w14:paraId="3F405424" w14:textId="77777777" w:rsidR="00AB1FB2" w:rsidRDefault="00AB1FB2" w:rsidP="00AD6F61">
            <w:pPr>
              <w:spacing w:line="276" w:lineRule="auto"/>
              <w:rPr>
                <w:sz w:val="2"/>
                <w:szCs w:val="2"/>
              </w:rPr>
            </w:pPr>
          </w:p>
        </w:tc>
        <w:tc>
          <w:tcPr>
            <w:tcW w:w="885" w:type="dxa"/>
            <w:vMerge w:val="restart"/>
            <w:tcBorders>
              <w:top w:val="nil"/>
              <w:left w:val="single" w:sz="8" w:space="0" w:color="B1A0C6"/>
              <w:bottom w:val="single" w:sz="12" w:space="0" w:color="000000"/>
              <w:right w:val="single" w:sz="12" w:space="0" w:color="000000"/>
            </w:tcBorders>
          </w:tcPr>
          <w:p w14:paraId="21E8AC37" w14:textId="77777777" w:rsidR="00AB1FB2" w:rsidRDefault="00AB1FB2" w:rsidP="00AD6F61">
            <w:pPr>
              <w:pStyle w:val="TableParagraph"/>
              <w:spacing w:line="276" w:lineRule="auto"/>
              <w:rPr>
                <w:sz w:val="24"/>
              </w:rPr>
            </w:pPr>
          </w:p>
        </w:tc>
        <w:tc>
          <w:tcPr>
            <w:tcW w:w="1252" w:type="dxa"/>
            <w:tcBorders>
              <w:top w:val="single" w:sz="6" w:space="0" w:color="000000"/>
              <w:left w:val="single" w:sz="12" w:space="0" w:color="000000"/>
              <w:bottom w:val="nil"/>
            </w:tcBorders>
          </w:tcPr>
          <w:p w14:paraId="76238A3A" w14:textId="77777777" w:rsidR="00AB1FB2" w:rsidRDefault="00AB1FB2" w:rsidP="00AD6F61">
            <w:pPr>
              <w:pStyle w:val="TableParagraph"/>
              <w:spacing w:line="276" w:lineRule="auto"/>
              <w:rPr>
                <w:sz w:val="12"/>
              </w:rPr>
            </w:pPr>
          </w:p>
        </w:tc>
        <w:tc>
          <w:tcPr>
            <w:tcW w:w="2897" w:type="dxa"/>
            <w:vMerge/>
            <w:tcBorders>
              <w:top w:val="nil"/>
            </w:tcBorders>
          </w:tcPr>
          <w:p w14:paraId="4C7AC184" w14:textId="77777777" w:rsidR="00AB1FB2" w:rsidRDefault="00AB1FB2" w:rsidP="00AD6F61">
            <w:pPr>
              <w:spacing w:line="276" w:lineRule="auto"/>
              <w:rPr>
                <w:sz w:val="2"/>
                <w:szCs w:val="2"/>
              </w:rPr>
            </w:pPr>
          </w:p>
        </w:tc>
      </w:tr>
      <w:tr w:rsidR="00AB1FB2" w14:paraId="44659298" w14:textId="77777777" w:rsidTr="00444135">
        <w:trPr>
          <w:trHeight w:val="127"/>
        </w:trPr>
        <w:tc>
          <w:tcPr>
            <w:tcW w:w="3875" w:type="dxa"/>
            <w:vMerge/>
            <w:tcBorders>
              <w:top w:val="nil"/>
              <w:left w:val="single" w:sz="8" w:space="0" w:color="B1A0C6"/>
              <w:bottom w:val="single" w:sz="24" w:space="0" w:color="3E3051"/>
              <w:right w:val="single" w:sz="8" w:space="0" w:color="B1A0C6"/>
            </w:tcBorders>
            <w:shd w:val="clear" w:color="auto" w:fill="8DB3E1"/>
          </w:tcPr>
          <w:p w14:paraId="784ED47C" w14:textId="77777777" w:rsidR="00AB1FB2" w:rsidRDefault="00AB1FB2" w:rsidP="00AD6F61">
            <w:pPr>
              <w:spacing w:line="276" w:lineRule="auto"/>
              <w:rPr>
                <w:sz w:val="2"/>
                <w:szCs w:val="2"/>
              </w:rPr>
            </w:pPr>
          </w:p>
        </w:tc>
        <w:tc>
          <w:tcPr>
            <w:tcW w:w="885" w:type="dxa"/>
            <w:vMerge/>
            <w:tcBorders>
              <w:top w:val="nil"/>
              <w:left w:val="single" w:sz="8" w:space="0" w:color="B1A0C6"/>
              <w:bottom w:val="single" w:sz="12" w:space="0" w:color="000000"/>
              <w:right w:val="single" w:sz="12" w:space="0" w:color="000000"/>
            </w:tcBorders>
          </w:tcPr>
          <w:p w14:paraId="033A9FB2" w14:textId="77777777" w:rsidR="00AB1FB2" w:rsidRDefault="00AB1FB2" w:rsidP="00AD6F61">
            <w:pPr>
              <w:spacing w:line="276" w:lineRule="auto"/>
              <w:rPr>
                <w:sz w:val="2"/>
                <w:szCs w:val="2"/>
              </w:rPr>
            </w:pPr>
          </w:p>
        </w:tc>
        <w:tc>
          <w:tcPr>
            <w:tcW w:w="4149" w:type="dxa"/>
            <w:gridSpan w:val="2"/>
            <w:tcBorders>
              <w:top w:val="nil"/>
              <w:left w:val="single" w:sz="12" w:space="0" w:color="000000"/>
              <w:bottom w:val="nil"/>
              <w:right w:val="nil"/>
            </w:tcBorders>
          </w:tcPr>
          <w:p w14:paraId="7B0D32DF" w14:textId="77777777" w:rsidR="00AB1FB2" w:rsidRDefault="00AB1FB2" w:rsidP="00AD6F61">
            <w:pPr>
              <w:pStyle w:val="TableParagraph"/>
              <w:spacing w:line="276" w:lineRule="auto"/>
              <w:rPr>
                <w:sz w:val="6"/>
              </w:rPr>
            </w:pPr>
          </w:p>
        </w:tc>
      </w:tr>
      <w:tr w:rsidR="00AB1FB2" w14:paraId="3EE574D9" w14:textId="77777777" w:rsidTr="00444135">
        <w:trPr>
          <w:trHeight w:val="245"/>
        </w:trPr>
        <w:tc>
          <w:tcPr>
            <w:tcW w:w="3875" w:type="dxa"/>
            <w:vMerge/>
            <w:tcBorders>
              <w:top w:val="nil"/>
              <w:left w:val="single" w:sz="8" w:space="0" w:color="B1A0C6"/>
              <w:bottom w:val="single" w:sz="24" w:space="0" w:color="3E3051"/>
              <w:right w:val="single" w:sz="8" w:space="0" w:color="B1A0C6"/>
            </w:tcBorders>
            <w:shd w:val="clear" w:color="auto" w:fill="8DB3E1"/>
          </w:tcPr>
          <w:p w14:paraId="07B5AC43" w14:textId="77777777" w:rsidR="00AB1FB2" w:rsidRDefault="00AB1FB2" w:rsidP="00AD6F61">
            <w:pPr>
              <w:spacing w:line="276" w:lineRule="auto"/>
              <w:rPr>
                <w:sz w:val="2"/>
                <w:szCs w:val="2"/>
              </w:rPr>
            </w:pPr>
          </w:p>
        </w:tc>
        <w:tc>
          <w:tcPr>
            <w:tcW w:w="885" w:type="dxa"/>
            <w:vMerge/>
            <w:tcBorders>
              <w:top w:val="nil"/>
              <w:left w:val="single" w:sz="8" w:space="0" w:color="B1A0C6"/>
              <w:bottom w:val="single" w:sz="12" w:space="0" w:color="000000"/>
              <w:right w:val="single" w:sz="12" w:space="0" w:color="000000"/>
            </w:tcBorders>
          </w:tcPr>
          <w:p w14:paraId="5F9E2E0D" w14:textId="77777777" w:rsidR="00AB1FB2" w:rsidRDefault="00AB1FB2" w:rsidP="00AD6F61">
            <w:pPr>
              <w:spacing w:line="276" w:lineRule="auto"/>
              <w:rPr>
                <w:sz w:val="2"/>
                <w:szCs w:val="2"/>
              </w:rPr>
            </w:pPr>
          </w:p>
        </w:tc>
        <w:tc>
          <w:tcPr>
            <w:tcW w:w="1252" w:type="dxa"/>
            <w:tcBorders>
              <w:top w:val="nil"/>
              <w:left w:val="single" w:sz="12" w:space="0" w:color="000000"/>
              <w:bottom w:val="single" w:sz="12" w:space="0" w:color="000000"/>
            </w:tcBorders>
          </w:tcPr>
          <w:p w14:paraId="52598CE7" w14:textId="77777777" w:rsidR="00AB1FB2" w:rsidRDefault="00AB1FB2" w:rsidP="00AD6F61">
            <w:pPr>
              <w:pStyle w:val="TableParagraph"/>
              <w:spacing w:line="276" w:lineRule="auto"/>
              <w:rPr>
                <w:sz w:val="16"/>
              </w:rPr>
            </w:pPr>
          </w:p>
        </w:tc>
        <w:tc>
          <w:tcPr>
            <w:tcW w:w="2897" w:type="dxa"/>
            <w:vMerge w:val="restart"/>
          </w:tcPr>
          <w:p w14:paraId="507F4E23" w14:textId="77777777" w:rsidR="00AB1FB2" w:rsidRDefault="00AB1FB2" w:rsidP="00AD6F61">
            <w:pPr>
              <w:pStyle w:val="TableParagraph"/>
              <w:spacing w:before="60" w:line="276" w:lineRule="auto"/>
              <w:ind w:left="162"/>
              <w:rPr>
                <w:sz w:val="24"/>
              </w:rPr>
            </w:pPr>
            <w:r>
              <w:rPr>
                <w:sz w:val="24"/>
              </w:rPr>
              <w:t>Beharrezko gastuak</w:t>
            </w:r>
          </w:p>
        </w:tc>
      </w:tr>
      <w:tr w:rsidR="00AB1FB2" w14:paraId="09058A9C" w14:textId="77777777" w:rsidTr="00444135">
        <w:trPr>
          <w:trHeight w:val="99"/>
        </w:trPr>
        <w:tc>
          <w:tcPr>
            <w:tcW w:w="3875" w:type="dxa"/>
            <w:vMerge/>
            <w:tcBorders>
              <w:top w:val="nil"/>
              <w:left w:val="single" w:sz="8" w:space="0" w:color="B1A0C6"/>
              <w:bottom w:val="single" w:sz="24" w:space="0" w:color="3E3051"/>
              <w:right w:val="single" w:sz="8" w:space="0" w:color="B1A0C6"/>
            </w:tcBorders>
            <w:shd w:val="clear" w:color="auto" w:fill="8DB3E1"/>
          </w:tcPr>
          <w:p w14:paraId="03C08466" w14:textId="77777777" w:rsidR="00AB1FB2" w:rsidRDefault="00AB1FB2" w:rsidP="00AD6F61">
            <w:pPr>
              <w:spacing w:line="276" w:lineRule="auto"/>
              <w:rPr>
                <w:sz w:val="2"/>
                <w:szCs w:val="2"/>
              </w:rPr>
            </w:pPr>
          </w:p>
        </w:tc>
        <w:tc>
          <w:tcPr>
            <w:tcW w:w="885" w:type="dxa"/>
            <w:vMerge w:val="restart"/>
            <w:tcBorders>
              <w:top w:val="single" w:sz="12" w:space="0" w:color="000000"/>
              <w:left w:val="single" w:sz="8" w:space="0" w:color="B1A0C6"/>
              <w:bottom w:val="nil"/>
              <w:right w:val="single" w:sz="12" w:space="0" w:color="000000"/>
            </w:tcBorders>
          </w:tcPr>
          <w:p w14:paraId="0BA3EF2F" w14:textId="77777777" w:rsidR="00AB1FB2" w:rsidRDefault="00AB1FB2" w:rsidP="00AD6F61">
            <w:pPr>
              <w:pStyle w:val="TableParagraph"/>
              <w:spacing w:line="276" w:lineRule="auto"/>
              <w:rPr>
                <w:sz w:val="24"/>
              </w:rPr>
            </w:pPr>
          </w:p>
        </w:tc>
        <w:tc>
          <w:tcPr>
            <w:tcW w:w="1252" w:type="dxa"/>
            <w:tcBorders>
              <w:top w:val="single" w:sz="12" w:space="0" w:color="000000"/>
              <w:left w:val="single" w:sz="12" w:space="0" w:color="000000"/>
              <w:bottom w:val="nil"/>
            </w:tcBorders>
          </w:tcPr>
          <w:p w14:paraId="2B1BA568" w14:textId="77777777" w:rsidR="00AB1FB2" w:rsidRDefault="00AB1FB2" w:rsidP="00AD6F61">
            <w:pPr>
              <w:pStyle w:val="TableParagraph"/>
              <w:spacing w:line="276" w:lineRule="auto"/>
              <w:rPr>
                <w:sz w:val="4"/>
              </w:rPr>
            </w:pPr>
          </w:p>
        </w:tc>
        <w:tc>
          <w:tcPr>
            <w:tcW w:w="2897" w:type="dxa"/>
            <w:vMerge/>
            <w:tcBorders>
              <w:top w:val="nil"/>
            </w:tcBorders>
          </w:tcPr>
          <w:p w14:paraId="5EA55D9F" w14:textId="77777777" w:rsidR="00AB1FB2" w:rsidRDefault="00AB1FB2" w:rsidP="00AD6F61">
            <w:pPr>
              <w:spacing w:line="276" w:lineRule="auto"/>
              <w:rPr>
                <w:sz w:val="2"/>
                <w:szCs w:val="2"/>
              </w:rPr>
            </w:pPr>
          </w:p>
        </w:tc>
      </w:tr>
      <w:tr w:rsidR="00AB1FB2" w14:paraId="2A82B806" w14:textId="77777777" w:rsidTr="00444135">
        <w:trPr>
          <w:trHeight w:val="77"/>
        </w:trPr>
        <w:tc>
          <w:tcPr>
            <w:tcW w:w="3875" w:type="dxa"/>
            <w:vMerge/>
            <w:tcBorders>
              <w:top w:val="nil"/>
              <w:left w:val="single" w:sz="8" w:space="0" w:color="B1A0C6"/>
              <w:bottom w:val="single" w:sz="24" w:space="0" w:color="3E3051"/>
              <w:right w:val="single" w:sz="8" w:space="0" w:color="B1A0C6"/>
            </w:tcBorders>
            <w:shd w:val="clear" w:color="auto" w:fill="8DB3E1"/>
          </w:tcPr>
          <w:p w14:paraId="34A34117" w14:textId="77777777" w:rsidR="00AB1FB2" w:rsidRDefault="00AB1FB2" w:rsidP="00AD6F61">
            <w:pPr>
              <w:spacing w:line="276" w:lineRule="auto"/>
              <w:rPr>
                <w:sz w:val="2"/>
                <w:szCs w:val="2"/>
              </w:rPr>
            </w:pPr>
          </w:p>
        </w:tc>
        <w:tc>
          <w:tcPr>
            <w:tcW w:w="885" w:type="dxa"/>
            <w:vMerge/>
            <w:tcBorders>
              <w:top w:val="nil"/>
              <w:left w:val="single" w:sz="8" w:space="0" w:color="B1A0C6"/>
              <w:bottom w:val="nil"/>
              <w:right w:val="single" w:sz="12" w:space="0" w:color="000000"/>
            </w:tcBorders>
          </w:tcPr>
          <w:p w14:paraId="7604CE98" w14:textId="77777777" w:rsidR="00AB1FB2" w:rsidRDefault="00AB1FB2" w:rsidP="00AD6F61">
            <w:pPr>
              <w:spacing w:line="276" w:lineRule="auto"/>
              <w:rPr>
                <w:sz w:val="2"/>
                <w:szCs w:val="2"/>
              </w:rPr>
            </w:pPr>
          </w:p>
        </w:tc>
        <w:tc>
          <w:tcPr>
            <w:tcW w:w="4149" w:type="dxa"/>
            <w:gridSpan w:val="2"/>
            <w:tcBorders>
              <w:top w:val="nil"/>
              <w:left w:val="single" w:sz="12" w:space="0" w:color="000000"/>
              <w:bottom w:val="nil"/>
              <w:right w:val="nil"/>
            </w:tcBorders>
          </w:tcPr>
          <w:p w14:paraId="317682BF" w14:textId="77777777" w:rsidR="00AB1FB2" w:rsidRDefault="00AB1FB2" w:rsidP="00AD6F61">
            <w:pPr>
              <w:pStyle w:val="TableParagraph"/>
              <w:spacing w:line="276" w:lineRule="auto"/>
              <w:rPr>
                <w:sz w:val="2"/>
              </w:rPr>
            </w:pPr>
          </w:p>
        </w:tc>
      </w:tr>
      <w:tr w:rsidR="00AB1FB2" w14:paraId="473D9D9A" w14:textId="77777777" w:rsidTr="00444135">
        <w:trPr>
          <w:trHeight w:val="141"/>
        </w:trPr>
        <w:tc>
          <w:tcPr>
            <w:tcW w:w="3875" w:type="dxa"/>
            <w:vMerge/>
            <w:tcBorders>
              <w:top w:val="nil"/>
              <w:left w:val="single" w:sz="8" w:space="0" w:color="B1A0C6"/>
              <w:bottom w:val="single" w:sz="24" w:space="0" w:color="3E3051"/>
              <w:right w:val="single" w:sz="8" w:space="0" w:color="B1A0C6"/>
            </w:tcBorders>
            <w:shd w:val="clear" w:color="auto" w:fill="8DB3E1"/>
          </w:tcPr>
          <w:p w14:paraId="73DA8176" w14:textId="77777777" w:rsidR="00AB1FB2" w:rsidRDefault="00AB1FB2" w:rsidP="00AD6F61">
            <w:pPr>
              <w:spacing w:line="276" w:lineRule="auto"/>
              <w:rPr>
                <w:sz w:val="2"/>
                <w:szCs w:val="2"/>
              </w:rPr>
            </w:pPr>
          </w:p>
        </w:tc>
        <w:tc>
          <w:tcPr>
            <w:tcW w:w="885" w:type="dxa"/>
            <w:vMerge/>
            <w:tcBorders>
              <w:top w:val="nil"/>
              <w:left w:val="single" w:sz="8" w:space="0" w:color="B1A0C6"/>
              <w:bottom w:val="nil"/>
              <w:right w:val="single" w:sz="12" w:space="0" w:color="000000"/>
            </w:tcBorders>
          </w:tcPr>
          <w:p w14:paraId="20A5906B" w14:textId="77777777" w:rsidR="00AB1FB2" w:rsidRDefault="00AB1FB2" w:rsidP="00AD6F61">
            <w:pPr>
              <w:spacing w:line="276" w:lineRule="auto"/>
              <w:rPr>
                <w:sz w:val="2"/>
                <w:szCs w:val="2"/>
              </w:rPr>
            </w:pPr>
          </w:p>
        </w:tc>
        <w:tc>
          <w:tcPr>
            <w:tcW w:w="1252" w:type="dxa"/>
            <w:vMerge w:val="restart"/>
            <w:tcBorders>
              <w:top w:val="nil"/>
              <w:left w:val="single" w:sz="12" w:space="0" w:color="000000"/>
              <w:bottom w:val="single" w:sz="6" w:space="0" w:color="000000"/>
            </w:tcBorders>
          </w:tcPr>
          <w:p w14:paraId="0AA218CA" w14:textId="77777777" w:rsidR="00AB1FB2" w:rsidRDefault="00AB1FB2" w:rsidP="00AD6F61">
            <w:pPr>
              <w:pStyle w:val="TableParagraph"/>
              <w:spacing w:line="276" w:lineRule="auto"/>
              <w:rPr>
                <w:sz w:val="24"/>
              </w:rPr>
            </w:pPr>
          </w:p>
        </w:tc>
        <w:tc>
          <w:tcPr>
            <w:tcW w:w="2897" w:type="dxa"/>
            <w:vMerge w:val="restart"/>
          </w:tcPr>
          <w:p w14:paraId="079DAE8A" w14:textId="77777777" w:rsidR="00AB1FB2" w:rsidRDefault="00AB1FB2" w:rsidP="00AD6F61">
            <w:pPr>
              <w:pStyle w:val="TableParagraph"/>
              <w:spacing w:before="65" w:line="276" w:lineRule="auto"/>
              <w:ind w:left="162"/>
              <w:rPr>
                <w:sz w:val="24"/>
              </w:rPr>
            </w:pPr>
            <w:r>
              <w:rPr>
                <w:sz w:val="24"/>
              </w:rPr>
              <w:t>Amortizazioa</w:t>
            </w:r>
          </w:p>
        </w:tc>
      </w:tr>
      <w:tr w:rsidR="00AB1FB2" w14:paraId="05602695" w14:textId="77777777" w:rsidTr="00444135">
        <w:trPr>
          <w:trHeight w:val="238"/>
        </w:trPr>
        <w:tc>
          <w:tcPr>
            <w:tcW w:w="4760" w:type="dxa"/>
            <w:gridSpan w:val="2"/>
            <w:vMerge w:val="restart"/>
            <w:tcBorders>
              <w:top w:val="nil"/>
              <w:left w:val="nil"/>
              <w:bottom w:val="nil"/>
              <w:right w:val="single" w:sz="12" w:space="0" w:color="000000"/>
            </w:tcBorders>
          </w:tcPr>
          <w:p w14:paraId="21D40300" w14:textId="77777777" w:rsidR="00AB1FB2" w:rsidRDefault="00AB1FB2" w:rsidP="00AD6F61">
            <w:pPr>
              <w:pStyle w:val="TableParagraph"/>
              <w:spacing w:line="276" w:lineRule="auto"/>
              <w:rPr>
                <w:sz w:val="18"/>
              </w:rPr>
            </w:pPr>
          </w:p>
        </w:tc>
        <w:tc>
          <w:tcPr>
            <w:tcW w:w="1252" w:type="dxa"/>
            <w:vMerge/>
            <w:tcBorders>
              <w:top w:val="nil"/>
              <w:left w:val="single" w:sz="12" w:space="0" w:color="000000"/>
              <w:bottom w:val="single" w:sz="6" w:space="0" w:color="000000"/>
            </w:tcBorders>
          </w:tcPr>
          <w:p w14:paraId="5D83D99C" w14:textId="77777777" w:rsidR="00AB1FB2" w:rsidRDefault="00AB1FB2" w:rsidP="00AD6F61">
            <w:pPr>
              <w:spacing w:line="276" w:lineRule="auto"/>
              <w:rPr>
                <w:sz w:val="2"/>
                <w:szCs w:val="2"/>
              </w:rPr>
            </w:pPr>
          </w:p>
        </w:tc>
        <w:tc>
          <w:tcPr>
            <w:tcW w:w="2897" w:type="dxa"/>
            <w:vMerge/>
            <w:tcBorders>
              <w:top w:val="nil"/>
            </w:tcBorders>
          </w:tcPr>
          <w:p w14:paraId="264021DF" w14:textId="77777777" w:rsidR="00AB1FB2" w:rsidRDefault="00AB1FB2" w:rsidP="00AD6F61">
            <w:pPr>
              <w:spacing w:line="276" w:lineRule="auto"/>
              <w:rPr>
                <w:sz w:val="2"/>
                <w:szCs w:val="2"/>
              </w:rPr>
            </w:pPr>
          </w:p>
        </w:tc>
      </w:tr>
      <w:tr w:rsidR="00AB1FB2" w14:paraId="69F68D5C" w14:textId="77777777" w:rsidTr="00444135">
        <w:trPr>
          <w:trHeight w:val="55"/>
        </w:trPr>
        <w:tc>
          <w:tcPr>
            <w:tcW w:w="4760" w:type="dxa"/>
            <w:gridSpan w:val="2"/>
            <w:vMerge/>
            <w:tcBorders>
              <w:top w:val="nil"/>
              <w:left w:val="nil"/>
              <w:bottom w:val="nil"/>
              <w:right w:val="single" w:sz="12" w:space="0" w:color="000000"/>
            </w:tcBorders>
          </w:tcPr>
          <w:p w14:paraId="54B4C8F1" w14:textId="77777777" w:rsidR="00AB1FB2" w:rsidRDefault="00AB1FB2" w:rsidP="00AD6F61">
            <w:pPr>
              <w:spacing w:line="276" w:lineRule="auto"/>
              <w:rPr>
                <w:sz w:val="2"/>
                <w:szCs w:val="2"/>
              </w:rPr>
            </w:pPr>
          </w:p>
        </w:tc>
        <w:tc>
          <w:tcPr>
            <w:tcW w:w="1252" w:type="dxa"/>
            <w:tcBorders>
              <w:top w:val="single" w:sz="6" w:space="0" w:color="000000"/>
              <w:left w:val="nil"/>
              <w:bottom w:val="nil"/>
            </w:tcBorders>
          </w:tcPr>
          <w:p w14:paraId="368DA2D6" w14:textId="77777777" w:rsidR="00AB1FB2" w:rsidRDefault="00AB1FB2" w:rsidP="00AD6F61">
            <w:pPr>
              <w:pStyle w:val="TableParagraph"/>
              <w:spacing w:line="276" w:lineRule="auto"/>
              <w:rPr>
                <w:sz w:val="2"/>
              </w:rPr>
            </w:pPr>
          </w:p>
        </w:tc>
        <w:tc>
          <w:tcPr>
            <w:tcW w:w="2897" w:type="dxa"/>
            <w:vMerge/>
            <w:tcBorders>
              <w:top w:val="nil"/>
            </w:tcBorders>
          </w:tcPr>
          <w:p w14:paraId="72ACCB0C" w14:textId="77777777" w:rsidR="00AB1FB2" w:rsidRDefault="00AB1FB2" w:rsidP="00AD6F61">
            <w:pPr>
              <w:spacing w:line="276" w:lineRule="auto"/>
              <w:rPr>
                <w:sz w:val="2"/>
                <w:szCs w:val="2"/>
              </w:rPr>
            </w:pPr>
          </w:p>
        </w:tc>
      </w:tr>
    </w:tbl>
    <w:p w14:paraId="3299E1F5" w14:textId="77777777" w:rsidR="00AB1FB2" w:rsidRDefault="00AB1FB2" w:rsidP="00AD6F61">
      <w:pPr>
        <w:pStyle w:val="Textoindependiente"/>
        <w:spacing w:line="276" w:lineRule="auto"/>
        <w:rPr>
          <w:b/>
          <w:sz w:val="26"/>
        </w:rPr>
      </w:pPr>
    </w:p>
    <w:p w14:paraId="547E3E2F" w14:textId="77777777" w:rsidR="00AB1FB2" w:rsidRPr="00AF547F" w:rsidRDefault="00AB1FB2" w:rsidP="00AD6F61">
      <w:pPr>
        <w:pStyle w:val="Textoindependiente"/>
        <w:spacing w:before="153" w:line="276" w:lineRule="auto"/>
        <w:ind w:left="679"/>
        <w:jc w:val="both"/>
        <w:rPr>
          <w:rFonts w:ascii="Arial" w:hAnsi="Arial" w:cs="Arial"/>
        </w:rPr>
      </w:pPr>
      <w:r w:rsidRPr="00AF547F">
        <w:rPr>
          <w:rFonts w:ascii="Arial" w:hAnsi="Arial" w:cs="Arial"/>
        </w:rPr>
        <w:t xml:space="preserve">Negozioarekin hasi aurretik komeni da martxan jartzeko egongo diren inbertsioak eta gastuak zerrendatzea. Horri, enpresa-munduan, </w:t>
      </w:r>
      <w:r w:rsidRPr="00AF547F">
        <w:rPr>
          <w:rFonts w:ascii="Arial" w:hAnsi="Arial" w:cs="Arial"/>
          <w:b/>
        </w:rPr>
        <w:t xml:space="preserve">Inbertsioen eta Gastuen Plana </w:t>
      </w:r>
      <w:r w:rsidRPr="00AF547F">
        <w:rPr>
          <w:rFonts w:ascii="Arial" w:hAnsi="Arial" w:cs="Arial"/>
        </w:rPr>
        <w:t>deitzen zaio.</w:t>
      </w:r>
    </w:p>
    <w:p w14:paraId="0A24642C" w14:textId="77777777" w:rsidR="00AB1FB2" w:rsidRPr="00AF547F" w:rsidRDefault="00AB1FB2" w:rsidP="00AD6F61">
      <w:pPr>
        <w:pStyle w:val="Textoindependiente"/>
        <w:spacing w:before="9" w:line="276" w:lineRule="auto"/>
        <w:jc w:val="both"/>
        <w:rPr>
          <w:rFonts w:ascii="Arial" w:hAnsi="Arial" w:cs="Arial"/>
          <w:sz w:val="20"/>
        </w:rPr>
      </w:pPr>
    </w:p>
    <w:p w14:paraId="3123B052" w14:textId="77777777" w:rsidR="00AB1FB2" w:rsidRPr="00AF547F" w:rsidRDefault="00AB1FB2" w:rsidP="00AD6F61">
      <w:pPr>
        <w:pStyle w:val="Textoindependiente"/>
        <w:spacing w:line="276" w:lineRule="auto"/>
        <w:ind w:left="680" w:right="590"/>
        <w:jc w:val="both"/>
        <w:rPr>
          <w:rFonts w:ascii="Arial" w:hAnsi="Arial" w:cs="Arial"/>
        </w:rPr>
      </w:pPr>
      <w:r w:rsidRPr="00AF547F">
        <w:rPr>
          <w:rFonts w:ascii="Arial" w:hAnsi="Arial" w:cs="Arial"/>
        </w:rPr>
        <w:t xml:space="preserve">Bereiz ditzagun </w:t>
      </w:r>
      <w:r w:rsidRPr="00AF547F">
        <w:rPr>
          <w:rFonts w:ascii="Arial" w:hAnsi="Arial" w:cs="Arial"/>
          <w:b/>
        </w:rPr>
        <w:t xml:space="preserve">inbertsioa eta gastua. </w:t>
      </w:r>
      <w:r w:rsidRPr="00AF547F">
        <w:rPr>
          <w:rFonts w:ascii="Arial" w:hAnsi="Arial" w:cs="Arial"/>
        </w:rPr>
        <w:t>Berdinak al dira? Ez. Nahiz eta biek eragiten duten dirua enpresatik ateratzea (makina bat erosteko edo langileen soldata ordaintzeko, esaterako), desberdindu behar</w:t>
      </w:r>
      <w:r w:rsidRPr="00AF547F">
        <w:rPr>
          <w:rFonts w:ascii="Arial" w:hAnsi="Arial" w:cs="Arial"/>
          <w:spacing w:val="-2"/>
        </w:rPr>
        <w:t xml:space="preserve"> </w:t>
      </w:r>
      <w:r w:rsidRPr="00AF547F">
        <w:rPr>
          <w:rFonts w:ascii="Arial" w:hAnsi="Arial" w:cs="Arial"/>
        </w:rPr>
        <w:t>ditugu.</w:t>
      </w:r>
    </w:p>
    <w:p w14:paraId="41300671" w14:textId="77777777" w:rsidR="00AB1FB2" w:rsidRPr="00AF547F" w:rsidRDefault="00AB1FB2" w:rsidP="00AD6F61">
      <w:pPr>
        <w:pStyle w:val="Textoindependiente"/>
        <w:spacing w:before="11" w:line="276" w:lineRule="auto"/>
        <w:jc w:val="both"/>
        <w:rPr>
          <w:rFonts w:ascii="Arial" w:hAnsi="Arial" w:cs="Arial"/>
          <w:sz w:val="20"/>
        </w:rPr>
      </w:pPr>
    </w:p>
    <w:p w14:paraId="6A73EFEB" w14:textId="77777777" w:rsidR="00AB1FB2" w:rsidRPr="00AF547F" w:rsidRDefault="00AB1FB2" w:rsidP="00AD6F61">
      <w:pPr>
        <w:pStyle w:val="Textoindependiente"/>
        <w:spacing w:line="276" w:lineRule="auto"/>
        <w:ind w:left="680"/>
        <w:jc w:val="both"/>
        <w:rPr>
          <w:rFonts w:ascii="Arial" w:hAnsi="Arial" w:cs="Arial"/>
        </w:rPr>
      </w:pPr>
      <w:r w:rsidRPr="00AF547F">
        <w:rPr>
          <w:rFonts w:ascii="Arial" w:hAnsi="Arial" w:cs="Arial"/>
        </w:rPr>
        <w:t>Inbertsioa honako hau</w:t>
      </w:r>
      <w:r w:rsidRPr="00AF547F">
        <w:rPr>
          <w:rFonts w:ascii="Arial" w:hAnsi="Arial" w:cs="Arial"/>
          <w:spacing w:val="-4"/>
        </w:rPr>
        <w:t xml:space="preserve"> </w:t>
      </w:r>
      <w:r w:rsidRPr="00AF547F">
        <w:rPr>
          <w:rFonts w:ascii="Arial" w:hAnsi="Arial" w:cs="Arial"/>
        </w:rPr>
        <w:t>da:</w:t>
      </w:r>
    </w:p>
    <w:p w14:paraId="7CC80686" w14:textId="77777777" w:rsidR="00AB1FB2" w:rsidRPr="00AF547F" w:rsidRDefault="00AB1FB2" w:rsidP="00AD6F61">
      <w:pPr>
        <w:pStyle w:val="Prrafodelista"/>
        <w:widowControl w:val="0"/>
        <w:numPr>
          <w:ilvl w:val="0"/>
          <w:numId w:val="14"/>
        </w:numPr>
        <w:tabs>
          <w:tab w:val="left" w:pos="1399"/>
          <w:tab w:val="left" w:pos="1400"/>
        </w:tabs>
        <w:autoSpaceDE w:val="0"/>
        <w:autoSpaceDN w:val="0"/>
        <w:spacing w:before="40" w:after="0"/>
        <w:ind w:right="593"/>
        <w:contextualSpacing w:val="0"/>
        <w:jc w:val="both"/>
        <w:rPr>
          <w:rFonts w:ascii="Arial" w:hAnsi="Arial" w:cs="Arial"/>
          <w:sz w:val="24"/>
        </w:rPr>
      </w:pPr>
      <w:r w:rsidRPr="00AF547F">
        <w:rPr>
          <w:rFonts w:ascii="Arial" w:hAnsi="Arial" w:cs="Arial"/>
          <w:sz w:val="24"/>
        </w:rPr>
        <w:t>Enpresaren funtzionamendurako beharrezkoak diren ondasunak erosteko erabiltzen den dirua; adibidez, enpresak salduko dituen produktuak eramateko erosten den</w:t>
      </w:r>
      <w:r w:rsidRPr="00AF547F">
        <w:rPr>
          <w:rFonts w:ascii="Arial" w:hAnsi="Arial" w:cs="Arial"/>
          <w:spacing w:val="-11"/>
          <w:sz w:val="24"/>
        </w:rPr>
        <w:t xml:space="preserve"> </w:t>
      </w:r>
      <w:r w:rsidRPr="00AF547F">
        <w:rPr>
          <w:rFonts w:ascii="Arial" w:hAnsi="Arial" w:cs="Arial"/>
          <w:sz w:val="24"/>
        </w:rPr>
        <w:t>furgoneta.</w:t>
      </w:r>
    </w:p>
    <w:p w14:paraId="20AF420F" w14:textId="77777777" w:rsidR="00AB1FB2" w:rsidRPr="00AF547F" w:rsidRDefault="00AB1FB2" w:rsidP="00AD6F61">
      <w:pPr>
        <w:pStyle w:val="Textoindependiente"/>
        <w:spacing w:before="203" w:line="276" w:lineRule="auto"/>
        <w:ind w:left="680"/>
        <w:jc w:val="both"/>
        <w:rPr>
          <w:rFonts w:ascii="Arial" w:hAnsi="Arial" w:cs="Arial"/>
        </w:rPr>
      </w:pPr>
      <w:r w:rsidRPr="00AF547F">
        <w:rPr>
          <w:rFonts w:ascii="Arial" w:hAnsi="Arial" w:cs="Arial"/>
        </w:rPr>
        <w:t>Gastua, berriz, honako hau da:</w:t>
      </w:r>
    </w:p>
    <w:p w14:paraId="7E860B31" w14:textId="77777777" w:rsidR="00AB1FB2" w:rsidRPr="00AF547F" w:rsidRDefault="00AB1FB2" w:rsidP="00AD6F61">
      <w:pPr>
        <w:pStyle w:val="Prrafodelista"/>
        <w:widowControl w:val="0"/>
        <w:numPr>
          <w:ilvl w:val="0"/>
          <w:numId w:val="14"/>
        </w:numPr>
        <w:tabs>
          <w:tab w:val="left" w:pos="1399"/>
          <w:tab w:val="left" w:pos="1400"/>
        </w:tabs>
        <w:autoSpaceDE w:val="0"/>
        <w:autoSpaceDN w:val="0"/>
        <w:spacing w:before="40" w:after="0"/>
        <w:ind w:right="593"/>
        <w:contextualSpacing w:val="0"/>
        <w:jc w:val="both"/>
        <w:rPr>
          <w:rFonts w:ascii="Arial" w:hAnsi="Arial" w:cs="Arial"/>
          <w:sz w:val="24"/>
        </w:rPr>
      </w:pPr>
      <w:r w:rsidRPr="00AF547F">
        <w:rPr>
          <w:rFonts w:ascii="Arial" w:hAnsi="Arial" w:cs="Arial"/>
          <w:sz w:val="24"/>
        </w:rPr>
        <w:t>Enpresaren funtzionamendurako derrigorrezkoak diren ordainketei aurre egiteko erabiltzen den dirua; adibidez, furgoneta erabiltzeko behar den</w:t>
      </w:r>
      <w:r w:rsidRPr="00AF547F">
        <w:rPr>
          <w:rFonts w:ascii="Arial" w:hAnsi="Arial" w:cs="Arial"/>
          <w:spacing w:val="-4"/>
          <w:sz w:val="24"/>
        </w:rPr>
        <w:t xml:space="preserve"> </w:t>
      </w:r>
      <w:r w:rsidRPr="00AF547F">
        <w:rPr>
          <w:rFonts w:ascii="Arial" w:hAnsi="Arial" w:cs="Arial"/>
          <w:sz w:val="24"/>
        </w:rPr>
        <w:t>gasolina.</w:t>
      </w:r>
    </w:p>
    <w:p w14:paraId="77685D85" w14:textId="77777777" w:rsidR="00AB1FB2" w:rsidRPr="00AF547F" w:rsidRDefault="00AB1FB2" w:rsidP="00AD6F61">
      <w:pPr>
        <w:pStyle w:val="Textoindependiente"/>
        <w:spacing w:before="203" w:line="276" w:lineRule="auto"/>
        <w:ind w:left="679" w:right="680"/>
        <w:jc w:val="both"/>
        <w:rPr>
          <w:rFonts w:ascii="Arial" w:hAnsi="Arial" w:cs="Arial"/>
        </w:rPr>
      </w:pPr>
      <w:r w:rsidRPr="00AF547F">
        <w:rPr>
          <w:rFonts w:ascii="Arial" w:hAnsi="Arial" w:cs="Arial"/>
        </w:rPr>
        <w:t>Bereizketa egin ondoren, Inbertsioen eta Gastuen Plana edo Aurreikuspena egin daiteke, hau da, behar den zerrenda</w:t>
      </w:r>
      <w:r w:rsidRPr="00AF547F">
        <w:rPr>
          <w:rFonts w:ascii="Arial" w:hAnsi="Arial" w:cs="Arial"/>
          <w:spacing w:val="-3"/>
        </w:rPr>
        <w:t xml:space="preserve"> </w:t>
      </w:r>
      <w:r w:rsidRPr="00AF547F">
        <w:rPr>
          <w:rFonts w:ascii="Arial" w:hAnsi="Arial" w:cs="Arial"/>
        </w:rPr>
        <w:t>dago.</w:t>
      </w:r>
    </w:p>
    <w:p w14:paraId="79D8A7EE" w14:textId="77777777" w:rsidR="00AB1FB2" w:rsidRPr="00AF547F" w:rsidRDefault="00AB1FB2" w:rsidP="00AD6F61">
      <w:pPr>
        <w:pStyle w:val="Textoindependiente"/>
        <w:spacing w:before="6" w:line="276" w:lineRule="auto"/>
        <w:jc w:val="both"/>
        <w:rPr>
          <w:rFonts w:ascii="Arial" w:hAnsi="Arial" w:cs="Arial"/>
          <w:sz w:val="20"/>
        </w:rPr>
      </w:pPr>
    </w:p>
    <w:p w14:paraId="07AF55F7" w14:textId="77777777" w:rsidR="00AB1FB2" w:rsidRPr="00AF547F" w:rsidRDefault="00AB1FB2" w:rsidP="00AD6F61">
      <w:pPr>
        <w:pStyle w:val="Textoindependiente"/>
        <w:spacing w:line="276" w:lineRule="auto"/>
        <w:ind w:left="679" w:right="1101"/>
        <w:jc w:val="both"/>
        <w:rPr>
          <w:rFonts w:ascii="Arial" w:hAnsi="Arial" w:cs="Arial"/>
        </w:rPr>
      </w:pPr>
      <w:r w:rsidRPr="00AF547F">
        <w:rPr>
          <w:rFonts w:ascii="Arial" w:hAnsi="Arial" w:cs="Arial"/>
        </w:rPr>
        <w:t>Horren guztiaren baturak negozioa abian jartzeko beharrezkoa den diru-kopuru guztia adierazten du.</w:t>
      </w:r>
    </w:p>
    <w:p w14:paraId="6C81ABFC" w14:textId="77777777" w:rsidR="00AB1FB2" w:rsidRPr="00AF547F" w:rsidRDefault="00AB1FB2" w:rsidP="00AD6F61">
      <w:pPr>
        <w:pStyle w:val="Textoindependiente"/>
        <w:spacing w:before="3" w:line="276" w:lineRule="auto"/>
        <w:ind w:firstLine="709"/>
        <w:rPr>
          <w:rFonts w:ascii="Arial" w:hAnsi="Arial" w:cs="Arial"/>
        </w:rPr>
      </w:pPr>
      <w:r w:rsidRPr="00AF547F">
        <w:rPr>
          <w:rFonts w:ascii="Arial" w:hAnsi="Arial" w:cs="Arial"/>
          <w:noProof/>
          <w:lang w:val="es-ES" w:eastAsia="es-ES"/>
        </w:rPr>
        <mc:AlternateContent>
          <mc:Choice Requires="wps">
            <w:drawing>
              <wp:anchor distT="0" distB="0" distL="0" distR="0" simplePos="0" relativeHeight="251665408" behindDoc="0" locked="0" layoutInCell="1" allowOverlap="1" wp14:anchorId="2F4D59D3" wp14:editId="457BB5F7">
                <wp:simplePos x="0" y="0"/>
                <wp:positionH relativeFrom="page">
                  <wp:posOffset>1905635</wp:posOffset>
                </wp:positionH>
                <wp:positionV relativeFrom="paragraph">
                  <wp:posOffset>214630</wp:posOffset>
                </wp:positionV>
                <wp:extent cx="4023995" cy="408940"/>
                <wp:effectExtent l="10160" t="11430" r="13970" b="8255"/>
                <wp:wrapTopAndBottom/>
                <wp:docPr id="507" name="Cuadro de texto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408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BC4D1A" w14:textId="77777777" w:rsidR="00AB1FB2" w:rsidRDefault="00AB1FB2" w:rsidP="00AB1FB2">
                            <w:pPr>
                              <w:spacing w:before="70"/>
                              <w:ind w:left="608"/>
                              <w:rPr>
                                <w:b/>
                                <w:sz w:val="24"/>
                              </w:rPr>
                            </w:pPr>
                            <w:r>
                              <w:rPr>
                                <w:b/>
                                <w:sz w:val="24"/>
                              </w:rPr>
                              <w:t xml:space="preserve">Inbertsioak </w:t>
                            </w:r>
                            <w:r>
                              <w:rPr>
                                <w:b/>
                                <w:sz w:val="28"/>
                              </w:rPr>
                              <w:t xml:space="preserve">+ </w:t>
                            </w:r>
                            <w:r>
                              <w:rPr>
                                <w:b/>
                                <w:sz w:val="24"/>
                              </w:rPr>
                              <w:t xml:space="preserve">Gastuak </w:t>
                            </w:r>
                            <w:r>
                              <w:rPr>
                                <w:b/>
                                <w:sz w:val="28"/>
                              </w:rPr>
                              <w:t xml:space="preserve">= </w:t>
                            </w:r>
                            <w:r>
                              <w:rPr>
                                <w:b/>
                                <w:sz w:val="24"/>
                              </w:rPr>
                              <w:t>Proiektuaren kostu osoa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4D59D3" id="_x0000_t202" coordsize="21600,21600" o:spt="202" path="m,l,21600r21600,l21600,xe">
                <v:stroke joinstyle="miter"/>
                <v:path gradientshapeok="t" o:connecttype="rect"/>
              </v:shapetype>
              <v:shape id="Cuadro de texto 507" o:spid="_x0000_s1026" type="#_x0000_t202" style="position:absolute;left:0;text-align:left;margin-left:150.05pt;margin-top:16.9pt;width:316.85pt;height:32.2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" filled="f">
                <v:textbox inset="0,0,0,0">
                  <w:txbxContent>
                    <w:p w14:paraId="43BC4D1A" w14:textId="77777777" w:rsidR="00AB1FB2" w:rsidRDefault="00AB1FB2" w:rsidP="00AB1FB2">
                      <w:pPr>
                        <w:spacing w:before="70"/>
                        <w:ind w:left="608"/>
                        <w:rPr>
                          <w:b/>
                          <w:sz w:val="24"/>
                        </w:rPr>
                      </w:pPr>
                      <w:r>
                        <w:rPr>
                          <w:b/>
                          <w:sz w:val="24"/>
                        </w:rPr>
                        <w:t xml:space="preserve">Inbertsioak </w:t>
                      </w:r>
                      <w:r>
                        <w:rPr>
                          <w:b/>
                          <w:sz w:val="28"/>
                        </w:rPr>
                        <w:t xml:space="preserve">+ </w:t>
                      </w:r>
                      <w:r>
                        <w:rPr>
                          <w:b/>
                          <w:sz w:val="24"/>
                        </w:rPr>
                        <w:t xml:space="preserve">Gastuak </w:t>
                      </w:r>
                      <w:r>
                        <w:rPr>
                          <w:b/>
                          <w:sz w:val="28"/>
                        </w:rPr>
                        <w:t xml:space="preserve">= </w:t>
                      </w:r>
                      <w:r>
                        <w:rPr>
                          <w:b/>
                          <w:sz w:val="24"/>
                        </w:rPr>
                        <w:t>Proiektuaren kostu osoa</w:t>
                      </w:r>
                    </w:p>
                  </w:txbxContent>
                </v:textbox>
                <w10:wrap type="topAndBottom" anchorx="page"/>
              </v:shape>
            </w:pict>
          </mc:Fallback>
        </mc:AlternateContent>
      </w:r>
      <w:r w:rsidRPr="00AF547F">
        <w:rPr>
          <w:rFonts w:ascii="Arial" w:hAnsi="Arial" w:cs="Arial"/>
        </w:rPr>
        <w:t xml:space="preserve">Beste kontzeptu hau ere dagokio atal honi: </w:t>
      </w:r>
      <w:r w:rsidRPr="00AF547F">
        <w:rPr>
          <w:rFonts w:ascii="Arial" w:hAnsi="Arial" w:cs="Arial"/>
          <w:b/>
        </w:rPr>
        <w:t>amortizazioa</w:t>
      </w:r>
      <w:r w:rsidRPr="00AF547F">
        <w:rPr>
          <w:rFonts w:ascii="Arial" w:hAnsi="Arial" w:cs="Arial"/>
        </w:rPr>
        <w:t>. Zer da amortizazioa?</w:t>
      </w:r>
    </w:p>
    <w:p w14:paraId="45AFD8C9" w14:textId="77777777" w:rsidR="00AB1FB2" w:rsidRPr="00AF547F" w:rsidRDefault="00AB1FB2" w:rsidP="00AD6F61">
      <w:pPr>
        <w:pStyle w:val="Textoindependiente"/>
        <w:spacing w:line="276" w:lineRule="auto"/>
        <w:ind w:left="679" w:right="695"/>
        <w:jc w:val="both"/>
        <w:rPr>
          <w:rFonts w:ascii="Arial" w:hAnsi="Arial" w:cs="Arial"/>
        </w:rPr>
      </w:pPr>
      <w:r w:rsidRPr="00AF547F">
        <w:rPr>
          <w:rFonts w:ascii="Arial" w:hAnsi="Arial" w:cs="Arial"/>
        </w:rPr>
        <w:t>Inbertsioen ezaugarri bat enpresaren ondarea osatzea eta denbora batean kontserbatzea da. Baina inbertsio guztiak ez dira betiko, iraupen mugatua dute. Helburua da etekinik handiena lortzea; baina inbertsioek balio ez duten unea irits daiteke, fisikoki gastatu direlako edo teknologikoki zahartu direlako. Horrela, makina baten erabilerak berak makina horren zahartzea edo desgastea dakar; une batean aldatu beharko da, eta berria erosi. Berdin gertatuko da ordenagailuekin eta beste elementu batzuekin.</w:t>
      </w:r>
    </w:p>
    <w:p w14:paraId="061C62C7" w14:textId="77777777" w:rsidR="00AB1FB2" w:rsidRPr="00AF547F" w:rsidRDefault="00AB1FB2" w:rsidP="00AD6F61">
      <w:pPr>
        <w:pStyle w:val="Textoindependiente"/>
        <w:spacing w:before="4" w:line="276" w:lineRule="auto"/>
        <w:jc w:val="both"/>
        <w:rPr>
          <w:rFonts w:ascii="Arial" w:hAnsi="Arial" w:cs="Arial"/>
          <w:sz w:val="20"/>
        </w:rPr>
      </w:pPr>
    </w:p>
    <w:p w14:paraId="0A0611E9" w14:textId="77777777" w:rsidR="00AB1FB2" w:rsidRPr="00AF547F" w:rsidRDefault="00AB1FB2" w:rsidP="00AD6F61">
      <w:pPr>
        <w:pStyle w:val="Textoindependiente"/>
        <w:spacing w:before="1" w:line="276" w:lineRule="auto"/>
        <w:ind w:left="679" w:right="588"/>
        <w:jc w:val="both"/>
        <w:rPr>
          <w:rFonts w:ascii="Arial" w:hAnsi="Arial" w:cs="Arial"/>
        </w:rPr>
      </w:pPr>
      <w:r w:rsidRPr="00AF547F">
        <w:rPr>
          <w:rFonts w:ascii="Arial" w:hAnsi="Arial" w:cs="Arial"/>
        </w:rPr>
        <w:t xml:space="preserve">Urtero-urtero, inbertsioen erabileraren galerak haien gastua dakar. Jardueraren beste gastu bat bezala hartu behar dugu, eta horri </w:t>
      </w:r>
      <w:r w:rsidRPr="00AF547F">
        <w:rPr>
          <w:rFonts w:ascii="Arial" w:hAnsi="Arial" w:cs="Arial"/>
          <w:b/>
        </w:rPr>
        <w:t xml:space="preserve">amortizazioa </w:t>
      </w:r>
      <w:r w:rsidRPr="00AF547F">
        <w:rPr>
          <w:rFonts w:ascii="Arial" w:hAnsi="Arial" w:cs="Arial"/>
        </w:rPr>
        <w:t>deitzen zaio. Amortizazioa, beraz, aktibo finkoko ondasun baten balio galtzearen balorazio kontablea da.</w:t>
      </w:r>
    </w:p>
    <w:p w14:paraId="25E9D22A" w14:textId="77777777" w:rsidR="00AB1FB2" w:rsidRPr="00AF547F" w:rsidRDefault="00AB1FB2" w:rsidP="00AD6F61">
      <w:pPr>
        <w:pStyle w:val="Textoindependiente"/>
        <w:spacing w:before="10" w:line="276" w:lineRule="auto"/>
        <w:jc w:val="both"/>
        <w:rPr>
          <w:rFonts w:ascii="Arial" w:hAnsi="Arial" w:cs="Arial"/>
          <w:sz w:val="20"/>
        </w:rPr>
      </w:pPr>
    </w:p>
    <w:p w14:paraId="163069C8" w14:textId="77777777" w:rsidR="00AB1FB2" w:rsidRPr="00AF547F" w:rsidRDefault="00AB1FB2" w:rsidP="00AD6F61">
      <w:pPr>
        <w:pStyle w:val="Textoindependiente"/>
        <w:spacing w:line="276" w:lineRule="auto"/>
        <w:ind w:left="679" w:right="914"/>
        <w:jc w:val="both"/>
        <w:rPr>
          <w:rFonts w:ascii="Arial" w:hAnsi="Arial" w:cs="Arial"/>
        </w:rPr>
      </w:pPr>
      <w:r w:rsidRPr="00AF547F">
        <w:rPr>
          <w:rFonts w:ascii="Arial" w:hAnsi="Arial" w:cs="Arial"/>
        </w:rPr>
        <w:t xml:space="preserve">Zer elementu amortizatzen dira? Bizi-iraupen zehatz bat duten inbertsio guztiak, hau da, une batean, berriak erosi behar izango direnak, jadanik erabilgarriak ez direlako; adib., makinak, altzariak, tresneria, informatika-ekipoak, garraio-elementuak, programa informatikoak, </w:t>
      </w:r>
      <w:r w:rsidR="00AF547F" w:rsidRPr="00AF547F">
        <w:rPr>
          <w:rFonts w:ascii="Arial" w:hAnsi="Arial" w:cs="Arial"/>
        </w:rPr>
        <w:t>patenteak</w:t>
      </w:r>
    </w:p>
    <w:p w14:paraId="5A56CCEF" w14:textId="77777777" w:rsidR="00AB1FB2" w:rsidRPr="00AF547F" w:rsidRDefault="00AB1FB2" w:rsidP="00AD6F61">
      <w:pPr>
        <w:pStyle w:val="Textoindependiente"/>
        <w:spacing w:before="10" w:line="276" w:lineRule="auto"/>
        <w:jc w:val="both"/>
        <w:rPr>
          <w:rFonts w:ascii="Arial" w:hAnsi="Arial" w:cs="Arial"/>
          <w:sz w:val="20"/>
        </w:rPr>
      </w:pPr>
    </w:p>
    <w:p w14:paraId="4F00DE44" w14:textId="77777777" w:rsidR="00AB1FB2" w:rsidRPr="00AF547F" w:rsidRDefault="00AB1FB2" w:rsidP="00AD6F61">
      <w:pPr>
        <w:pStyle w:val="Textoindependiente"/>
        <w:spacing w:line="276" w:lineRule="auto"/>
        <w:ind w:left="679" w:right="741"/>
        <w:jc w:val="both"/>
        <w:rPr>
          <w:rFonts w:ascii="Arial" w:hAnsi="Arial" w:cs="Arial"/>
        </w:rPr>
      </w:pPr>
      <w:r w:rsidRPr="00AF547F">
        <w:rPr>
          <w:rFonts w:ascii="Arial" w:hAnsi="Arial" w:cs="Arial"/>
        </w:rPr>
        <w:t>Nola amortizatzen da? Amortizatuko den elementuaren bizi-iraupena kontuan izan behar da. Horrela, inbertsio bat 5 urtean zehar erabilgarria izango dela uste badugu, 5 urteetan amortizatuko da. Horrek esan nahi du urtero inbertsioaren amortizatu daitekeen balioaren 1/5a gastu bezala hartu behar dela.</w:t>
      </w:r>
    </w:p>
    <w:p w14:paraId="6F5BB0B0" w14:textId="77777777" w:rsidR="00AB1FB2" w:rsidRPr="00AF547F" w:rsidRDefault="00AB1FB2" w:rsidP="00AD6F61">
      <w:pPr>
        <w:pStyle w:val="Textoindependiente"/>
        <w:spacing w:before="10" w:line="276" w:lineRule="auto"/>
        <w:jc w:val="both"/>
        <w:rPr>
          <w:rFonts w:ascii="Arial" w:hAnsi="Arial" w:cs="Arial"/>
          <w:sz w:val="20"/>
        </w:rPr>
      </w:pPr>
    </w:p>
    <w:p w14:paraId="2B9655E9" w14:textId="77777777" w:rsidR="00AB1FB2" w:rsidRPr="00AF547F" w:rsidRDefault="00AB1FB2" w:rsidP="00AD6F61">
      <w:pPr>
        <w:pStyle w:val="Textoindependiente"/>
        <w:spacing w:before="1" w:line="276" w:lineRule="auto"/>
        <w:ind w:left="680" w:right="591"/>
        <w:jc w:val="both"/>
        <w:rPr>
          <w:rFonts w:ascii="Arial" w:hAnsi="Arial" w:cs="Arial"/>
        </w:rPr>
      </w:pPr>
      <w:r w:rsidRPr="00AF547F">
        <w:rPr>
          <w:rFonts w:ascii="Arial" w:hAnsi="Arial" w:cs="Arial"/>
        </w:rPr>
        <w:t>Amortizatu daitekeen balioa honako hau da: erosteko orduan ordaindutakoaren eta ondasun horretatik saltzeko orduan ematen digutenaren arteko diferentzia, betiere, azken balioa baldin badauka.</w:t>
      </w:r>
    </w:p>
    <w:p w14:paraId="416A9CCB" w14:textId="77777777" w:rsidR="00AB1FB2" w:rsidRPr="00AF547F" w:rsidRDefault="00AB1FB2" w:rsidP="00AD6F61">
      <w:pPr>
        <w:pStyle w:val="Textoindependiente"/>
        <w:spacing w:before="10" w:line="276" w:lineRule="auto"/>
        <w:jc w:val="both"/>
        <w:rPr>
          <w:rFonts w:ascii="Arial" w:hAnsi="Arial" w:cs="Arial"/>
          <w:sz w:val="20"/>
        </w:rPr>
      </w:pPr>
    </w:p>
    <w:p w14:paraId="320DE6B9" w14:textId="77777777" w:rsidR="00AB1FB2" w:rsidRPr="00AF547F" w:rsidRDefault="00AB1FB2" w:rsidP="00AD6F61">
      <w:pPr>
        <w:pStyle w:val="Textoindependiente"/>
        <w:spacing w:line="276" w:lineRule="auto"/>
        <w:ind w:left="680" w:right="591"/>
        <w:jc w:val="both"/>
        <w:rPr>
          <w:rFonts w:ascii="Arial" w:hAnsi="Arial" w:cs="Arial"/>
        </w:rPr>
      </w:pPr>
      <w:r w:rsidRPr="00AF547F">
        <w:rPr>
          <w:rFonts w:ascii="Arial" w:hAnsi="Arial" w:cs="Arial"/>
        </w:rPr>
        <w:t>Zenbat amortizatu daitekeen jakiteko, Ogasunak taula batzuk ateratzen ditu, ondasun desberdinen bizi-iraupenaren estimazioa eginda. Bizi-iraupen horren arabera egingo da amortizazioa.</w:t>
      </w:r>
    </w:p>
    <w:p w14:paraId="5A590BEA" w14:textId="77777777" w:rsidR="00AB1FB2" w:rsidRPr="00AF547F" w:rsidRDefault="00AB1FB2" w:rsidP="00AD6F61">
      <w:pPr>
        <w:pStyle w:val="Textoindependiente"/>
        <w:spacing w:before="8" w:line="276" w:lineRule="auto"/>
        <w:rPr>
          <w:rFonts w:ascii="Arial" w:hAnsi="Arial" w:cs="Arial"/>
          <w:sz w:val="20"/>
        </w:rPr>
      </w:pPr>
    </w:p>
    <w:p w14:paraId="252AFF81" w14:textId="77777777" w:rsidR="00AF547F" w:rsidRDefault="00AB1FB2" w:rsidP="00AD6F61">
      <w:pPr>
        <w:pStyle w:val="Textoindependiente"/>
        <w:spacing w:before="1" w:line="276" w:lineRule="auto"/>
        <w:ind w:left="680"/>
        <w:rPr>
          <w:rFonts w:ascii="Arial" w:hAnsi="Arial" w:cs="Arial"/>
        </w:rPr>
      </w:pPr>
      <w:r w:rsidRPr="00AF547F">
        <w:rPr>
          <w:rFonts w:ascii="Arial" w:hAnsi="Arial" w:cs="Arial"/>
        </w:rPr>
        <w:t>Ikusi: http://</w:t>
      </w:r>
      <w:hyperlink r:id="rId9">
        <w:r w:rsidRPr="00AF547F">
          <w:rPr>
            <w:rFonts w:ascii="Arial" w:hAnsi="Arial" w:cs="Arial"/>
            <w:color w:val="0000FF"/>
            <w:u w:val="single" w:color="0000FF"/>
          </w:rPr>
          <w:t>www.bizkaia.net</w:t>
        </w:r>
      </w:hyperlink>
      <w:r w:rsidRPr="00AF547F">
        <w:rPr>
          <w:rFonts w:ascii="Arial" w:hAnsi="Arial" w:cs="Arial"/>
        </w:rPr>
        <w:t>/Ogasuna</w:t>
      </w:r>
    </w:p>
    <w:p w14:paraId="7D98B620" w14:textId="77777777" w:rsidR="00AF547F" w:rsidRDefault="00AF547F" w:rsidP="00AD6F61">
      <w:pPr>
        <w:rPr>
          <w:rFonts w:ascii="Arial" w:eastAsia="Times New Roman" w:hAnsi="Arial" w:cs="Arial"/>
          <w:sz w:val="24"/>
          <w:szCs w:val="24"/>
          <w:lang w:val="eu" w:eastAsia="eu"/>
        </w:rPr>
      </w:pPr>
      <w:r>
        <w:rPr>
          <w:rFonts w:ascii="Arial" w:hAnsi="Arial" w:cs="Arial"/>
        </w:rPr>
        <w:br w:type="page"/>
      </w:r>
    </w:p>
    <w:p w14:paraId="668FE7A7" w14:textId="77777777" w:rsidR="00AB1FB2" w:rsidRPr="004C761E" w:rsidRDefault="00AB1FB2" w:rsidP="00AD6F61">
      <w:pPr>
        <w:pStyle w:val="Ttulo4"/>
        <w:numPr>
          <w:ilvl w:val="1"/>
          <w:numId w:val="15"/>
        </w:numPr>
        <w:tabs>
          <w:tab w:val="left" w:pos="1460"/>
        </w:tabs>
        <w:spacing w:before="4" w:line="276" w:lineRule="auto"/>
        <w:rPr>
          <w:rFonts w:ascii="Arial" w:hAnsi="Arial" w:cs="Arial"/>
        </w:rPr>
      </w:pPr>
      <w:r w:rsidRPr="004C761E">
        <w:rPr>
          <w:rFonts w:ascii="Arial" w:hAnsi="Arial" w:cs="Arial"/>
          <w:spacing w:val="-7"/>
        </w:rPr>
        <w:lastRenderedPageBreak/>
        <w:t>Finantzazio</w:t>
      </w:r>
      <w:r w:rsidR="004C761E">
        <w:rPr>
          <w:rFonts w:ascii="Arial" w:hAnsi="Arial" w:cs="Arial"/>
          <w:spacing w:val="-7"/>
        </w:rPr>
        <w:t xml:space="preserve"> iturriak</w:t>
      </w:r>
    </w:p>
    <w:p w14:paraId="39B6DF97" w14:textId="77777777" w:rsidR="004C761E" w:rsidRPr="004C761E" w:rsidRDefault="004C761E" w:rsidP="00AD6F61">
      <w:pPr>
        <w:pStyle w:val="Ttulo4"/>
        <w:tabs>
          <w:tab w:val="left" w:pos="1460"/>
        </w:tabs>
        <w:spacing w:before="4" w:line="276" w:lineRule="auto"/>
        <w:ind w:firstLine="0"/>
        <w:rPr>
          <w:rFonts w:ascii="Arial" w:hAnsi="Arial" w:cs="Arial"/>
        </w:rPr>
      </w:pPr>
    </w:p>
    <w:p w14:paraId="37AC693D" w14:textId="77777777" w:rsidR="004C761E" w:rsidRDefault="004C761E" w:rsidP="00AD6F61">
      <w:pPr>
        <w:pStyle w:val="Textoindependiente"/>
        <w:spacing w:line="276" w:lineRule="auto"/>
        <w:ind w:left="679"/>
        <w:jc w:val="both"/>
        <w:rPr>
          <w:rFonts w:ascii="Arial" w:hAnsi="Arial" w:cs="Arial"/>
        </w:rPr>
      </w:pPr>
      <w:r>
        <w:rPr>
          <w:rFonts w:ascii="Arial" w:hAnsi="Arial" w:cs="Arial"/>
        </w:rPr>
        <w:t>Enpresak bere jarduera aurrera eramateko dirua behar dute. Lehenengo zeintzuk giza baliabide  eta material behar izango duten jakin beharko dute eta gero hauen kosteak aurreikusi.</w:t>
      </w:r>
    </w:p>
    <w:p w14:paraId="6C4E2AA4" w14:textId="77777777" w:rsidR="004C761E" w:rsidRDefault="004C761E" w:rsidP="00AD6F61">
      <w:pPr>
        <w:pStyle w:val="Textoindependiente"/>
        <w:spacing w:line="276" w:lineRule="auto"/>
        <w:ind w:left="679"/>
        <w:jc w:val="both"/>
        <w:rPr>
          <w:rFonts w:ascii="Arial" w:hAnsi="Arial" w:cs="Arial"/>
        </w:rPr>
      </w:pPr>
      <w:r>
        <w:rPr>
          <w:rFonts w:ascii="Arial" w:hAnsi="Arial" w:cs="Arial"/>
        </w:rPr>
        <w:t>Enpresaren estrategia finantzarioa honetan datza: fondoak aurkitu eta hauekin inbertsioak egin.</w:t>
      </w:r>
    </w:p>
    <w:p w14:paraId="0DC6BB7C" w14:textId="77777777" w:rsidR="004C761E" w:rsidRDefault="004C761E" w:rsidP="00AD6F61">
      <w:pPr>
        <w:pStyle w:val="Textoindependiente"/>
        <w:spacing w:line="276" w:lineRule="auto"/>
        <w:ind w:left="679"/>
        <w:jc w:val="both"/>
        <w:rPr>
          <w:rFonts w:ascii="Arial" w:hAnsi="Arial" w:cs="Arial"/>
        </w:rPr>
      </w:pPr>
      <w:r>
        <w:rPr>
          <w:rFonts w:ascii="Arial" w:hAnsi="Arial" w:cs="Arial"/>
        </w:rPr>
        <w:t>Finantza erabakiak, egoera ekonomikoa eta momentuko enpresaren egoera kontuan izaten ditu.</w:t>
      </w:r>
    </w:p>
    <w:p w14:paraId="1C1338B9" w14:textId="77777777" w:rsidR="00AB1FB2" w:rsidRPr="00AF547F" w:rsidRDefault="004C761E" w:rsidP="00AD6F61">
      <w:pPr>
        <w:pStyle w:val="Textoindependiente"/>
        <w:spacing w:line="276" w:lineRule="auto"/>
        <w:ind w:left="679"/>
        <w:jc w:val="both"/>
        <w:rPr>
          <w:rFonts w:ascii="Arial" w:hAnsi="Arial" w:cs="Arial"/>
        </w:rPr>
      </w:pPr>
      <w:r>
        <w:rPr>
          <w:rFonts w:ascii="Arial" w:hAnsi="Arial" w:cs="Arial"/>
        </w:rPr>
        <w:t>Finantza planak biltzen dituena</w:t>
      </w:r>
      <w:r w:rsidR="00AD6F61">
        <w:rPr>
          <w:rFonts w:ascii="Arial" w:hAnsi="Arial" w:cs="Arial"/>
        </w:rPr>
        <w:t>k,</w:t>
      </w:r>
      <w:r>
        <w:rPr>
          <w:rFonts w:ascii="Arial" w:hAnsi="Arial" w:cs="Arial"/>
        </w:rPr>
        <w:t xml:space="preserve"> hausnarketa honetan hartutako erabakiak izango dira.</w:t>
      </w:r>
    </w:p>
    <w:p w14:paraId="2873DF49" w14:textId="77777777" w:rsidR="00AB1FB2" w:rsidRPr="00AF547F" w:rsidRDefault="00AD6F61" w:rsidP="00AD6F61">
      <w:pPr>
        <w:pStyle w:val="Textoindependiente"/>
        <w:spacing w:line="276" w:lineRule="auto"/>
        <w:ind w:left="679"/>
        <w:jc w:val="both"/>
        <w:rPr>
          <w:rFonts w:ascii="Arial" w:hAnsi="Arial" w:cs="Arial"/>
        </w:rPr>
      </w:pPr>
      <w:r>
        <w:rPr>
          <w:rFonts w:ascii="Arial" w:hAnsi="Arial" w:cs="Arial"/>
        </w:rPr>
        <w:t>Enpresaren finantza beharrak, bere bizi iraupen guztian jarraitzen dute, nahiz eta hasieran larriagoak izan.</w:t>
      </w:r>
    </w:p>
    <w:p w14:paraId="0049B157" w14:textId="77777777" w:rsidR="00AB1FB2" w:rsidRPr="00AF547F" w:rsidRDefault="00AB1FB2" w:rsidP="00AD6F61">
      <w:pPr>
        <w:pStyle w:val="Ttulo4"/>
        <w:numPr>
          <w:ilvl w:val="2"/>
          <w:numId w:val="13"/>
        </w:numPr>
        <w:tabs>
          <w:tab w:val="left" w:pos="1280"/>
        </w:tabs>
        <w:spacing w:before="107" w:line="276" w:lineRule="auto"/>
        <w:rPr>
          <w:rFonts w:ascii="Arial" w:hAnsi="Arial" w:cs="Arial"/>
        </w:rPr>
      </w:pPr>
      <w:r w:rsidRPr="00AF547F">
        <w:rPr>
          <w:rFonts w:ascii="Arial" w:hAnsi="Arial" w:cs="Arial"/>
        </w:rPr>
        <w:t>Finantzazio</w:t>
      </w:r>
      <w:r w:rsidRPr="00AF547F">
        <w:rPr>
          <w:rFonts w:ascii="Arial" w:hAnsi="Arial" w:cs="Arial"/>
          <w:spacing w:val="-1"/>
        </w:rPr>
        <w:t xml:space="preserve"> </w:t>
      </w:r>
      <w:r w:rsidRPr="00AF547F">
        <w:rPr>
          <w:rFonts w:ascii="Arial" w:hAnsi="Arial" w:cs="Arial"/>
        </w:rPr>
        <w:t>propioa:</w:t>
      </w:r>
    </w:p>
    <w:p w14:paraId="26250477" w14:textId="77777777" w:rsidR="00AB1FB2" w:rsidRPr="00AF547F" w:rsidRDefault="00AB1FB2" w:rsidP="00AD6F61">
      <w:pPr>
        <w:pStyle w:val="Textoindependiente"/>
        <w:spacing w:before="10" w:line="276" w:lineRule="auto"/>
        <w:rPr>
          <w:rFonts w:ascii="Arial" w:hAnsi="Arial" w:cs="Arial"/>
          <w:b/>
        </w:rPr>
      </w:pPr>
    </w:p>
    <w:p w14:paraId="75290300"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91"/>
        <w:contextualSpacing w:val="0"/>
        <w:jc w:val="both"/>
        <w:rPr>
          <w:rFonts w:ascii="Arial" w:hAnsi="Arial" w:cs="Arial"/>
          <w:sz w:val="24"/>
          <w:szCs w:val="24"/>
        </w:rPr>
      </w:pPr>
      <w:r w:rsidRPr="00AF547F">
        <w:rPr>
          <w:rFonts w:ascii="Arial" w:hAnsi="Arial" w:cs="Arial"/>
          <w:b/>
          <w:sz w:val="24"/>
          <w:szCs w:val="24"/>
        </w:rPr>
        <w:t>Enpresaburuaren ekarpenak</w:t>
      </w:r>
      <w:r w:rsidRPr="00AF547F">
        <w:rPr>
          <w:rFonts w:ascii="Arial" w:hAnsi="Arial" w:cs="Arial"/>
          <w:sz w:val="24"/>
          <w:szCs w:val="24"/>
        </w:rPr>
        <w:t>. Enpresaren bazkide sortzaileek jartzen dutena da. Enpresaren kapital soziala izango da. Etorkizunean ekarpen horiek gehituz joan daitezke, dagoeneko bazkide direnen aldetik edo bazkide berriak</w:t>
      </w:r>
      <w:r w:rsidRPr="00AF547F">
        <w:rPr>
          <w:rFonts w:ascii="Arial" w:hAnsi="Arial" w:cs="Arial"/>
          <w:spacing w:val="-3"/>
          <w:sz w:val="24"/>
          <w:szCs w:val="24"/>
        </w:rPr>
        <w:t xml:space="preserve"> </w:t>
      </w:r>
      <w:r w:rsidRPr="00AF547F">
        <w:rPr>
          <w:rFonts w:ascii="Arial" w:hAnsi="Arial" w:cs="Arial"/>
          <w:sz w:val="24"/>
          <w:szCs w:val="24"/>
        </w:rPr>
        <w:t>lortuz.</w:t>
      </w:r>
    </w:p>
    <w:p w14:paraId="416500F3"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before="5" w:after="0"/>
        <w:ind w:left="1388" w:right="2374" w:hanging="348"/>
        <w:contextualSpacing w:val="0"/>
        <w:jc w:val="both"/>
        <w:rPr>
          <w:rFonts w:ascii="Arial" w:hAnsi="Arial" w:cs="Arial"/>
          <w:sz w:val="24"/>
          <w:szCs w:val="24"/>
        </w:rPr>
      </w:pPr>
      <w:proofErr w:type="spellStart"/>
      <w:r w:rsidRPr="00AF547F">
        <w:rPr>
          <w:rFonts w:ascii="Arial" w:hAnsi="Arial" w:cs="Arial"/>
          <w:b/>
          <w:sz w:val="24"/>
          <w:szCs w:val="24"/>
        </w:rPr>
        <w:t>Autofinantzazioa</w:t>
      </w:r>
      <w:proofErr w:type="spellEnd"/>
      <w:r w:rsidRPr="00AF547F">
        <w:rPr>
          <w:rFonts w:ascii="Arial" w:hAnsi="Arial" w:cs="Arial"/>
          <w:b/>
          <w:sz w:val="24"/>
          <w:szCs w:val="24"/>
        </w:rPr>
        <w:t xml:space="preserve">. </w:t>
      </w:r>
      <w:r w:rsidRPr="00AF547F">
        <w:rPr>
          <w:rFonts w:ascii="Arial" w:hAnsi="Arial" w:cs="Arial"/>
          <w:sz w:val="24"/>
          <w:szCs w:val="24"/>
        </w:rPr>
        <w:t>Enpresak bere jardueraren bidez sortzen duena da. Bi motatakoa izan</w:t>
      </w:r>
      <w:r w:rsidRPr="00AF547F">
        <w:rPr>
          <w:rFonts w:ascii="Arial" w:hAnsi="Arial" w:cs="Arial"/>
          <w:spacing w:val="-2"/>
          <w:sz w:val="24"/>
          <w:szCs w:val="24"/>
        </w:rPr>
        <w:t xml:space="preserve"> </w:t>
      </w:r>
      <w:r w:rsidRPr="00AF547F">
        <w:rPr>
          <w:rFonts w:ascii="Arial" w:hAnsi="Arial" w:cs="Arial"/>
          <w:sz w:val="24"/>
          <w:szCs w:val="24"/>
        </w:rPr>
        <w:t>daiteke:</w:t>
      </w:r>
    </w:p>
    <w:p w14:paraId="5AE23E1F" w14:textId="77777777" w:rsidR="00AB1FB2" w:rsidRPr="00AF547F" w:rsidRDefault="00AB1FB2" w:rsidP="00AD6F61">
      <w:pPr>
        <w:pStyle w:val="Prrafodelista"/>
        <w:widowControl w:val="0"/>
        <w:numPr>
          <w:ilvl w:val="4"/>
          <w:numId w:val="13"/>
        </w:numPr>
        <w:tabs>
          <w:tab w:val="left" w:pos="2108"/>
        </w:tabs>
        <w:autoSpaceDE w:val="0"/>
        <w:autoSpaceDN w:val="0"/>
        <w:spacing w:before="1" w:after="0"/>
        <w:ind w:right="592"/>
        <w:contextualSpacing w:val="0"/>
        <w:jc w:val="both"/>
        <w:rPr>
          <w:rFonts w:ascii="Arial" w:hAnsi="Arial" w:cs="Arial"/>
          <w:sz w:val="24"/>
          <w:szCs w:val="24"/>
        </w:rPr>
      </w:pPr>
      <w:r w:rsidRPr="00AF547F">
        <w:rPr>
          <w:rFonts w:ascii="Arial" w:hAnsi="Arial" w:cs="Arial"/>
          <w:sz w:val="24"/>
          <w:szCs w:val="24"/>
        </w:rPr>
        <w:t>Erreserbak edo banandu gabeko enpresen mozkinak edo irabaziak. Hainbat motatakoak daude: legalki eskatzen direnak, estatutuetan jarritakoak eta borondatez gordetzen direnak.</w:t>
      </w:r>
    </w:p>
    <w:p w14:paraId="34760EEB" w14:textId="77777777" w:rsidR="00AB1FB2" w:rsidRPr="00AF547F" w:rsidRDefault="00AB1FB2" w:rsidP="00AD6F61">
      <w:pPr>
        <w:pStyle w:val="Prrafodelista"/>
        <w:widowControl w:val="0"/>
        <w:numPr>
          <w:ilvl w:val="4"/>
          <w:numId w:val="13"/>
        </w:numPr>
        <w:tabs>
          <w:tab w:val="left" w:pos="2108"/>
        </w:tabs>
        <w:autoSpaceDE w:val="0"/>
        <w:autoSpaceDN w:val="0"/>
        <w:spacing w:before="1" w:after="0"/>
        <w:ind w:right="588"/>
        <w:contextualSpacing w:val="0"/>
        <w:jc w:val="both"/>
        <w:rPr>
          <w:rFonts w:ascii="Arial" w:hAnsi="Arial" w:cs="Arial"/>
          <w:sz w:val="24"/>
          <w:szCs w:val="24"/>
        </w:rPr>
      </w:pPr>
      <w:r w:rsidRPr="00AF547F">
        <w:rPr>
          <w:rFonts w:ascii="Arial" w:hAnsi="Arial" w:cs="Arial"/>
          <w:sz w:val="24"/>
          <w:szCs w:val="24"/>
        </w:rPr>
        <w:t>Egindako amortizazioak: enpresak gordetzen duen dirua; zenbait elementuren balio-galerari aurre egiteko izan dituen irabazietatik fondo batzuk sortuko ditu horretarako.</w:t>
      </w:r>
    </w:p>
    <w:p w14:paraId="3027172D"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91"/>
        <w:contextualSpacing w:val="0"/>
        <w:jc w:val="both"/>
        <w:rPr>
          <w:rFonts w:ascii="Arial" w:hAnsi="Arial" w:cs="Arial"/>
          <w:sz w:val="24"/>
          <w:szCs w:val="24"/>
        </w:rPr>
      </w:pPr>
      <w:r w:rsidRPr="00AF547F">
        <w:rPr>
          <w:rFonts w:ascii="Arial" w:hAnsi="Arial" w:cs="Arial"/>
          <w:b/>
          <w:sz w:val="24"/>
          <w:szCs w:val="24"/>
        </w:rPr>
        <w:t xml:space="preserve">Arrisku-kapital sozietateak </w:t>
      </w:r>
      <w:r w:rsidRPr="00AF547F">
        <w:rPr>
          <w:rFonts w:ascii="Arial" w:hAnsi="Arial" w:cs="Arial"/>
          <w:sz w:val="24"/>
          <w:szCs w:val="24"/>
        </w:rPr>
        <w:t>(AKS). Dirua duten elkarte espezializatuak dira, eta diru hori inbertituko dute etorkizun ona izan dezaketen enpresetan. Inbertsio hori denbora baterako bakarrik izango da. Horrela, AKS delakoak promotoreen esku-dirua jarriko du, bazkide bihurtuz eta enpresa berri horren erantzukizunetan eta emaitza ekonomikoetan parte zuzena</w:t>
      </w:r>
      <w:r w:rsidRPr="00AF547F">
        <w:rPr>
          <w:rFonts w:ascii="Arial" w:hAnsi="Arial" w:cs="Arial"/>
          <w:spacing w:val="-3"/>
          <w:sz w:val="24"/>
          <w:szCs w:val="24"/>
        </w:rPr>
        <w:t xml:space="preserve"> </w:t>
      </w:r>
      <w:r w:rsidRPr="00AF547F">
        <w:rPr>
          <w:rFonts w:ascii="Arial" w:hAnsi="Arial" w:cs="Arial"/>
          <w:sz w:val="24"/>
          <w:szCs w:val="24"/>
        </w:rPr>
        <w:t>hartuz.</w:t>
      </w:r>
    </w:p>
    <w:p w14:paraId="66B0EFF6"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after="0"/>
        <w:ind w:right="609"/>
        <w:contextualSpacing w:val="0"/>
        <w:jc w:val="both"/>
        <w:rPr>
          <w:rFonts w:ascii="Arial" w:hAnsi="Arial" w:cs="Arial"/>
          <w:sz w:val="24"/>
          <w:szCs w:val="24"/>
        </w:rPr>
      </w:pPr>
      <w:proofErr w:type="spellStart"/>
      <w:r w:rsidRPr="00AF547F">
        <w:rPr>
          <w:rFonts w:ascii="Arial" w:hAnsi="Arial" w:cs="Arial"/>
          <w:b/>
          <w:i/>
          <w:sz w:val="24"/>
          <w:szCs w:val="24"/>
        </w:rPr>
        <w:t>Business</w:t>
      </w:r>
      <w:proofErr w:type="spellEnd"/>
      <w:r w:rsidRPr="00AF547F">
        <w:rPr>
          <w:rFonts w:ascii="Arial" w:hAnsi="Arial" w:cs="Arial"/>
          <w:b/>
          <w:i/>
          <w:sz w:val="24"/>
          <w:szCs w:val="24"/>
        </w:rPr>
        <w:t xml:space="preserve"> </w:t>
      </w:r>
      <w:proofErr w:type="spellStart"/>
      <w:r w:rsidRPr="00AF547F">
        <w:rPr>
          <w:rFonts w:ascii="Arial" w:hAnsi="Arial" w:cs="Arial"/>
          <w:b/>
          <w:i/>
          <w:sz w:val="24"/>
          <w:szCs w:val="24"/>
        </w:rPr>
        <w:t>Angels</w:t>
      </w:r>
      <w:proofErr w:type="spellEnd"/>
      <w:r w:rsidRPr="00AF547F">
        <w:rPr>
          <w:rFonts w:ascii="Arial" w:hAnsi="Arial" w:cs="Arial"/>
          <w:sz w:val="24"/>
          <w:szCs w:val="24"/>
        </w:rPr>
        <w:t>. Partikularrak dira, orokorrean enpresariak direnak edo izan direnak, haien diru propioa proiektu berrietan inbertitzen dutenak. Negozioaren kudeaketan parte hartzen</w:t>
      </w:r>
      <w:r w:rsidRPr="00AF547F">
        <w:rPr>
          <w:rFonts w:ascii="Arial" w:hAnsi="Arial" w:cs="Arial"/>
          <w:spacing w:val="-1"/>
          <w:sz w:val="24"/>
          <w:szCs w:val="24"/>
        </w:rPr>
        <w:t xml:space="preserve"> </w:t>
      </w:r>
      <w:r w:rsidRPr="00AF547F">
        <w:rPr>
          <w:rFonts w:ascii="Arial" w:hAnsi="Arial" w:cs="Arial"/>
          <w:sz w:val="24"/>
          <w:szCs w:val="24"/>
        </w:rPr>
        <w:t>dute.</w:t>
      </w:r>
    </w:p>
    <w:p w14:paraId="2CF2AFAC"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after="0"/>
        <w:contextualSpacing w:val="0"/>
        <w:jc w:val="both"/>
        <w:rPr>
          <w:rFonts w:ascii="Arial" w:hAnsi="Arial" w:cs="Arial"/>
          <w:sz w:val="24"/>
          <w:szCs w:val="24"/>
        </w:rPr>
      </w:pPr>
      <w:r w:rsidRPr="00AF547F">
        <w:rPr>
          <w:rFonts w:ascii="Arial" w:hAnsi="Arial" w:cs="Arial"/>
          <w:b/>
          <w:sz w:val="24"/>
          <w:szCs w:val="24"/>
        </w:rPr>
        <w:t>Familia eta lagunak</w:t>
      </w:r>
      <w:r w:rsidRPr="00AF547F">
        <w:rPr>
          <w:rFonts w:ascii="Arial" w:hAnsi="Arial" w:cs="Arial"/>
          <w:sz w:val="24"/>
          <w:szCs w:val="24"/>
        </w:rPr>
        <w:t>. Etxekoek eta hurbilekoek utzitako</w:t>
      </w:r>
      <w:r w:rsidRPr="00AF547F">
        <w:rPr>
          <w:rFonts w:ascii="Arial" w:hAnsi="Arial" w:cs="Arial"/>
          <w:spacing w:val="-3"/>
          <w:sz w:val="24"/>
          <w:szCs w:val="24"/>
        </w:rPr>
        <w:t xml:space="preserve"> </w:t>
      </w:r>
      <w:r w:rsidRPr="00AF547F">
        <w:rPr>
          <w:rFonts w:ascii="Arial" w:hAnsi="Arial" w:cs="Arial"/>
          <w:sz w:val="24"/>
          <w:szCs w:val="24"/>
        </w:rPr>
        <w:t>dirua.</w:t>
      </w:r>
    </w:p>
    <w:p w14:paraId="754A2443" w14:textId="77777777" w:rsidR="00AB1FB2" w:rsidRPr="00AF547F" w:rsidRDefault="00AB1FB2" w:rsidP="00AD6F61">
      <w:pPr>
        <w:spacing w:before="237"/>
        <w:ind w:left="1387" w:right="590"/>
        <w:jc w:val="both"/>
        <w:rPr>
          <w:rFonts w:ascii="Arial" w:hAnsi="Arial" w:cs="Arial"/>
          <w:sz w:val="24"/>
          <w:szCs w:val="24"/>
        </w:rPr>
      </w:pPr>
      <w:r w:rsidRPr="00AF547F">
        <w:rPr>
          <w:rFonts w:ascii="Arial" w:hAnsi="Arial" w:cs="Arial"/>
          <w:b/>
          <w:sz w:val="24"/>
          <w:szCs w:val="24"/>
        </w:rPr>
        <w:t xml:space="preserve">3F </w:t>
      </w:r>
      <w:r w:rsidRPr="00AF547F">
        <w:rPr>
          <w:rFonts w:ascii="Arial" w:hAnsi="Arial" w:cs="Arial"/>
          <w:sz w:val="24"/>
          <w:szCs w:val="24"/>
        </w:rPr>
        <w:t xml:space="preserve">formularekin ezagutzen dira: </w:t>
      </w:r>
      <w:proofErr w:type="spellStart"/>
      <w:r w:rsidRPr="00AF547F">
        <w:rPr>
          <w:rFonts w:ascii="Arial" w:hAnsi="Arial" w:cs="Arial"/>
          <w:i/>
          <w:sz w:val="24"/>
          <w:szCs w:val="24"/>
        </w:rPr>
        <w:t>Family</w:t>
      </w:r>
      <w:proofErr w:type="spellEnd"/>
      <w:r w:rsidRPr="00AF547F">
        <w:rPr>
          <w:rFonts w:ascii="Arial" w:hAnsi="Arial" w:cs="Arial"/>
          <w:i/>
          <w:sz w:val="24"/>
          <w:szCs w:val="24"/>
        </w:rPr>
        <w:t xml:space="preserve">, </w:t>
      </w:r>
      <w:proofErr w:type="spellStart"/>
      <w:r w:rsidRPr="00AF547F">
        <w:rPr>
          <w:rFonts w:ascii="Arial" w:hAnsi="Arial" w:cs="Arial"/>
          <w:i/>
          <w:sz w:val="24"/>
          <w:szCs w:val="24"/>
        </w:rPr>
        <w:t>Friends</w:t>
      </w:r>
      <w:proofErr w:type="spellEnd"/>
      <w:r w:rsidRPr="00AF547F">
        <w:rPr>
          <w:rFonts w:ascii="Arial" w:hAnsi="Arial" w:cs="Arial"/>
          <w:i/>
          <w:sz w:val="24"/>
          <w:szCs w:val="24"/>
        </w:rPr>
        <w:t xml:space="preserve"> and </w:t>
      </w:r>
      <w:proofErr w:type="spellStart"/>
      <w:r w:rsidRPr="00AF547F">
        <w:rPr>
          <w:rFonts w:ascii="Arial" w:hAnsi="Arial" w:cs="Arial"/>
          <w:i/>
          <w:sz w:val="24"/>
          <w:szCs w:val="24"/>
        </w:rPr>
        <w:t>Fools</w:t>
      </w:r>
      <w:proofErr w:type="spellEnd"/>
      <w:r w:rsidRPr="00AF547F">
        <w:rPr>
          <w:rFonts w:ascii="Arial" w:hAnsi="Arial" w:cs="Arial"/>
          <w:sz w:val="24"/>
          <w:szCs w:val="24"/>
        </w:rPr>
        <w:t xml:space="preserve">, hau da, </w:t>
      </w:r>
      <w:r w:rsidRPr="00AF547F">
        <w:rPr>
          <w:rFonts w:ascii="Arial" w:hAnsi="Arial" w:cs="Arial"/>
          <w:i/>
          <w:sz w:val="24"/>
          <w:szCs w:val="24"/>
        </w:rPr>
        <w:t>familia</w:t>
      </w:r>
      <w:r w:rsidRPr="00AF547F">
        <w:rPr>
          <w:rFonts w:ascii="Arial" w:hAnsi="Arial" w:cs="Arial"/>
          <w:sz w:val="24"/>
          <w:szCs w:val="24"/>
        </w:rPr>
        <w:t xml:space="preserve">, </w:t>
      </w:r>
      <w:r w:rsidRPr="00AF547F">
        <w:rPr>
          <w:rFonts w:ascii="Arial" w:hAnsi="Arial" w:cs="Arial"/>
          <w:i/>
          <w:sz w:val="24"/>
          <w:szCs w:val="24"/>
        </w:rPr>
        <w:t xml:space="preserve">faboragarriak </w:t>
      </w:r>
      <w:r w:rsidRPr="00AF547F">
        <w:rPr>
          <w:rFonts w:ascii="Arial" w:hAnsi="Arial" w:cs="Arial"/>
          <w:sz w:val="24"/>
          <w:szCs w:val="24"/>
        </w:rPr>
        <w:t xml:space="preserve">(aldekoak edo lagunak) eta gure </w:t>
      </w:r>
      <w:proofErr w:type="spellStart"/>
      <w:r w:rsidRPr="00AF547F">
        <w:rPr>
          <w:rFonts w:ascii="Arial" w:hAnsi="Arial" w:cs="Arial"/>
          <w:sz w:val="24"/>
          <w:szCs w:val="24"/>
        </w:rPr>
        <w:t>proietuan</w:t>
      </w:r>
      <w:proofErr w:type="spellEnd"/>
      <w:r w:rsidRPr="00AF547F">
        <w:rPr>
          <w:rFonts w:ascii="Arial" w:hAnsi="Arial" w:cs="Arial"/>
          <w:sz w:val="24"/>
          <w:szCs w:val="24"/>
        </w:rPr>
        <w:t xml:space="preserve"> konfiantza jartzen duten </w:t>
      </w:r>
      <w:r w:rsidRPr="00AF547F">
        <w:rPr>
          <w:rFonts w:ascii="Arial" w:hAnsi="Arial" w:cs="Arial"/>
          <w:i/>
          <w:sz w:val="24"/>
          <w:szCs w:val="24"/>
        </w:rPr>
        <w:t xml:space="preserve">funtsik gabekoak </w:t>
      </w:r>
      <w:r w:rsidRPr="00AF547F">
        <w:rPr>
          <w:rFonts w:ascii="Arial" w:hAnsi="Arial" w:cs="Arial"/>
          <w:sz w:val="24"/>
          <w:szCs w:val="24"/>
        </w:rPr>
        <w:t>edo zoroak</w:t>
      </w:r>
      <w:r w:rsidRPr="00AF547F">
        <w:rPr>
          <w:rFonts w:ascii="Arial" w:hAnsi="Arial" w:cs="Arial"/>
          <w:spacing w:val="-3"/>
          <w:sz w:val="24"/>
          <w:szCs w:val="24"/>
        </w:rPr>
        <w:t xml:space="preserve"> </w:t>
      </w:r>
      <w:r w:rsidRPr="00AF547F">
        <w:rPr>
          <w:rFonts w:ascii="Arial" w:hAnsi="Arial" w:cs="Arial"/>
          <w:sz w:val="24"/>
          <w:szCs w:val="24"/>
        </w:rPr>
        <w:t>deiturikoak.</w:t>
      </w:r>
    </w:p>
    <w:p w14:paraId="385E02D2" w14:textId="77777777" w:rsidR="00AB1FB2" w:rsidRDefault="00AB1FB2" w:rsidP="00AD6F61">
      <w:pPr>
        <w:pStyle w:val="Textoindependiente"/>
        <w:spacing w:line="276" w:lineRule="auto"/>
        <w:rPr>
          <w:sz w:val="20"/>
        </w:rPr>
      </w:pPr>
    </w:p>
    <w:p w14:paraId="099EFC19" w14:textId="77777777" w:rsidR="00AB1FB2" w:rsidRDefault="00AB1FB2" w:rsidP="00AD6F61">
      <w:pPr>
        <w:pStyle w:val="Textoindependiente"/>
        <w:spacing w:line="276" w:lineRule="auto"/>
        <w:rPr>
          <w:sz w:val="20"/>
        </w:rPr>
      </w:pPr>
    </w:p>
    <w:p w14:paraId="3339FB56" w14:textId="77777777" w:rsidR="00AB1FB2" w:rsidRDefault="00AB1FB2" w:rsidP="00AD6F61">
      <w:pPr>
        <w:pStyle w:val="Textoindependiente"/>
        <w:spacing w:before="5" w:line="276" w:lineRule="auto"/>
        <w:rPr>
          <w:sz w:val="18"/>
        </w:rPr>
        <w:sectPr w:rsidR="00AB1FB2" w:rsidSect="00656D24">
          <w:footerReference w:type="default" r:id="rId10"/>
          <w:headerReference w:type="first" r:id="rId11"/>
          <w:footerReference w:type="first" r:id="rId12"/>
          <w:pgSz w:w="11910" w:h="16840"/>
          <w:pgMar w:top="1520" w:right="540" w:bottom="1260" w:left="880" w:header="724" w:footer="1058" w:gutter="0"/>
          <w:cols w:space="720"/>
          <w:titlePg/>
          <w:docGrid w:linePitch="299"/>
        </w:sectPr>
      </w:pPr>
      <w:r>
        <w:rPr>
          <w:noProof/>
          <w:lang w:val="es-ES" w:eastAsia="es-ES"/>
        </w:rPr>
        <w:drawing>
          <wp:anchor distT="0" distB="0" distL="0" distR="0" simplePos="0" relativeHeight="251664384" behindDoc="0" locked="0" layoutInCell="1" allowOverlap="1" wp14:anchorId="3600950E" wp14:editId="4F630922">
            <wp:simplePos x="0" y="0"/>
            <wp:positionH relativeFrom="page">
              <wp:posOffset>1952625</wp:posOffset>
            </wp:positionH>
            <wp:positionV relativeFrom="paragraph">
              <wp:posOffset>158750</wp:posOffset>
            </wp:positionV>
            <wp:extent cx="2162175" cy="1092200"/>
            <wp:effectExtent l="0" t="0" r="9525" b="0"/>
            <wp:wrapTopAndBottom/>
            <wp:docPr id="15"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21.png"/>
                    <pic:cNvPicPr/>
                  </pic:nvPicPr>
                  <pic:blipFill>
                    <a:blip r:embed="rId13" cstate="print"/>
                    <a:stretch>
                      <a:fillRect/>
                    </a:stretch>
                  </pic:blipFill>
                  <pic:spPr>
                    <a:xfrm>
                      <a:off x="0" y="0"/>
                      <a:ext cx="2162175" cy="1092200"/>
                    </a:xfrm>
                    <a:prstGeom prst="rect">
                      <a:avLst/>
                    </a:prstGeom>
                  </pic:spPr>
                </pic:pic>
              </a:graphicData>
            </a:graphic>
            <wp14:sizeRelH relativeFrom="margin">
              <wp14:pctWidth>0</wp14:pctWidth>
            </wp14:sizeRelH>
            <wp14:sizeRelV relativeFrom="margin">
              <wp14:pctHeight>0</wp14:pctHeight>
            </wp14:sizeRelV>
          </wp:anchor>
        </w:drawing>
      </w:r>
    </w:p>
    <w:p w14:paraId="526BEB2E" w14:textId="77777777" w:rsidR="00AB1FB2" w:rsidRPr="00AF547F" w:rsidRDefault="00AB1FB2" w:rsidP="00AD6F61">
      <w:pPr>
        <w:pStyle w:val="Ttulo4"/>
        <w:numPr>
          <w:ilvl w:val="2"/>
          <w:numId w:val="13"/>
        </w:numPr>
        <w:tabs>
          <w:tab w:val="left" w:pos="1280"/>
        </w:tabs>
        <w:spacing w:before="90" w:line="276" w:lineRule="auto"/>
        <w:rPr>
          <w:rFonts w:ascii="Arial" w:hAnsi="Arial" w:cs="Arial"/>
        </w:rPr>
      </w:pPr>
      <w:r w:rsidRPr="00AF547F">
        <w:rPr>
          <w:rFonts w:ascii="Arial" w:hAnsi="Arial" w:cs="Arial"/>
        </w:rPr>
        <w:lastRenderedPageBreak/>
        <w:t>Besteen</w:t>
      </w:r>
      <w:r w:rsidRPr="00AF547F">
        <w:rPr>
          <w:rFonts w:ascii="Arial" w:hAnsi="Arial" w:cs="Arial"/>
          <w:spacing w:val="-1"/>
        </w:rPr>
        <w:t xml:space="preserve"> </w:t>
      </w:r>
      <w:r w:rsidRPr="00AF547F">
        <w:rPr>
          <w:rFonts w:ascii="Arial" w:hAnsi="Arial" w:cs="Arial"/>
        </w:rPr>
        <w:t>fondoak:</w:t>
      </w:r>
    </w:p>
    <w:p w14:paraId="112A34DB" w14:textId="77777777" w:rsidR="00AB1FB2" w:rsidRPr="00AF547F" w:rsidRDefault="00AB1FB2" w:rsidP="00AD6F61">
      <w:pPr>
        <w:pStyle w:val="Textoindependiente"/>
        <w:spacing w:before="8" w:line="276" w:lineRule="auto"/>
        <w:rPr>
          <w:rFonts w:ascii="Arial" w:hAnsi="Arial" w:cs="Arial"/>
          <w:b/>
          <w:sz w:val="30"/>
        </w:rPr>
      </w:pPr>
    </w:p>
    <w:p w14:paraId="1B3A73AD" w14:textId="77777777" w:rsidR="00AB1FB2" w:rsidRPr="00AF547F" w:rsidRDefault="00AB1FB2" w:rsidP="00AD6F61">
      <w:pPr>
        <w:pStyle w:val="Textoindependiente"/>
        <w:spacing w:line="276" w:lineRule="auto"/>
        <w:ind w:left="680" w:right="607"/>
        <w:rPr>
          <w:rFonts w:ascii="Arial" w:hAnsi="Arial" w:cs="Arial"/>
        </w:rPr>
      </w:pPr>
      <w:r w:rsidRPr="00AF547F">
        <w:rPr>
          <w:rFonts w:ascii="Arial" w:hAnsi="Arial" w:cs="Arial"/>
        </w:rPr>
        <w:t>Ohikoa da enpresek, beren fondoez gain, baliabide gehiago behar izatea eta horretarako besteen fondoetara jo behar izatea.</w:t>
      </w:r>
    </w:p>
    <w:p w14:paraId="2C747D94" w14:textId="77777777" w:rsidR="00AB1FB2" w:rsidRPr="00AF547F" w:rsidRDefault="00AB1FB2" w:rsidP="00AD6F61">
      <w:pPr>
        <w:pStyle w:val="Textoindependiente"/>
        <w:spacing w:before="10" w:line="276" w:lineRule="auto"/>
        <w:rPr>
          <w:rFonts w:ascii="Arial" w:hAnsi="Arial" w:cs="Arial"/>
          <w:sz w:val="20"/>
        </w:rPr>
      </w:pPr>
    </w:p>
    <w:p w14:paraId="0C02666B" w14:textId="77777777" w:rsidR="00AB1FB2" w:rsidRPr="00AF547F" w:rsidRDefault="00AB1FB2" w:rsidP="00AD6F61">
      <w:pPr>
        <w:pStyle w:val="Ttulo4"/>
        <w:numPr>
          <w:ilvl w:val="0"/>
          <w:numId w:val="12"/>
        </w:numPr>
        <w:tabs>
          <w:tab w:val="left" w:pos="1460"/>
        </w:tabs>
        <w:spacing w:before="1" w:line="276" w:lineRule="auto"/>
        <w:rPr>
          <w:rFonts w:ascii="Arial" w:hAnsi="Arial" w:cs="Arial"/>
        </w:rPr>
      </w:pPr>
      <w:r w:rsidRPr="00AF547F">
        <w:rPr>
          <w:rFonts w:ascii="Arial" w:hAnsi="Arial" w:cs="Arial"/>
        </w:rPr>
        <w:t>Mailegatutako</w:t>
      </w:r>
      <w:r w:rsidRPr="00AF547F">
        <w:rPr>
          <w:rFonts w:ascii="Arial" w:hAnsi="Arial" w:cs="Arial"/>
          <w:spacing w:val="-1"/>
        </w:rPr>
        <w:t xml:space="preserve"> </w:t>
      </w:r>
      <w:r w:rsidRPr="00AF547F">
        <w:rPr>
          <w:rFonts w:ascii="Arial" w:hAnsi="Arial" w:cs="Arial"/>
        </w:rPr>
        <w:t>dirua</w:t>
      </w:r>
    </w:p>
    <w:p w14:paraId="531FCD91" w14:textId="77777777" w:rsidR="00AB1FB2" w:rsidRPr="00AF547F" w:rsidRDefault="00AB1FB2" w:rsidP="00AD6F61">
      <w:pPr>
        <w:pStyle w:val="Prrafodelista"/>
        <w:widowControl w:val="0"/>
        <w:numPr>
          <w:ilvl w:val="3"/>
          <w:numId w:val="13"/>
        </w:numPr>
        <w:tabs>
          <w:tab w:val="left" w:pos="1388"/>
        </w:tabs>
        <w:autoSpaceDE w:val="0"/>
        <w:autoSpaceDN w:val="0"/>
        <w:spacing w:before="35" w:after="0"/>
        <w:ind w:left="1388" w:right="589"/>
        <w:contextualSpacing w:val="0"/>
        <w:jc w:val="both"/>
        <w:rPr>
          <w:rFonts w:ascii="Arial" w:hAnsi="Arial" w:cs="Arial"/>
          <w:sz w:val="24"/>
        </w:rPr>
      </w:pPr>
      <w:r w:rsidRPr="00AF547F">
        <w:rPr>
          <w:rFonts w:ascii="Arial" w:hAnsi="Arial" w:cs="Arial"/>
          <w:b/>
          <w:sz w:val="24"/>
        </w:rPr>
        <w:t>Banketxeen maileguak</w:t>
      </w:r>
      <w:r w:rsidRPr="00AF547F">
        <w:rPr>
          <w:rFonts w:ascii="Arial" w:hAnsi="Arial" w:cs="Arial"/>
          <w:sz w:val="24"/>
        </w:rPr>
        <w:t>. Enpresak banketxe bati bere beharrizanetarako dirua eskatzen dio, eta utzitakoa, gehi aldez aurretik adostutako interesak, bueltatzeko konpromisoa hartzen du. Mailegu horiek epe laburrekoak izan daitezke; hau da, urte baten buruan bueltatzekoak, eta epe luzekoak, hots, urtebete baino gehiagora</w:t>
      </w:r>
      <w:r w:rsidRPr="00AF547F">
        <w:rPr>
          <w:rFonts w:ascii="Arial" w:hAnsi="Arial" w:cs="Arial"/>
          <w:spacing w:val="-9"/>
          <w:sz w:val="24"/>
        </w:rPr>
        <w:t xml:space="preserve"> </w:t>
      </w:r>
      <w:r w:rsidRPr="00AF547F">
        <w:rPr>
          <w:rFonts w:ascii="Arial" w:hAnsi="Arial" w:cs="Arial"/>
          <w:sz w:val="24"/>
        </w:rPr>
        <w:t>bueltatzekoak.</w:t>
      </w:r>
    </w:p>
    <w:p w14:paraId="061E2472" w14:textId="77777777" w:rsidR="00AB1FB2" w:rsidRPr="00AF547F" w:rsidRDefault="00AB1FB2" w:rsidP="00AD6F61">
      <w:pPr>
        <w:pStyle w:val="Prrafodelista"/>
        <w:widowControl w:val="0"/>
        <w:numPr>
          <w:ilvl w:val="3"/>
          <w:numId w:val="13"/>
        </w:numPr>
        <w:tabs>
          <w:tab w:val="left" w:pos="1388"/>
        </w:tabs>
        <w:autoSpaceDE w:val="0"/>
        <w:autoSpaceDN w:val="0"/>
        <w:spacing w:after="0"/>
        <w:ind w:left="1388" w:right="592"/>
        <w:contextualSpacing w:val="0"/>
        <w:jc w:val="both"/>
        <w:rPr>
          <w:rFonts w:ascii="Arial" w:hAnsi="Arial" w:cs="Arial"/>
          <w:sz w:val="24"/>
        </w:rPr>
      </w:pPr>
      <w:r w:rsidRPr="00AF547F">
        <w:rPr>
          <w:rFonts w:ascii="Arial" w:hAnsi="Arial" w:cs="Arial"/>
          <w:b/>
          <w:sz w:val="24"/>
        </w:rPr>
        <w:t xml:space="preserve">Elkarrekiko Berme Baltzuak </w:t>
      </w:r>
      <w:r w:rsidRPr="00AF547F">
        <w:rPr>
          <w:rFonts w:ascii="Arial" w:hAnsi="Arial" w:cs="Arial"/>
          <w:sz w:val="24"/>
        </w:rPr>
        <w:t>(EBB/</w:t>
      </w:r>
      <w:r w:rsidRPr="00AF547F">
        <w:rPr>
          <w:rFonts w:ascii="Arial" w:hAnsi="Arial" w:cs="Arial"/>
          <w:i/>
          <w:sz w:val="24"/>
        </w:rPr>
        <w:t>SGR</w:t>
      </w:r>
      <w:r w:rsidRPr="00AF547F">
        <w:rPr>
          <w:rFonts w:ascii="Arial" w:hAnsi="Arial" w:cs="Arial"/>
          <w:sz w:val="24"/>
        </w:rPr>
        <w:t xml:space="preserve">). Enpresa txiki eta ertainen finantzazioa errazteko helburua duten merkataritza-sozietateak dira. Edozein inbertsio egiteko </w:t>
      </w:r>
      <w:proofErr w:type="spellStart"/>
      <w:r w:rsidRPr="00AF547F">
        <w:rPr>
          <w:rFonts w:ascii="Arial" w:hAnsi="Arial" w:cs="Arial"/>
          <w:sz w:val="24"/>
        </w:rPr>
        <w:t>ETEek</w:t>
      </w:r>
      <w:proofErr w:type="spellEnd"/>
      <w:r w:rsidRPr="00AF547F">
        <w:rPr>
          <w:rFonts w:ascii="Arial" w:hAnsi="Arial" w:cs="Arial"/>
          <w:sz w:val="24"/>
        </w:rPr>
        <w:t xml:space="preserve"> mailegu bat eskatzen dutenean, abal bat eskaintzen diete banketxeen aurrean aurkezteko. Mailegua emanez gero, EBB/</w:t>
      </w:r>
      <w:proofErr w:type="spellStart"/>
      <w:r w:rsidRPr="00AF547F">
        <w:rPr>
          <w:rFonts w:ascii="Arial" w:hAnsi="Arial" w:cs="Arial"/>
          <w:i/>
          <w:sz w:val="24"/>
        </w:rPr>
        <w:t>SGR</w:t>
      </w:r>
      <w:r w:rsidRPr="00AF547F">
        <w:rPr>
          <w:rFonts w:ascii="Arial" w:hAnsi="Arial" w:cs="Arial"/>
          <w:sz w:val="24"/>
        </w:rPr>
        <w:t>-ri</w:t>
      </w:r>
      <w:proofErr w:type="spellEnd"/>
      <w:r w:rsidRPr="00AF547F">
        <w:rPr>
          <w:rFonts w:ascii="Arial" w:hAnsi="Arial" w:cs="Arial"/>
          <w:sz w:val="24"/>
        </w:rPr>
        <w:t xml:space="preserve"> komisio bat ordaindu beharko diote. ETEak eskatutako diru-kopurua ez badu ordaintzen, abala eman duen elkarteak berak bueltatu beharko du</w:t>
      </w:r>
      <w:r w:rsidRPr="00AF547F">
        <w:rPr>
          <w:rFonts w:ascii="Arial" w:hAnsi="Arial" w:cs="Arial"/>
          <w:spacing w:val="1"/>
          <w:sz w:val="24"/>
        </w:rPr>
        <w:t xml:space="preserve"> </w:t>
      </w:r>
      <w:r w:rsidRPr="00AF547F">
        <w:rPr>
          <w:rFonts w:ascii="Arial" w:hAnsi="Arial" w:cs="Arial"/>
          <w:sz w:val="24"/>
        </w:rPr>
        <w:t>adostutakoa.</w:t>
      </w:r>
    </w:p>
    <w:p w14:paraId="4D68EB0D" w14:textId="77777777" w:rsidR="00AB1FB2" w:rsidRPr="00AF547F" w:rsidRDefault="00AB1FB2" w:rsidP="00AD6F61">
      <w:pPr>
        <w:pStyle w:val="Textoindependiente"/>
        <w:spacing w:before="193" w:line="276" w:lineRule="auto"/>
        <w:ind w:left="1388"/>
        <w:rPr>
          <w:rFonts w:ascii="Arial" w:hAnsi="Arial" w:cs="Arial"/>
        </w:rPr>
      </w:pPr>
      <w:r w:rsidRPr="00AF547F">
        <w:rPr>
          <w:rFonts w:ascii="Arial" w:hAnsi="Arial" w:cs="Arial"/>
        </w:rPr>
        <w:t xml:space="preserve">Euskadiko ETE edo </w:t>
      </w:r>
      <w:proofErr w:type="spellStart"/>
      <w:r w:rsidRPr="00AF547F">
        <w:rPr>
          <w:rFonts w:ascii="Arial" w:hAnsi="Arial" w:cs="Arial"/>
          <w:i/>
        </w:rPr>
        <w:t>PYME</w:t>
      </w:r>
      <w:r w:rsidRPr="00AF547F">
        <w:rPr>
          <w:rFonts w:ascii="Arial" w:hAnsi="Arial" w:cs="Arial"/>
        </w:rPr>
        <w:t>ei</w:t>
      </w:r>
      <w:proofErr w:type="spellEnd"/>
      <w:r w:rsidRPr="00AF547F">
        <w:rPr>
          <w:rFonts w:ascii="Arial" w:hAnsi="Arial" w:cs="Arial"/>
        </w:rPr>
        <w:t xml:space="preserve"> buruz, ikus: </w:t>
      </w:r>
      <w:hyperlink r:id="rId14">
        <w:r w:rsidRPr="00AF547F">
          <w:rPr>
            <w:rFonts w:ascii="Arial" w:hAnsi="Arial" w:cs="Arial"/>
            <w:color w:val="0000FF"/>
            <w:u w:val="single" w:color="0000FF"/>
          </w:rPr>
          <w:t>www.oinarri.es</w:t>
        </w:r>
      </w:hyperlink>
    </w:p>
    <w:p w14:paraId="4D0E300F" w14:textId="77777777" w:rsidR="00AB1FB2" w:rsidRPr="00AF547F" w:rsidRDefault="00AB1FB2" w:rsidP="00AD6F61">
      <w:pPr>
        <w:pStyle w:val="Textoindependiente"/>
        <w:spacing w:line="276" w:lineRule="auto"/>
        <w:rPr>
          <w:rFonts w:ascii="Arial" w:hAnsi="Arial" w:cs="Arial"/>
          <w:sz w:val="20"/>
        </w:rPr>
      </w:pPr>
    </w:p>
    <w:p w14:paraId="34567D3A" w14:textId="77777777" w:rsidR="00AB1FB2" w:rsidRPr="00AF547F" w:rsidRDefault="00AB1FB2" w:rsidP="00AD6F61">
      <w:pPr>
        <w:pStyle w:val="Ttulo4"/>
        <w:numPr>
          <w:ilvl w:val="0"/>
          <w:numId w:val="12"/>
        </w:numPr>
        <w:tabs>
          <w:tab w:val="left" w:pos="1400"/>
        </w:tabs>
        <w:spacing w:before="222" w:line="276" w:lineRule="auto"/>
        <w:ind w:left="1400" w:hanging="360"/>
        <w:rPr>
          <w:rFonts w:ascii="Arial" w:hAnsi="Arial" w:cs="Arial"/>
        </w:rPr>
      </w:pPr>
      <w:r w:rsidRPr="00AF547F">
        <w:rPr>
          <w:rFonts w:ascii="Arial" w:hAnsi="Arial" w:cs="Arial"/>
        </w:rPr>
        <w:t>Alokairuaren bidezko</w:t>
      </w:r>
      <w:r w:rsidRPr="00AF547F">
        <w:rPr>
          <w:rFonts w:ascii="Arial" w:hAnsi="Arial" w:cs="Arial"/>
          <w:spacing w:val="-2"/>
        </w:rPr>
        <w:t xml:space="preserve"> </w:t>
      </w:r>
      <w:r w:rsidRPr="00AF547F">
        <w:rPr>
          <w:rFonts w:ascii="Arial" w:hAnsi="Arial" w:cs="Arial"/>
        </w:rPr>
        <w:t>finantzazioa</w:t>
      </w:r>
    </w:p>
    <w:p w14:paraId="750EE260" w14:textId="77777777" w:rsidR="00AB1FB2" w:rsidRPr="00AF547F" w:rsidRDefault="00AB1FB2" w:rsidP="00AD6F61">
      <w:pPr>
        <w:pStyle w:val="Textoindependiente"/>
        <w:spacing w:before="8" w:line="276" w:lineRule="auto"/>
        <w:rPr>
          <w:rFonts w:ascii="Arial" w:hAnsi="Arial" w:cs="Arial"/>
          <w:b/>
          <w:sz w:val="30"/>
        </w:rPr>
      </w:pPr>
    </w:p>
    <w:p w14:paraId="570F6194" w14:textId="77777777" w:rsidR="00AB1FB2" w:rsidRPr="00AF547F" w:rsidRDefault="00AB1FB2" w:rsidP="00AD6F61">
      <w:pPr>
        <w:pStyle w:val="Textoindependiente"/>
        <w:spacing w:line="276" w:lineRule="auto"/>
        <w:ind w:left="1400" w:right="591"/>
        <w:jc w:val="both"/>
        <w:rPr>
          <w:rFonts w:ascii="Arial" w:hAnsi="Arial" w:cs="Arial"/>
        </w:rPr>
      </w:pPr>
      <w:r w:rsidRPr="00AF547F">
        <w:rPr>
          <w:rFonts w:ascii="Arial" w:hAnsi="Arial" w:cs="Arial"/>
        </w:rPr>
        <w:t xml:space="preserve">Ondasun bat erosi beharrean errentan hartzea erabakitzen badugu, </w:t>
      </w:r>
      <w:r w:rsidRPr="00AF547F">
        <w:rPr>
          <w:rFonts w:ascii="Arial" w:hAnsi="Arial" w:cs="Arial"/>
          <w:b/>
        </w:rPr>
        <w:t xml:space="preserve">leasing- </w:t>
      </w:r>
      <w:r w:rsidRPr="00AF547F">
        <w:rPr>
          <w:rFonts w:ascii="Arial" w:hAnsi="Arial" w:cs="Arial"/>
        </w:rPr>
        <w:t xml:space="preserve">edo </w:t>
      </w:r>
      <w:r w:rsidRPr="00AF547F">
        <w:rPr>
          <w:rFonts w:ascii="Arial" w:hAnsi="Arial" w:cs="Arial"/>
          <w:b/>
        </w:rPr>
        <w:t xml:space="preserve">renting- </w:t>
      </w:r>
      <w:r w:rsidRPr="00AF547F">
        <w:rPr>
          <w:rFonts w:ascii="Arial" w:hAnsi="Arial" w:cs="Arial"/>
        </w:rPr>
        <w:t xml:space="preserve">kontratu baten bidez egin dezakegu. Errentamendu-kontratua da. Horren arabera, errentatzaileak, leasing- edo </w:t>
      </w:r>
      <w:proofErr w:type="spellStart"/>
      <w:r w:rsidRPr="00AF547F">
        <w:rPr>
          <w:rFonts w:ascii="Arial" w:hAnsi="Arial" w:cs="Arial"/>
        </w:rPr>
        <w:t>renting-enpresak</w:t>
      </w:r>
      <w:proofErr w:type="spellEnd"/>
      <w:r w:rsidRPr="00AF547F">
        <w:rPr>
          <w:rFonts w:ascii="Arial" w:hAnsi="Arial" w:cs="Arial"/>
        </w:rPr>
        <w:t>, ondasuna errentan hartzen duenari (ETE/</w:t>
      </w:r>
      <w:r w:rsidRPr="00AF547F">
        <w:rPr>
          <w:rFonts w:ascii="Arial" w:hAnsi="Arial" w:cs="Arial"/>
          <w:i/>
        </w:rPr>
        <w:t>PYME</w:t>
      </w:r>
      <w:r w:rsidRPr="00AF547F">
        <w:rPr>
          <w:rFonts w:ascii="Arial" w:hAnsi="Arial" w:cs="Arial"/>
        </w:rPr>
        <w:t>) bermatzen dio ondasun baten erabilera, denbora zehatz batean ordainduko dituen kuota batzuen</w:t>
      </w:r>
      <w:r w:rsidRPr="00AF547F">
        <w:rPr>
          <w:rFonts w:ascii="Arial" w:hAnsi="Arial" w:cs="Arial"/>
          <w:spacing w:val="-2"/>
        </w:rPr>
        <w:t xml:space="preserve"> </w:t>
      </w:r>
      <w:r w:rsidRPr="00AF547F">
        <w:rPr>
          <w:rFonts w:ascii="Arial" w:hAnsi="Arial" w:cs="Arial"/>
        </w:rPr>
        <w:t>truke.</w:t>
      </w:r>
    </w:p>
    <w:p w14:paraId="041F4967" w14:textId="77777777" w:rsidR="00AB1FB2" w:rsidRPr="00AF547F" w:rsidRDefault="00AB1FB2" w:rsidP="00AD6F61">
      <w:pPr>
        <w:pStyle w:val="Textoindependiente"/>
        <w:spacing w:before="201" w:line="276" w:lineRule="auto"/>
        <w:ind w:left="1388"/>
        <w:rPr>
          <w:rFonts w:ascii="Arial" w:hAnsi="Arial" w:cs="Arial"/>
        </w:rPr>
      </w:pPr>
      <w:r w:rsidRPr="00AF547F">
        <w:rPr>
          <w:rFonts w:ascii="Arial" w:hAnsi="Arial" w:cs="Arial"/>
        </w:rPr>
        <w:t>Aldeak daude haien</w:t>
      </w:r>
      <w:r w:rsidRPr="00AF547F">
        <w:rPr>
          <w:rFonts w:ascii="Arial" w:hAnsi="Arial" w:cs="Arial"/>
          <w:spacing w:val="-6"/>
        </w:rPr>
        <w:t xml:space="preserve"> </w:t>
      </w:r>
      <w:r w:rsidRPr="00AF547F">
        <w:rPr>
          <w:rFonts w:ascii="Arial" w:hAnsi="Arial" w:cs="Arial"/>
        </w:rPr>
        <w:t>artean:</w:t>
      </w:r>
    </w:p>
    <w:p w14:paraId="3F4FB7B4"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before="40" w:after="0"/>
        <w:ind w:right="1195"/>
        <w:contextualSpacing w:val="0"/>
        <w:rPr>
          <w:rFonts w:ascii="Arial" w:hAnsi="Arial" w:cs="Arial"/>
          <w:sz w:val="24"/>
        </w:rPr>
      </w:pPr>
      <w:r w:rsidRPr="00AF547F">
        <w:rPr>
          <w:rFonts w:ascii="Arial" w:hAnsi="Arial" w:cs="Arial"/>
          <w:sz w:val="24"/>
        </w:rPr>
        <w:t>Leasinga ondasun higigarri eta higiezinetarako erabiltzen da, eta rentinga ondasun higigarrietarako.</w:t>
      </w:r>
    </w:p>
    <w:p w14:paraId="70475293"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before="3" w:after="0"/>
        <w:contextualSpacing w:val="0"/>
        <w:rPr>
          <w:rFonts w:ascii="Arial" w:hAnsi="Arial" w:cs="Arial"/>
          <w:sz w:val="24"/>
        </w:rPr>
      </w:pPr>
      <w:r w:rsidRPr="00AF547F">
        <w:rPr>
          <w:rFonts w:ascii="Arial" w:hAnsi="Arial" w:cs="Arial"/>
          <w:sz w:val="24"/>
        </w:rPr>
        <w:t xml:space="preserve">Leasingak erosteko aukera ematen du, </w:t>
      </w:r>
      <w:proofErr w:type="spellStart"/>
      <w:r w:rsidRPr="00AF547F">
        <w:rPr>
          <w:rFonts w:ascii="Arial" w:hAnsi="Arial" w:cs="Arial"/>
          <w:sz w:val="24"/>
        </w:rPr>
        <w:t>renting</w:t>
      </w:r>
      <w:proofErr w:type="spellEnd"/>
      <w:r w:rsidR="00AD6F61">
        <w:rPr>
          <w:rFonts w:ascii="Arial" w:hAnsi="Arial" w:cs="Arial"/>
          <w:sz w:val="24"/>
        </w:rPr>
        <w:t xml:space="preserve"> -</w:t>
      </w:r>
      <w:proofErr w:type="spellStart"/>
      <w:r w:rsidRPr="00AF547F">
        <w:rPr>
          <w:rFonts w:ascii="Arial" w:hAnsi="Arial" w:cs="Arial"/>
          <w:sz w:val="24"/>
        </w:rPr>
        <w:t>ak</w:t>
      </w:r>
      <w:proofErr w:type="spellEnd"/>
      <w:r w:rsidRPr="00AF547F">
        <w:rPr>
          <w:rFonts w:ascii="Arial" w:hAnsi="Arial" w:cs="Arial"/>
          <w:spacing w:val="-2"/>
          <w:sz w:val="24"/>
        </w:rPr>
        <w:t xml:space="preserve"> </w:t>
      </w:r>
      <w:r w:rsidRPr="00AF547F">
        <w:rPr>
          <w:rFonts w:ascii="Arial" w:hAnsi="Arial" w:cs="Arial"/>
          <w:sz w:val="24"/>
        </w:rPr>
        <w:t>ez.</w:t>
      </w:r>
    </w:p>
    <w:p w14:paraId="7B37B79A"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before="40" w:after="0"/>
        <w:ind w:right="1708"/>
        <w:contextualSpacing w:val="0"/>
        <w:rPr>
          <w:rFonts w:ascii="Arial" w:hAnsi="Arial" w:cs="Arial"/>
          <w:sz w:val="24"/>
        </w:rPr>
      </w:pPr>
      <w:r w:rsidRPr="00AF547F">
        <w:rPr>
          <w:rFonts w:ascii="Arial" w:hAnsi="Arial" w:cs="Arial"/>
          <w:sz w:val="24"/>
        </w:rPr>
        <w:t>Leasingean alokairu-kuotak ez du ondasunaren mantenua barne hartzen, ezta konponketak ere; renting</w:t>
      </w:r>
      <w:r w:rsidR="00AD6F61">
        <w:rPr>
          <w:rFonts w:ascii="Arial" w:hAnsi="Arial" w:cs="Arial"/>
          <w:sz w:val="24"/>
        </w:rPr>
        <w:t>-</w:t>
      </w:r>
      <w:r w:rsidRPr="00AF547F">
        <w:rPr>
          <w:rFonts w:ascii="Arial" w:hAnsi="Arial" w:cs="Arial"/>
          <w:sz w:val="24"/>
        </w:rPr>
        <w:t>ean bai,</w:t>
      </w:r>
      <w:r w:rsidRPr="00AF547F">
        <w:rPr>
          <w:rFonts w:ascii="Arial" w:hAnsi="Arial" w:cs="Arial"/>
          <w:spacing w:val="-1"/>
          <w:sz w:val="24"/>
        </w:rPr>
        <w:t xml:space="preserve"> </w:t>
      </w:r>
      <w:r w:rsidRPr="00AF547F">
        <w:rPr>
          <w:rFonts w:ascii="Arial" w:hAnsi="Arial" w:cs="Arial"/>
          <w:sz w:val="24"/>
        </w:rPr>
        <w:t>ordea.</w:t>
      </w:r>
    </w:p>
    <w:p w14:paraId="238B85DC" w14:textId="77777777" w:rsidR="00AB1FB2" w:rsidRPr="00AF547F" w:rsidRDefault="00AB1FB2" w:rsidP="00AD6F61">
      <w:pPr>
        <w:rPr>
          <w:rFonts w:ascii="Arial" w:hAnsi="Arial" w:cs="Arial"/>
          <w:sz w:val="24"/>
        </w:rPr>
        <w:sectPr w:rsidR="00AB1FB2" w:rsidRPr="00AF547F">
          <w:pgSz w:w="11910" w:h="16840"/>
          <w:pgMar w:top="1520" w:right="540" w:bottom="1260" w:left="880" w:header="724" w:footer="1058" w:gutter="0"/>
          <w:cols w:space="720"/>
        </w:sectPr>
      </w:pPr>
    </w:p>
    <w:p w14:paraId="3A9B0697" w14:textId="77777777" w:rsidR="00AB1FB2" w:rsidRPr="00AF547F" w:rsidRDefault="00AB1FB2" w:rsidP="00AD6F61">
      <w:pPr>
        <w:pStyle w:val="Textoindependiente"/>
        <w:spacing w:before="3" w:line="276" w:lineRule="auto"/>
        <w:rPr>
          <w:rFonts w:ascii="Arial" w:hAnsi="Arial" w:cs="Arial"/>
          <w:sz w:val="29"/>
        </w:rPr>
      </w:pPr>
    </w:p>
    <w:p w14:paraId="68589523" w14:textId="77777777" w:rsidR="00AB1FB2" w:rsidRPr="00AF547F" w:rsidRDefault="00AB1FB2" w:rsidP="00AD6F61">
      <w:pPr>
        <w:pStyle w:val="Ttulo4"/>
        <w:numPr>
          <w:ilvl w:val="0"/>
          <w:numId w:val="12"/>
        </w:numPr>
        <w:tabs>
          <w:tab w:val="left" w:pos="1400"/>
        </w:tabs>
        <w:spacing w:before="90" w:line="276" w:lineRule="auto"/>
        <w:ind w:left="1400" w:hanging="360"/>
        <w:rPr>
          <w:rFonts w:ascii="Arial" w:hAnsi="Arial" w:cs="Arial"/>
        </w:rPr>
      </w:pPr>
      <w:r w:rsidRPr="00AF547F">
        <w:rPr>
          <w:rFonts w:ascii="Arial" w:hAnsi="Arial" w:cs="Arial"/>
        </w:rPr>
        <w:t>Epe laburreko</w:t>
      </w:r>
      <w:r w:rsidRPr="00AF547F">
        <w:rPr>
          <w:rFonts w:ascii="Arial" w:hAnsi="Arial" w:cs="Arial"/>
          <w:spacing w:val="-2"/>
        </w:rPr>
        <w:t xml:space="preserve"> </w:t>
      </w:r>
      <w:r w:rsidRPr="00AF547F">
        <w:rPr>
          <w:rFonts w:ascii="Arial" w:hAnsi="Arial" w:cs="Arial"/>
        </w:rPr>
        <w:t>iturriak</w:t>
      </w:r>
    </w:p>
    <w:p w14:paraId="295E4817" w14:textId="77777777" w:rsidR="00AB1FB2" w:rsidRPr="00AF547F" w:rsidRDefault="00AB1FB2" w:rsidP="00AD6F61">
      <w:pPr>
        <w:pStyle w:val="Textoindependiente"/>
        <w:spacing w:before="7" w:line="276" w:lineRule="auto"/>
        <w:rPr>
          <w:rFonts w:ascii="Arial" w:hAnsi="Arial" w:cs="Arial"/>
          <w:b/>
          <w:sz w:val="30"/>
        </w:rPr>
      </w:pPr>
    </w:p>
    <w:p w14:paraId="2100752C" w14:textId="77777777" w:rsidR="00AB1FB2" w:rsidRPr="00AF547F" w:rsidRDefault="00AB1FB2" w:rsidP="00AD6F61">
      <w:pPr>
        <w:pStyle w:val="Prrafodelista"/>
        <w:widowControl w:val="0"/>
        <w:numPr>
          <w:ilvl w:val="3"/>
          <w:numId w:val="13"/>
        </w:numPr>
        <w:tabs>
          <w:tab w:val="left" w:pos="1388"/>
        </w:tabs>
        <w:autoSpaceDE w:val="0"/>
        <w:autoSpaceDN w:val="0"/>
        <w:spacing w:after="0"/>
        <w:ind w:left="1388" w:right="588"/>
        <w:contextualSpacing w:val="0"/>
        <w:jc w:val="both"/>
        <w:rPr>
          <w:rFonts w:ascii="Arial" w:hAnsi="Arial" w:cs="Arial"/>
          <w:sz w:val="24"/>
        </w:rPr>
      </w:pPr>
      <w:r w:rsidRPr="00AF547F">
        <w:rPr>
          <w:rFonts w:ascii="Arial" w:hAnsi="Arial" w:cs="Arial"/>
          <w:b/>
          <w:sz w:val="24"/>
        </w:rPr>
        <w:t>Banketxeetako kreditu-kontua</w:t>
      </w:r>
      <w:r w:rsidRPr="00AF547F">
        <w:rPr>
          <w:rFonts w:ascii="Arial" w:hAnsi="Arial" w:cs="Arial"/>
          <w:sz w:val="24"/>
        </w:rPr>
        <w:t>: enpresak banketxe batekin kontratu bat sinatzen du, diru-kopuru bat kontu korrontean izateko. Enpresak diru hori erabil lezake, eta erabilitako diruagatik bakarrik ordainduko ditu interesak. Banketxeak komisio bat aplikatuko du</w:t>
      </w:r>
      <w:r w:rsidRPr="00AF547F">
        <w:rPr>
          <w:rFonts w:ascii="Arial" w:hAnsi="Arial" w:cs="Arial"/>
          <w:spacing w:val="-1"/>
          <w:sz w:val="24"/>
        </w:rPr>
        <w:t xml:space="preserve"> </w:t>
      </w:r>
      <w:r w:rsidRPr="00AF547F">
        <w:rPr>
          <w:rFonts w:ascii="Arial" w:hAnsi="Arial" w:cs="Arial"/>
          <w:sz w:val="24"/>
        </w:rPr>
        <w:t>guztiarengatik.</w:t>
      </w:r>
    </w:p>
    <w:p w14:paraId="299BD228"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93"/>
        <w:contextualSpacing w:val="0"/>
        <w:jc w:val="both"/>
        <w:rPr>
          <w:rFonts w:ascii="Arial" w:hAnsi="Arial" w:cs="Arial"/>
          <w:sz w:val="24"/>
        </w:rPr>
      </w:pPr>
      <w:r w:rsidRPr="00AF547F">
        <w:rPr>
          <w:rFonts w:ascii="Arial" w:hAnsi="Arial" w:cs="Arial"/>
          <w:b/>
          <w:sz w:val="24"/>
        </w:rPr>
        <w:t xml:space="preserve">Zenbaki gorriak: </w:t>
      </w:r>
      <w:r w:rsidRPr="00AF547F">
        <w:rPr>
          <w:rFonts w:ascii="Arial" w:hAnsi="Arial" w:cs="Arial"/>
          <w:sz w:val="24"/>
        </w:rPr>
        <w:t>zenbaki gorrietan egoteak esan nahi du kontu korrontean saldo negatiboa dagoela. Enpresek beren banketxeekin adosten dute zenbaki gorritan egoteko kopurua. Finantzazio mota garestia da, interesak oso altuak izaten</w:t>
      </w:r>
      <w:r w:rsidRPr="00AF547F">
        <w:rPr>
          <w:rFonts w:ascii="Arial" w:hAnsi="Arial" w:cs="Arial"/>
          <w:spacing w:val="-6"/>
          <w:sz w:val="24"/>
        </w:rPr>
        <w:t xml:space="preserve"> </w:t>
      </w:r>
      <w:r w:rsidRPr="00AF547F">
        <w:rPr>
          <w:rFonts w:ascii="Arial" w:hAnsi="Arial" w:cs="Arial"/>
          <w:sz w:val="24"/>
        </w:rPr>
        <w:t>direlako.</w:t>
      </w:r>
    </w:p>
    <w:p w14:paraId="59DA12B6"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92"/>
        <w:contextualSpacing w:val="0"/>
        <w:jc w:val="both"/>
        <w:rPr>
          <w:rFonts w:ascii="Arial" w:hAnsi="Arial" w:cs="Arial"/>
          <w:sz w:val="24"/>
        </w:rPr>
      </w:pPr>
      <w:proofErr w:type="spellStart"/>
      <w:r w:rsidRPr="00AF547F">
        <w:rPr>
          <w:rFonts w:ascii="Arial" w:hAnsi="Arial" w:cs="Arial"/>
          <w:b/>
          <w:i/>
          <w:sz w:val="24"/>
        </w:rPr>
        <w:t>Confirming</w:t>
      </w:r>
      <w:proofErr w:type="spellEnd"/>
      <w:r w:rsidRPr="00AF547F">
        <w:rPr>
          <w:rFonts w:ascii="Arial" w:hAnsi="Arial" w:cs="Arial"/>
          <w:b/>
          <w:i/>
          <w:sz w:val="24"/>
        </w:rPr>
        <w:t xml:space="preserve">: </w:t>
      </w:r>
      <w:r w:rsidRPr="00AF547F">
        <w:rPr>
          <w:rFonts w:ascii="Arial" w:hAnsi="Arial" w:cs="Arial"/>
          <w:sz w:val="24"/>
        </w:rPr>
        <w:t>banketxeak enpresaren hornitzaileei ordaintzean datza. Horren truke komisio bat kobratuko</w:t>
      </w:r>
      <w:r w:rsidRPr="00AF547F">
        <w:rPr>
          <w:rFonts w:ascii="Arial" w:hAnsi="Arial" w:cs="Arial"/>
          <w:spacing w:val="-1"/>
          <w:sz w:val="24"/>
        </w:rPr>
        <w:t xml:space="preserve"> </w:t>
      </w:r>
      <w:r w:rsidRPr="00AF547F">
        <w:rPr>
          <w:rFonts w:ascii="Arial" w:hAnsi="Arial" w:cs="Arial"/>
          <w:sz w:val="24"/>
        </w:rPr>
        <w:t>du.</w:t>
      </w:r>
    </w:p>
    <w:p w14:paraId="1E0CA337"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88"/>
        <w:contextualSpacing w:val="0"/>
        <w:jc w:val="both"/>
        <w:rPr>
          <w:rFonts w:ascii="Arial" w:hAnsi="Arial" w:cs="Arial"/>
          <w:sz w:val="24"/>
        </w:rPr>
      </w:pPr>
      <w:r w:rsidRPr="00AF547F">
        <w:rPr>
          <w:rFonts w:ascii="Arial" w:hAnsi="Arial" w:cs="Arial"/>
          <w:b/>
          <w:sz w:val="24"/>
        </w:rPr>
        <w:t xml:space="preserve">Letren edo efektuen deskontua: </w:t>
      </w:r>
      <w:r w:rsidRPr="00AF547F">
        <w:rPr>
          <w:rFonts w:ascii="Arial" w:hAnsi="Arial" w:cs="Arial"/>
          <w:sz w:val="24"/>
        </w:rPr>
        <w:t>bezeroei epe batean kobratzen zaizkien letra edo ordaindukoak banketxe batek aurretik ordaintzean oinarritzen da, kobratzeko eguna oraindik urruti badago ere. Aurrerapen horren truke, banketxeak komisio bat kobratzen du. Ordaindu beharreko epe-muga iristen denean bezeroak ez badu ordaintzen, banketxeak aurreratutako dirua eskatuko du eta baita kudeaketa-gastu batzuk</w:t>
      </w:r>
      <w:r w:rsidRPr="00AF547F">
        <w:rPr>
          <w:rFonts w:ascii="Arial" w:hAnsi="Arial" w:cs="Arial"/>
          <w:spacing w:val="-8"/>
          <w:sz w:val="24"/>
        </w:rPr>
        <w:t xml:space="preserve"> </w:t>
      </w:r>
      <w:r w:rsidRPr="00AF547F">
        <w:rPr>
          <w:rFonts w:ascii="Arial" w:hAnsi="Arial" w:cs="Arial"/>
          <w:sz w:val="24"/>
        </w:rPr>
        <w:t>ere.</w:t>
      </w:r>
    </w:p>
    <w:p w14:paraId="65DE3950"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89"/>
        <w:contextualSpacing w:val="0"/>
        <w:jc w:val="both"/>
        <w:rPr>
          <w:rFonts w:ascii="Arial" w:hAnsi="Arial" w:cs="Arial"/>
          <w:sz w:val="24"/>
        </w:rPr>
      </w:pPr>
      <w:r w:rsidRPr="00AF547F">
        <w:rPr>
          <w:rFonts w:ascii="Arial" w:hAnsi="Arial" w:cs="Arial"/>
          <w:b/>
          <w:i/>
          <w:sz w:val="24"/>
        </w:rPr>
        <w:t>Factoring</w:t>
      </w:r>
      <w:r w:rsidRPr="00AF547F">
        <w:rPr>
          <w:rFonts w:ascii="Arial" w:hAnsi="Arial" w:cs="Arial"/>
          <w:sz w:val="24"/>
        </w:rPr>
        <w:t xml:space="preserve">: enpresak bezeroekin dituen kreditu-eskubide guztiak (fakturak, letrak, zor- agiriak…) kontratu baten bidez saltzen dizkio “faktore” izeneko enpresa bati, eta horrek berehalako likidezia ematen dio enpresari. Bezeroen fakturak aldez aurretik kobratzea bermatzen duen sistema da. Letren deskontuen funtzio bera betetzen du, eta kaudimena ematen die enpresei. Horrez gain, beste abantaila bat da enpresa libre egongo dela ez ordaintzearen arriskutik, arrisku hori </w:t>
      </w:r>
      <w:r w:rsidRPr="00AF547F">
        <w:rPr>
          <w:rFonts w:ascii="Arial" w:hAnsi="Arial" w:cs="Arial"/>
          <w:i/>
          <w:sz w:val="24"/>
        </w:rPr>
        <w:t xml:space="preserve">factoring </w:t>
      </w:r>
      <w:r w:rsidRPr="00AF547F">
        <w:rPr>
          <w:rFonts w:ascii="Arial" w:hAnsi="Arial" w:cs="Arial"/>
          <w:sz w:val="24"/>
        </w:rPr>
        <w:t xml:space="preserve">enpresak hartzen duelako. Arazoa da </w:t>
      </w:r>
      <w:r w:rsidRPr="00AF547F">
        <w:rPr>
          <w:rFonts w:ascii="Arial" w:hAnsi="Arial" w:cs="Arial"/>
          <w:i/>
          <w:sz w:val="24"/>
        </w:rPr>
        <w:t xml:space="preserve">factoring </w:t>
      </w:r>
      <w:r w:rsidRPr="00AF547F">
        <w:rPr>
          <w:rFonts w:ascii="Arial" w:hAnsi="Arial" w:cs="Arial"/>
          <w:sz w:val="24"/>
        </w:rPr>
        <w:t>sozietateak komisio nabarmena kobratzen duela arrisku hori hartzeagatik, eta, horrez gain, ordainketak aurreratzeagatik, interes</w:t>
      </w:r>
      <w:r w:rsidRPr="00AF547F">
        <w:rPr>
          <w:rFonts w:ascii="Arial" w:hAnsi="Arial" w:cs="Arial"/>
          <w:spacing w:val="3"/>
          <w:sz w:val="24"/>
        </w:rPr>
        <w:t xml:space="preserve"> </w:t>
      </w:r>
      <w:r w:rsidRPr="00AF547F">
        <w:rPr>
          <w:rFonts w:ascii="Arial" w:hAnsi="Arial" w:cs="Arial"/>
          <w:sz w:val="24"/>
        </w:rPr>
        <w:t>bat.</w:t>
      </w:r>
    </w:p>
    <w:p w14:paraId="1949A515" w14:textId="77777777" w:rsidR="00AB1FB2" w:rsidRPr="00AF547F" w:rsidRDefault="00AB1FB2" w:rsidP="00AD6F61">
      <w:pPr>
        <w:pStyle w:val="Prrafodelista"/>
        <w:widowControl w:val="0"/>
        <w:numPr>
          <w:ilvl w:val="3"/>
          <w:numId w:val="13"/>
        </w:numPr>
        <w:tabs>
          <w:tab w:val="left" w:pos="1388"/>
        </w:tabs>
        <w:autoSpaceDE w:val="0"/>
        <w:autoSpaceDN w:val="0"/>
        <w:spacing w:after="0"/>
        <w:ind w:left="1388" w:right="590"/>
        <w:contextualSpacing w:val="0"/>
        <w:jc w:val="both"/>
        <w:rPr>
          <w:rFonts w:ascii="Arial" w:hAnsi="Arial" w:cs="Arial"/>
          <w:sz w:val="24"/>
        </w:rPr>
      </w:pPr>
      <w:r w:rsidRPr="00AF547F">
        <w:rPr>
          <w:rFonts w:ascii="Arial" w:hAnsi="Arial" w:cs="Arial"/>
          <w:b/>
          <w:sz w:val="24"/>
        </w:rPr>
        <w:t xml:space="preserve">Hornitzaileen bidezko finantzazioa: </w:t>
      </w:r>
      <w:r w:rsidRPr="00AF547F">
        <w:rPr>
          <w:rFonts w:ascii="Arial" w:hAnsi="Arial" w:cs="Arial"/>
          <w:sz w:val="24"/>
        </w:rPr>
        <w:t>hornitzaileei ordaintzeko epea atzeratzean oinarritzen da. Epea haiekin dagoen negoziaziorako ahalmenaren menpean egongo da. Estatuan ordainketa-epea, batez beste, 90 egunekoa izaten da. Finantzazio mota hau oso egokia da epe laburrean. Baina nabarmendu behar da batzuetan ez dela doan: askotan, hornitzaileek deskontuak egiten dituzte, arin ordainduz gero; baina finantzazioak horiei uko egitea ekartzen</w:t>
      </w:r>
      <w:r w:rsidRPr="00AF547F">
        <w:rPr>
          <w:rFonts w:ascii="Arial" w:hAnsi="Arial" w:cs="Arial"/>
          <w:spacing w:val="-2"/>
          <w:sz w:val="24"/>
        </w:rPr>
        <w:t xml:space="preserve"> </w:t>
      </w:r>
      <w:r w:rsidRPr="00AF547F">
        <w:rPr>
          <w:rFonts w:ascii="Arial" w:hAnsi="Arial" w:cs="Arial"/>
          <w:sz w:val="24"/>
        </w:rPr>
        <w:t>du.</w:t>
      </w:r>
    </w:p>
    <w:p w14:paraId="394EC323" w14:textId="77777777" w:rsidR="00AB1FB2" w:rsidRDefault="00AB1FB2" w:rsidP="00AD6F61">
      <w:pPr>
        <w:pStyle w:val="Textoindependiente"/>
        <w:spacing w:before="11" w:line="276" w:lineRule="auto"/>
        <w:rPr>
          <w:sz w:val="29"/>
        </w:rPr>
      </w:pPr>
    </w:p>
    <w:p w14:paraId="1DA0EB83" w14:textId="77777777" w:rsidR="00AB1FB2" w:rsidRPr="00AF547F" w:rsidRDefault="00AB1FB2" w:rsidP="00AD6F61">
      <w:pPr>
        <w:pStyle w:val="Ttulo4"/>
        <w:numPr>
          <w:ilvl w:val="0"/>
          <w:numId w:val="12"/>
        </w:numPr>
        <w:tabs>
          <w:tab w:val="left" w:pos="1400"/>
        </w:tabs>
        <w:spacing w:line="276" w:lineRule="auto"/>
        <w:ind w:left="1400" w:hanging="360"/>
        <w:rPr>
          <w:rFonts w:ascii="Arial" w:hAnsi="Arial" w:cs="Arial"/>
        </w:rPr>
      </w:pPr>
      <w:r w:rsidRPr="00AF547F">
        <w:rPr>
          <w:rFonts w:ascii="Arial" w:hAnsi="Arial" w:cs="Arial"/>
        </w:rPr>
        <w:t>Finantzazio-modu</w:t>
      </w:r>
      <w:r w:rsidRPr="00AF547F">
        <w:rPr>
          <w:rFonts w:ascii="Arial" w:hAnsi="Arial" w:cs="Arial"/>
          <w:spacing w:val="-1"/>
        </w:rPr>
        <w:t xml:space="preserve"> </w:t>
      </w:r>
      <w:r w:rsidRPr="00AF547F">
        <w:rPr>
          <w:rFonts w:ascii="Arial" w:hAnsi="Arial" w:cs="Arial"/>
        </w:rPr>
        <w:t>berriak</w:t>
      </w:r>
    </w:p>
    <w:p w14:paraId="4177B33E" w14:textId="77777777" w:rsidR="00AB1FB2" w:rsidRPr="00AF547F" w:rsidRDefault="00AB1FB2" w:rsidP="00AD6F61">
      <w:pPr>
        <w:pStyle w:val="Textoindependiente"/>
        <w:spacing w:before="9" w:line="276" w:lineRule="auto"/>
        <w:rPr>
          <w:rFonts w:ascii="Arial" w:hAnsi="Arial" w:cs="Arial"/>
          <w:b/>
          <w:sz w:val="30"/>
        </w:rPr>
      </w:pPr>
    </w:p>
    <w:p w14:paraId="28242346" w14:textId="77777777" w:rsidR="00AD6F61" w:rsidRPr="00AD6F61" w:rsidRDefault="00AB1FB2" w:rsidP="00AD6F61">
      <w:pPr>
        <w:pStyle w:val="Prrafodelista"/>
        <w:widowControl w:val="0"/>
        <w:numPr>
          <w:ilvl w:val="3"/>
          <w:numId w:val="13"/>
        </w:numPr>
        <w:tabs>
          <w:tab w:val="left" w:pos="1400"/>
        </w:tabs>
        <w:autoSpaceDE w:val="0"/>
        <w:autoSpaceDN w:val="0"/>
        <w:spacing w:before="102" w:after="0"/>
        <w:ind w:right="592"/>
        <w:contextualSpacing w:val="0"/>
        <w:jc w:val="both"/>
        <w:rPr>
          <w:sz w:val="24"/>
        </w:rPr>
      </w:pPr>
      <w:proofErr w:type="spellStart"/>
      <w:r w:rsidRPr="00AF547F">
        <w:rPr>
          <w:rFonts w:ascii="Arial" w:hAnsi="Arial" w:cs="Arial"/>
          <w:b/>
          <w:i/>
          <w:sz w:val="24"/>
        </w:rPr>
        <w:t>Crowdfunding</w:t>
      </w:r>
      <w:proofErr w:type="spellEnd"/>
      <w:r w:rsidR="00AD6F61">
        <w:rPr>
          <w:rFonts w:ascii="Arial" w:hAnsi="Arial" w:cs="Arial"/>
          <w:b/>
          <w:i/>
          <w:sz w:val="24"/>
        </w:rPr>
        <w:t xml:space="preserve"> (finantza kolektiboa)</w:t>
      </w:r>
      <w:r w:rsidRPr="00AF547F">
        <w:rPr>
          <w:rFonts w:ascii="Arial" w:hAnsi="Arial" w:cs="Arial"/>
          <w:b/>
          <w:i/>
          <w:sz w:val="24"/>
        </w:rPr>
        <w:t xml:space="preserve"> </w:t>
      </w:r>
      <w:r w:rsidRPr="00AF547F">
        <w:rPr>
          <w:rFonts w:ascii="Arial" w:hAnsi="Arial" w:cs="Arial"/>
          <w:sz w:val="24"/>
        </w:rPr>
        <w:t xml:space="preserve">edo talde-finantzazioa: taldeen edo pertsonen ekimenak Interneten bidez finantzatzeko modua da. </w:t>
      </w:r>
      <w:r w:rsidRPr="00AF547F">
        <w:rPr>
          <w:rFonts w:ascii="Arial" w:hAnsi="Arial" w:cs="Arial"/>
          <w:sz w:val="24"/>
        </w:rPr>
        <w:lastRenderedPageBreak/>
        <w:t xml:space="preserve">Interneten dabilen edonork egin dezake bere </w:t>
      </w:r>
      <w:r w:rsidR="00AD6F61" w:rsidRPr="00AF547F">
        <w:rPr>
          <w:rFonts w:ascii="Arial" w:hAnsi="Arial" w:cs="Arial"/>
          <w:sz w:val="24"/>
        </w:rPr>
        <w:t>diru-ekarpena</w:t>
      </w:r>
      <w:r w:rsidRPr="00AF547F">
        <w:rPr>
          <w:rFonts w:ascii="Arial" w:hAnsi="Arial" w:cs="Arial"/>
          <w:sz w:val="24"/>
        </w:rPr>
        <w:t xml:space="preserve"> eta trukean, adibidez, opariren bat jaso. Une honetan asko zabaldu da finantzazio-modu hau. Plataforma elektronikoak erabiltzen dira (</w:t>
      </w:r>
      <w:r w:rsidRPr="00AF547F">
        <w:rPr>
          <w:rFonts w:ascii="Arial" w:hAnsi="Arial" w:cs="Arial"/>
          <w:i/>
          <w:sz w:val="24"/>
        </w:rPr>
        <w:t xml:space="preserve">Marketplace), </w:t>
      </w:r>
      <w:r w:rsidRPr="00AF547F">
        <w:rPr>
          <w:rFonts w:ascii="Arial" w:hAnsi="Arial" w:cs="Arial"/>
          <w:sz w:val="24"/>
        </w:rPr>
        <w:t>eta bertan konektatzen dira finantzazioa behar duten enpresak eta beren diruari etekina atera nahi diotenak.</w:t>
      </w:r>
      <w:r w:rsidR="00AD6F61">
        <w:rPr>
          <w:rFonts w:ascii="Arial" w:hAnsi="Arial" w:cs="Arial"/>
          <w:sz w:val="24"/>
        </w:rPr>
        <w:t>(</w:t>
      </w:r>
      <w:r w:rsidRPr="00AF547F">
        <w:rPr>
          <w:rFonts w:ascii="Arial" w:hAnsi="Arial" w:cs="Arial"/>
          <w:sz w:val="24"/>
        </w:rPr>
        <w:t xml:space="preserve"> </w:t>
      </w:r>
      <w:hyperlink r:id="rId15" w:history="1">
        <w:r w:rsidR="00AD6F61" w:rsidRPr="00855D3C">
          <w:rPr>
            <w:rStyle w:val="Hipervnculo"/>
            <w:rFonts w:ascii="Arial" w:hAnsi="Arial" w:cs="Arial"/>
            <w:sz w:val="24"/>
          </w:rPr>
          <w:t>www.colabora-coworking.com</w:t>
        </w:r>
      </w:hyperlink>
      <w:r w:rsidR="00AD6F61">
        <w:rPr>
          <w:rFonts w:ascii="Arial" w:hAnsi="Arial" w:cs="Arial"/>
          <w:sz w:val="24"/>
        </w:rPr>
        <w:t>.)</w:t>
      </w:r>
    </w:p>
    <w:p w14:paraId="0D69EE6D" w14:textId="77777777" w:rsidR="00AF547F" w:rsidRPr="00AD6F61" w:rsidRDefault="00AB1FB2" w:rsidP="00AD6F61">
      <w:pPr>
        <w:widowControl w:val="0"/>
        <w:autoSpaceDE w:val="0"/>
        <w:autoSpaceDN w:val="0"/>
        <w:spacing w:before="102" w:after="0"/>
        <w:ind w:left="1040" w:right="592" w:firstLine="360"/>
        <w:jc w:val="both"/>
        <w:rPr>
          <w:sz w:val="24"/>
        </w:rPr>
      </w:pPr>
      <w:proofErr w:type="spellStart"/>
      <w:r w:rsidRPr="00AD6F61">
        <w:rPr>
          <w:rFonts w:ascii="Arial" w:hAnsi="Arial" w:cs="Arial"/>
          <w:sz w:val="24"/>
        </w:rPr>
        <w:t>Crowfundingaren</w:t>
      </w:r>
      <w:proofErr w:type="spellEnd"/>
      <w:r w:rsidRPr="00AD6F61">
        <w:rPr>
          <w:rFonts w:ascii="Arial" w:hAnsi="Arial" w:cs="Arial"/>
          <w:sz w:val="24"/>
        </w:rPr>
        <w:t xml:space="preserve"> aldaera bat honako hau da:</w:t>
      </w:r>
    </w:p>
    <w:p w14:paraId="33EC95B4" w14:textId="77777777" w:rsidR="00AB1FB2" w:rsidRPr="00AF547F" w:rsidRDefault="00AB1FB2" w:rsidP="00AD6F61">
      <w:pPr>
        <w:pStyle w:val="Prrafodelista"/>
        <w:widowControl w:val="0"/>
        <w:numPr>
          <w:ilvl w:val="3"/>
          <w:numId w:val="13"/>
        </w:numPr>
        <w:tabs>
          <w:tab w:val="left" w:pos="1400"/>
        </w:tabs>
        <w:autoSpaceDE w:val="0"/>
        <w:autoSpaceDN w:val="0"/>
        <w:spacing w:before="102" w:after="0"/>
        <w:ind w:right="592"/>
        <w:contextualSpacing w:val="0"/>
        <w:jc w:val="both"/>
        <w:rPr>
          <w:rFonts w:ascii="Arial" w:hAnsi="Arial" w:cs="Arial"/>
          <w:sz w:val="24"/>
        </w:rPr>
      </w:pPr>
      <w:proofErr w:type="spellStart"/>
      <w:r w:rsidRPr="00AF547F">
        <w:rPr>
          <w:rFonts w:ascii="Arial" w:hAnsi="Arial" w:cs="Arial"/>
          <w:b/>
          <w:i/>
          <w:sz w:val="24"/>
        </w:rPr>
        <w:t>Crowlending</w:t>
      </w:r>
      <w:r w:rsidRPr="00AF547F">
        <w:rPr>
          <w:rFonts w:ascii="Arial" w:hAnsi="Arial" w:cs="Arial"/>
          <w:b/>
          <w:sz w:val="24"/>
        </w:rPr>
        <w:t>a</w:t>
      </w:r>
      <w:proofErr w:type="spellEnd"/>
      <w:r w:rsidRPr="00AF547F">
        <w:rPr>
          <w:rFonts w:ascii="Arial" w:hAnsi="Arial" w:cs="Arial"/>
          <w:b/>
          <w:sz w:val="24"/>
        </w:rPr>
        <w:t xml:space="preserve">: </w:t>
      </w:r>
      <w:proofErr w:type="spellStart"/>
      <w:r w:rsidRPr="00AF547F">
        <w:rPr>
          <w:rFonts w:ascii="Arial" w:hAnsi="Arial" w:cs="Arial"/>
          <w:sz w:val="24"/>
        </w:rPr>
        <w:t>prestamoen</w:t>
      </w:r>
      <w:proofErr w:type="spellEnd"/>
      <w:r w:rsidRPr="00AF547F">
        <w:rPr>
          <w:rFonts w:ascii="Arial" w:hAnsi="Arial" w:cs="Arial"/>
          <w:sz w:val="24"/>
        </w:rPr>
        <w:t xml:space="preserve"> bidezko </w:t>
      </w:r>
      <w:proofErr w:type="spellStart"/>
      <w:r w:rsidRPr="00AF547F">
        <w:rPr>
          <w:rFonts w:ascii="Arial" w:hAnsi="Arial" w:cs="Arial"/>
          <w:i/>
          <w:sz w:val="24"/>
        </w:rPr>
        <w:t>crowfunding</w:t>
      </w:r>
      <w:r w:rsidRPr="00AF547F">
        <w:rPr>
          <w:rFonts w:ascii="Arial" w:hAnsi="Arial" w:cs="Arial"/>
          <w:sz w:val="24"/>
        </w:rPr>
        <w:t>a</w:t>
      </w:r>
      <w:proofErr w:type="spellEnd"/>
      <w:r w:rsidRPr="00AF547F">
        <w:rPr>
          <w:rFonts w:ascii="Arial" w:hAnsi="Arial" w:cs="Arial"/>
          <w:sz w:val="24"/>
        </w:rPr>
        <w:t xml:space="preserve">. Hori izan daiteke </w:t>
      </w:r>
      <w:proofErr w:type="spellStart"/>
      <w:r w:rsidRPr="00AF547F">
        <w:rPr>
          <w:rFonts w:ascii="Arial" w:hAnsi="Arial" w:cs="Arial"/>
          <w:i/>
          <w:sz w:val="24"/>
        </w:rPr>
        <w:t>peer</w:t>
      </w:r>
      <w:proofErr w:type="spellEnd"/>
      <w:r w:rsidRPr="00AF547F">
        <w:rPr>
          <w:rFonts w:ascii="Arial" w:hAnsi="Arial" w:cs="Arial"/>
          <w:i/>
          <w:sz w:val="24"/>
        </w:rPr>
        <w:t xml:space="preserve"> to </w:t>
      </w:r>
      <w:proofErr w:type="spellStart"/>
      <w:r w:rsidRPr="00AF547F">
        <w:rPr>
          <w:rFonts w:ascii="Arial" w:hAnsi="Arial" w:cs="Arial"/>
          <w:i/>
          <w:sz w:val="24"/>
        </w:rPr>
        <w:t>business</w:t>
      </w:r>
      <w:proofErr w:type="spellEnd"/>
      <w:r w:rsidRPr="00AF547F">
        <w:rPr>
          <w:rFonts w:ascii="Arial" w:hAnsi="Arial" w:cs="Arial"/>
          <w:i/>
          <w:sz w:val="24"/>
        </w:rPr>
        <w:t xml:space="preserve"> </w:t>
      </w:r>
      <w:proofErr w:type="spellStart"/>
      <w:r w:rsidRPr="00AF547F">
        <w:rPr>
          <w:rFonts w:ascii="Arial" w:hAnsi="Arial" w:cs="Arial"/>
          <w:i/>
          <w:sz w:val="24"/>
        </w:rPr>
        <w:t>lending</w:t>
      </w:r>
      <w:r w:rsidRPr="00AF547F">
        <w:rPr>
          <w:rFonts w:ascii="Arial" w:hAnsi="Arial" w:cs="Arial"/>
          <w:sz w:val="24"/>
        </w:rPr>
        <w:t>a</w:t>
      </w:r>
      <w:proofErr w:type="spellEnd"/>
      <w:r w:rsidRPr="00AF547F">
        <w:rPr>
          <w:rFonts w:ascii="Arial" w:hAnsi="Arial" w:cs="Arial"/>
          <w:sz w:val="24"/>
        </w:rPr>
        <w:t xml:space="preserve">, hau da, edozein partikularrek enpresa txiki eta ertainei maileguak  egitea etekin bat lortzeko asmoz. Beste bat </w:t>
      </w:r>
      <w:proofErr w:type="spellStart"/>
      <w:r w:rsidRPr="00AF547F">
        <w:rPr>
          <w:rFonts w:ascii="Arial" w:hAnsi="Arial" w:cs="Arial"/>
          <w:i/>
          <w:sz w:val="24"/>
        </w:rPr>
        <w:t>peer</w:t>
      </w:r>
      <w:proofErr w:type="spellEnd"/>
      <w:r w:rsidRPr="00AF547F">
        <w:rPr>
          <w:rFonts w:ascii="Arial" w:hAnsi="Arial" w:cs="Arial"/>
          <w:i/>
          <w:sz w:val="24"/>
        </w:rPr>
        <w:t xml:space="preserve"> to </w:t>
      </w:r>
      <w:proofErr w:type="spellStart"/>
      <w:r w:rsidRPr="00AF547F">
        <w:rPr>
          <w:rFonts w:ascii="Arial" w:hAnsi="Arial" w:cs="Arial"/>
          <w:i/>
          <w:sz w:val="24"/>
        </w:rPr>
        <w:t>peer</w:t>
      </w:r>
      <w:proofErr w:type="spellEnd"/>
      <w:r w:rsidRPr="00AF547F">
        <w:rPr>
          <w:rFonts w:ascii="Arial" w:hAnsi="Arial" w:cs="Arial"/>
          <w:i/>
          <w:sz w:val="24"/>
        </w:rPr>
        <w:t xml:space="preserve"> </w:t>
      </w:r>
      <w:proofErr w:type="spellStart"/>
      <w:r w:rsidRPr="00AF547F">
        <w:rPr>
          <w:rFonts w:ascii="Arial" w:hAnsi="Arial" w:cs="Arial"/>
          <w:i/>
          <w:sz w:val="24"/>
        </w:rPr>
        <w:t>lending</w:t>
      </w:r>
      <w:r w:rsidRPr="00AF547F">
        <w:rPr>
          <w:rFonts w:ascii="Arial" w:hAnsi="Arial" w:cs="Arial"/>
          <w:sz w:val="24"/>
        </w:rPr>
        <w:t>a</w:t>
      </w:r>
      <w:proofErr w:type="spellEnd"/>
      <w:r w:rsidRPr="00AF547F">
        <w:rPr>
          <w:rFonts w:ascii="Arial" w:hAnsi="Arial" w:cs="Arial"/>
          <w:sz w:val="24"/>
        </w:rPr>
        <w:t xml:space="preserve"> da, hau da, partikularren arteko</w:t>
      </w:r>
      <w:r w:rsidRPr="00AF547F">
        <w:rPr>
          <w:rFonts w:ascii="Arial" w:hAnsi="Arial" w:cs="Arial"/>
          <w:spacing w:val="-1"/>
          <w:sz w:val="24"/>
        </w:rPr>
        <w:t xml:space="preserve"> </w:t>
      </w:r>
      <w:r w:rsidRPr="00AF547F">
        <w:rPr>
          <w:rFonts w:ascii="Arial" w:hAnsi="Arial" w:cs="Arial"/>
          <w:sz w:val="24"/>
        </w:rPr>
        <w:t>mailegatzea.</w:t>
      </w:r>
    </w:p>
    <w:p w14:paraId="1637E685" w14:textId="77777777" w:rsidR="00AB1FB2" w:rsidRDefault="00AB1FB2" w:rsidP="00AD6F61">
      <w:pPr>
        <w:pStyle w:val="Prrafodelista"/>
        <w:widowControl w:val="0"/>
        <w:numPr>
          <w:ilvl w:val="3"/>
          <w:numId w:val="13"/>
        </w:numPr>
        <w:tabs>
          <w:tab w:val="left" w:pos="1400"/>
        </w:tabs>
        <w:autoSpaceDE w:val="0"/>
        <w:autoSpaceDN w:val="0"/>
        <w:spacing w:after="0"/>
        <w:ind w:right="593"/>
        <w:contextualSpacing w:val="0"/>
        <w:jc w:val="both"/>
        <w:rPr>
          <w:rFonts w:ascii="Arial" w:hAnsi="Arial" w:cs="Arial"/>
          <w:sz w:val="24"/>
        </w:rPr>
      </w:pPr>
      <w:proofErr w:type="spellStart"/>
      <w:r w:rsidRPr="00AF547F">
        <w:rPr>
          <w:rFonts w:ascii="Arial" w:hAnsi="Arial" w:cs="Arial"/>
          <w:b/>
          <w:i/>
          <w:sz w:val="24"/>
        </w:rPr>
        <w:t>Banners</w:t>
      </w:r>
      <w:proofErr w:type="spellEnd"/>
      <w:r w:rsidRPr="00AF547F">
        <w:rPr>
          <w:rFonts w:ascii="Arial" w:hAnsi="Arial" w:cs="Arial"/>
          <w:b/>
          <w:sz w:val="24"/>
        </w:rPr>
        <w:t xml:space="preserve">: </w:t>
      </w:r>
      <w:r w:rsidRPr="00AF547F">
        <w:rPr>
          <w:rFonts w:ascii="Arial" w:hAnsi="Arial" w:cs="Arial"/>
          <w:sz w:val="24"/>
        </w:rPr>
        <w:t>Interneten erabiltzen den formatu bat da, eta web-orri baten barnean iragarki bat txertatzean oinarritzen da. Gehienetan, bisitariak erakartzeko ordaintzen duenaren iragarkia izaten</w:t>
      </w:r>
      <w:r w:rsidRPr="00AF547F">
        <w:rPr>
          <w:rFonts w:ascii="Arial" w:hAnsi="Arial" w:cs="Arial"/>
          <w:spacing w:val="-2"/>
          <w:sz w:val="24"/>
        </w:rPr>
        <w:t xml:space="preserve"> </w:t>
      </w:r>
      <w:r w:rsidRPr="00AF547F">
        <w:rPr>
          <w:rFonts w:ascii="Arial" w:hAnsi="Arial" w:cs="Arial"/>
          <w:sz w:val="24"/>
        </w:rPr>
        <w:t>da.</w:t>
      </w:r>
    </w:p>
    <w:p w14:paraId="799344C5" w14:textId="77777777" w:rsidR="003C5626" w:rsidRPr="00AF547F" w:rsidRDefault="003C5626" w:rsidP="00AD6F61">
      <w:pPr>
        <w:pStyle w:val="Prrafodelista"/>
        <w:widowControl w:val="0"/>
        <w:numPr>
          <w:ilvl w:val="3"/>
          <w:numId w:val="13"/>
        </w:numPr>
        <w:tabs>
          <w:tab w:val="left" w:pos="1400"/>
        </w:tabs>
        <w:autoSpaceDE w:val="0"/>
        <w:autoSpaceDN w:val="0"/>
        <w:spacing w:after="0"/>
        <w:ind w:right="593"/>
        <w:contextualSpacing w:val="0"/>
        <w:jc w:val="both"/>
        <w:rPr>
          <w:rFonts w:ascii="Arial" w:hAnsi="Arial" w:cs="Arial"/>
          <w:sz w:val="24"/>
        </w:rPr>
      </w:pPr>
      <w:proofErr w:type="spellStart"/>
      <w:r>
        <w:rPr>
          <w:rFonts w:ascii="Arial" w:hAnsi="Arial" w:cs="Arial"/>
          <w:b/>
          <w:i/>
          <w:sz w:val="24"/>
        </w:rPr>
        <w:t>Business</w:t>
      </w:r>
      <w:proofErr w:type="spellEnd"/>
      <w:r>
        <w:rPr>
          <w:rFonts w:ascii="Arial" w:hAnsi="Arial" w:cs="Arial"/>
          <w:b/>
          <w:i/>
          <w:sz w:val="24"/>
        </w:rPr>
        <w:t xml:space="preserve"> </w:t>
      </w:r>
      <w:proofErr w:type="spellStart"/>
      <w:r>
        <w:rPr>
          <w:rFonts w:ascii="Arial" w:hAnsi="Arial" w:cs="Arial"/>
          <w:b/>
          <w:i/>
          <w:sz w:val="24"/>
        </w:rPr>
        <w:t>angel</w:t>
      </w:r>
      <w:proofErr w:type="spellEnd"/>
      <w:r>
        <w:rPr>
          <w:rFonts w:ascii="Arial" w:hAnsi="Arial" w:cs="Arial"/>
          <w:b/>
          <w:i/>
          <w:sz w:val="24"/>
        </w:rPr>
        <w:t>:</w:t>
      </w:r>
      <w:r>
        <w:rPr>
          <w:rFonts w:ascii="Arial" w:hAnsi="Arial" w:cs="Arial"/>
          <w:sz w:val="24"/>
        </w:rPr>
        <w:t xml:space="preserve"> Hazkunde potentzial handia duten enpresa proiektuetan inbertitzen duen inbertitzaile partikularra da etekinak lortzeko asmoarekin. Gehienetan enpresari partikularra da, eta inbertitzen duen enpresatan, daukan esperientzia eskaintzen die enpresei eta baita daukan kontaktuen sarea ematen die.</w:t>
      </w:r>
    </w:p>
    <w:p w14:paraId="21C22C35" w14:textId="77777777" w:rsidR="00AB1FB2" w:rsidRPr="00AF547F" w:rsidRDefault="00AB1FB2" w:rsidP="00AD6F61">
      <w:pPr>
        <w:pStyle w:val="Textoindependiente"/>
        <w:spacing w:line="276" w:lineRule="auto"/>
        <w:rPr>
          <w:rFonts w:ascii="Arial" w:hAnsi="Arial" w:cs="Arial"/>
          <w:sz w:val="26"/>
        </w:rPr>
      </w:pPr>
    </w:p>
    <w:p w14:paraId="3126C3CC" w14:textId="77777777" w:rsidR="00AB1FB2" w:rsidRPr="00AF547F" w:rsidRDefault="00AB1FB2" w:rsidP="00AD6F61">
      <w:pPr>
        <w:pStyle w:val="Ttulo4"/>
        <w:numPr>
          <w:ilvl w:val="0"/>
          <w:numId w:val="12"/>
        </w:numPr>
        <w:tabs>
          <w:tab w:val="left" w:pos="1400"/>
        </w:tabs>
        <w:spacing w:line="276" w:lineRule="auto"/>
        <w:ind w:left="1400" w:hanging="360"/>
        <w:rPr>
          <w:rFonts w:ascii="Arial" w:hAnsi="Arial" w:cs="Arial"/>
        </w:rPr>
      </w:pPr>
      <w:r w:rsidRPr="00AF547F">
        <w:rPr>
          <w:rFonts w:ascii="Arial" w:hAnsi="Arial" w:cs="Arial"/>
        </w:rPr>
        <w:t>Diru-laguntza</w:t>
      </w:r>
      <w:r w:rsidRPr="00AF547F">
        <w:rPr>
          <w:rFonts w:ascii="Arial" w:hAnsi="Arial" w:cs="Arial"/>
          <w:spacing w:val="-1"/>
        </w:rPr>
        <w:t xml:space="preserve"> </w:t>
      </w:r>
      <w:r w:rsidRPr="00AF547F">
        <w:rPr>
          <w:rFonts w:ascii="Arial" w:hAnsi="Arial" w:cs="Arial"/>
        </w:rPr>
        <w:t>publikoak</w:t>
      </w:r>
    </w:p>
    <w:p w14:paraId="37323B15" w14:textId="77777777" w:rsidR="00AB1FB2" w:rsidRPr="00AF547F" w:rsidRDefault="00AB1FB2" w:rsidP="00AD6F61">
      <w:pPr>
        <w:pStyle w:val="Textoindependiente"/>
        <w:spacing w:before="8" w:line="276" w:lineRule="auto"/>
        <w:rPr>
          <w:rFonts w:ascii="Arial" w:hAnsi="Arial" w:cs="Arial"/>
          <w:b/>
          <w:sz w:val="20"/>
        </w:rPr>
      </w:pPr>
    </w:p>
    <w:p w14:paraId="1D116388" w14:textId="77777777" w:rsidR="00AB1FB2" w:rsidRPr="00AF547F" w:rsidRDefault="00AB1FB2" w:rsidP="00AD6F61">
      <w:pPr>
        <w:pStyle w:val="Textoindependiente"/>
        <w:spacing w:line="276" w:lineRule="auto"/>
        <w:ind w:left="680" w:right="590"/>
        <w:jc w:val="both"/>
        <w:rPr>
          <w:rFonts w:ascii="Arial" w:hAnsi="Arial" w:cs="Arial"/>
        </w:rPr>
      </w:pPr>
      <w:r w:rsidRPr="00AF547F">
        <w:rPr>
          <w:rFonts w:ascii="Arial" w:hAnsi="Arial" w:cs="Arial"/>
        </w:rPr>
        <w:t>Enpresek administrazio publikoaren diru-laguntzak izan ditzakete, administrazio europarrarenak, estatukoak, autonomia erkidegokoak, tokikoak… Eta instituzio pribatuetakoak ere izan ditzakete. Diru-laguntzak honako hauek izan daitezke:</w:t>
      </w:r>
    </w:p>
    <w:p w14:paraId="3F241626"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93"/>
        <w:contextualSpacing w:val="0"/>
        <w:jc w:val="both"/>
        <w:rPr>
          <w:rFonts w:ascii="Arial" w:hAnsi="Arial" w:cs="Arial"/>
          <w:sz w:val="24"/>
        </w:rPr>
      </w:pPr>
      <w:r w:rsidRPr="00AF547F">
        <w:rPr>
          <w:rFonts w:ascii="Arial" w:hAnsi="Arial" w:cs="Arial"/>
          <w:b/>
          <w:sz w:val="24"/>
        </w:rPr>
        <w:t xml:space="preserve">Bueltatu behar ez diren laguntzak: </w:t>
      </w:r>
      <w:r w:rsidRPr="00AF547F">
        <w:rPr>
          <w:rFonts w:ascii="Arial" w:hAnsi="Arial" w:cs="Arial"/>
          <w:sz w:val="24"/>
        </w:rPr>
        <w:t>jarduera zehatzen bat sustatzeko asmotan, enpresari diru-kopuru bat ematen zaio, bueltatu behar ez</w:t>
      </w:r>
      <w:r w:rsidRPr="00AF547F">
        <w:rPr>
          <w:rFonts w:ascii="Arial" w:hAnsi="Arial" w:cs="Arial"/>
          <w:spacing w:val="-3"/>
          <w:sz w:val="24"/>
        </w:rPr>
        <w:t xml:space="preserve"> </w:t>
      </w:r>
      <w:r w:rsidRPr="00AF547F">
        <w:rPr>
          <w:rFonts w:ascii="Arial" w:hAnsi="Arial" w:cs="Arial"/>
          <w:sz w:val="24"/>
        </w:rPr>
        <w:t>duena.</w:t>
      </w:r>
    </w:p>
    <w:p w14:paraId="66727D0E" w14:textId="77777777" w:rsidR="00AB1FB2" w:rsidRPr="00AF547F" w:rsidRDefault="00AB1FB2" w:rsidP="00AD6F61">
      <w:pPr>
        <w:pStyle w:val="Ttulo4"/>
        <w:numPr>
          <w:ilvl w:val="3"/>
          <w:numId w:val="13"/>
        </w:numPr>
        <w:tabs>
          <w:tab w:val="left" w:pos="1399"/>
          <w:tab w:val="left" w:pos="1400"/>
        </w:tabs>
        <w:spacing w:before="6" w:line="276" w:lineRule="auto"/>
        <w:rPr>
          <w:rFonts w:ascii="Arial" w:hAnsi="Arial" w:cs="Arial"/>
        </w:rPr>
      </w:pPr>
      <w:r w:rsidRPr="00AF547F">
        <w:rPr>
          <w:rFonts w:ascii="Arial" w:hAnsi="Arial" w:cs="Arial"/>
        </w:rPr>
        <w:t>Interes baxuko</w:t>
      </w:r>
      <w:r w:rsidRPr="00AF547F">
        <w:rPr>
          <w:rFonts w:ascii="Arial" w:hAnsi="Arial" w:cs="Arial"/>
          <w:spacing w:val="-1"/>
        </w:rPr>
        <w:t xml:space="preserve"> </w:t>
      </w:r>
      <w:r w:rsidRPr="00AF547F">
        <w:rPr>
          <w:rFonts w:ascii="Arial" w:hAnsi="Arial" w:cs="Arial"/>
        </w:rPr>
        <w:t>maileguak.</w:t>
      </w:r>
    </w:p>
    <w:p w14:paraId="51346657"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before="37" w:after="0"/>
        <w:contextualSpacing w:val="0"/>
        <w:rPr>
          <w:rFonts w:ascii="Arial" w:hAnsi="Arial" w:cs="Arial"/>
          <w:sz w:val="24"/>
        </w:rPr>
      </w:pPr>
      <w:r w:rsidRPr="00AF547F">
        <w:rPr>
          <w:rFonts w:ascii="Arial" w:hAnsi="Arial" w:cs="Arial"/>
          <w:sz w:val="24"/>
        </w:rPr>
        <w:t xml:space="preserve">Aldi baterako </w:t>
      </w:r>
      <w:r w:rsidRPr="00AF547F">
        <w:rPr>
          <w:rFonts w:ascii="Arial" w:hAnsi="Arial" w:cs="Arial"/>
          <w:b/>
          <w:sz w:val="24"/>
        </w:rPr>
        <w:t xml:space="preserve">zergak murriztea </w:t>
      </w:r>
      <w:r w:rsidRPr="00AF547F">
        <w:rPr>
          <w:rFonts w:ascii="Arial" w:hAnsi="Arial" w:cs="Arial"/>
          <w:sz w:val="24"/>
        </w:rPr>
        <w:t>edo salbuetsita</w:t>
      </w:r>
      <w:r w:rsidRPr="00AF547F">
        <w:rPr>
          <w:rFonts w:ascii="Arial" w:hAnsi="Arial" w:cs="Arial"/>
          <w:spacing w:val="4"/>
          <w:sz w:val="24"/>
        </w:rPr>
        <w:t xml:space="preserve"> </w:t>
      </w:r>
      <w:r w:rsidRPr="00AF547F">
        <w:rPr>
          <w:rFonts w:ascii="Arial" w:hAnsi="Arial" w:cs="Arial"/>
          <w:sz w:val="24"/>
        </w:rPr>
        <w:t>egotea.</w:t>
      </w:r>
    </w:p>
    <w:p w14:paraId="6246F2CB" w14:textId="77777777" w:rsidR="00AB1FB2" w:rsidRPr="00AF547F" w:rsidRDefault="00AB1FB2" w:rsidP="00AD6F61">
      <w:pPr>
        <w:pStyle w:val="Prrafodelista"/>
        <w:widowControl w:val="0"/>
        <w:numPr>
          <w:ilvl w:val="3"/>
          <w:numId w:val="13"/>
        </w:numPr>
        <w:tabs>
          <w:tab w:val="left" w:pos="1400"/>
        </w:tabs>
        <w:autoSpaceDE w:val="0"/>
        <w:autoSpaceDN w:val="0"/>
        <w:spacing w:before="40" w:after="0"/>
        <w:ind w:right="591"/>
        <w:contextualSpacing w:val="0"/>
        <w:jc w:val="both"/>
        <w:rPr>
          <w:rFonts w:ascii="Arial" w:hAnsi="Arial" w:cs="Arial"/>
          <w:b/>
          <w:sz w:val="24"/>
        </w:rPr>
      </w:pPr>
      <w:r w:rsidRPr="00AF547F">
        <w:rPr>
          <w:rFonts w:ascii="Arial" w:hAnsi="Arial" w:cs="Arial"/>
          <w:b/>
          <w:sz w:val="24"/>
        </w:rPr>
        <w:t>Bestelakoak: e</w:t>
      </w:r>
      <w:r w:rsidRPr="00AF547F">
        <w:rPr>
          <w:rFonts w:ascii="Arial" w:hAnsi="Arial" w:cs="Arial"/>
          <w:sz w:val="24"/>
        </w:rPr>
        <w:t>npresak ez du propio dirua jasoko, baina beste abantaila batzuk izango ditu</w:t>
      </w:r>
      <w:r w:rsidRPr="00AF547F">
        <w:rPr>
          <w:rFonts w:ascii="Arial" w:hAnsi="Arial" w:cs="Arial"/>
          <w:b/>
          <w:sz w:val="24"/>
        </w:rPr>
        <w:t>.</w:t>
      </w:r>
    </w:p>
    <w:p w14:paraId="56DD31C2" w14:textId="77777777" w:rsidR="00AB1FB2" w:rsidRPr="00AF547F" w:rsidRDefault="00AB1FB2" w:rsidP="00AD6F61">
      <w:pPr>
        <w:pStyle w:val="Prrafodelista"/>
        <w:widowControl w:val="0"/>
        <w:numPr>
          <w:ilvl w:val="3"/>
          <w:numId w:val="13"/>
        </w:numPr>
        <w:tabs>
          <w:tab w:val="left" w:pos="1399"/>
          <w:tab w:val="left" w:pos="1400"/>
        </w:tabs>
        <w:autoSpaceDE w:val="0"/>
        <w:autoSpaceDN w:val="0"/>
        <w:spacing w:before="3" w:after="0"/>
        <w:contextualSpacing w:val="0"/>
        <w:rPr>
          <w:rFonts w:ascii="Arial" w:hAnsi="Arial" w:cs="Arial"/>
          <w:sz w:val="24"/>
        </w:rPr>
      </w:pPr>
      <w:r w:rsidRPr="00AF547F">
        <w:rPr>
          <w:rFonts w:ascii="Arial" w:hAnsi="Arial" w:cs="Arial"/>
          <w:b/>
          <w:sz w:val="24"/>
        </w:rPr>
        <w:t xml:space="preserve">Gizarte Segurantzako kuoten </w:t>
      </w:r>
      <w:proofErr w:type="spellStart"/>
      <w:r w:rsidRPr="00AF547F">
        <w:rPr>
          <w:rFonts w:ascii="Arial" w:hAnsi="Arial" w:cs="Arial"/>
          <w:b/>
          <w:sz w:val="24"/>
        </w:rPr>
        <w:t>bonifikazioak</w:t>
      </w:r>
      <w:proofErr w:type="spellEnd"/>
      <w:r w:rsidRPr="00AF547F">
        <w:rPr>
          <w:rFonts w:ascii="Arial" w:hAnsi="Arial" w:cs="Arial"/>
          <w:b/>
          <w:sz w:val="24"/>
        </w:rPr>
        <w:t xml:space="preserve">: </w:t>
      </w:r>
      <w:r w:rsidRPr="00AF547F">
        <w:rPr>
          <w:rFonts w:ascii="Arial" w:hAnsi="Arial" w:cs="Arial"/>
          <w:sz w:val="24"/>
        </w:rPr>
        <w:t>kontratazioa sustatzeko,</w:t>
      </w:r>
      <w:r w:rsidRPr="00AF547F">
        <w:rPr>
          <w:rFonts w:ascii="Arial" w:hAnsi="Arial" w:cs="Arial"/>
          <w:spacing w:val="-7"/>
          <w:sz w:val="24"/>
        </w:rPr>
        <w:t xml:space="preserve"> </w:t>
      </w:r>
      <w:r w:rsidRPr="00AF547F">
        <w:rPr>
          <w:rFonts w:ascii="Arial" w:hAnsi="Arial" w:cs="Arial"/>
          <w:sz w:val="24"/>
        </w:rPr>
        <w:t>adibidez.</w:t>
      </w:r>
    </w:p>
    <w:p w14:paraId="7ECABB69" w14:textId="77777777" w:rsidR="00AB1FB2" w:rsidRPr="00AF547F" w:rsidRDefault="00AB1FB2" w:rsidP="00AD6F61">
      <w:pPr>
        <w:pStyle w:val="Prrafodelista"/>
        <w:widowControl w:val="0"/>
        <w:numPr>
          <w:ilvl w:val="3"/>
          <w:numId w:val="13"/>
        </w:numPr>
        <w:tabs>
          <w:tab w:val="left" w:pos="1400"/>
        </w:tabs>
        <w:autoSpaceDE w:val="0"/>
        <w:autoSpaceDN w:val="0"/>
        <w:spacing w:before="39" w:after="0"/>
        <w:ind w:right="591"/>
        <w:contextualSpacing w:val="0"/>
        <w:jc w:val="both"/>
        <w:rPr>
          <w:rFonts w:ascii="Arial" w:hAnsi="Arial" w:cs="Arial"/>
          <w:sz w:val="24"/>
        </w:rPr>
      </w:pPr>
      <w:r w:rsidRPr="00AF547F">
        <w:rPr>
          <w:rFonts w:ascii="Arial" w:hAnsi="Arial" w:cs="Arial"/>
          <w:b/>
          <w:sz w:val="24"/>
        </w:rPr>
        <w:t>Langabezia-prestazioaren kapitalizazioa</w:t>
      </w:r>
      <w:r w:rsidRPr="00AF547F">
        <w:rPr>
          <w:rFonts w:ascii="Arial" w:hAnsi="Arial" w:cs="Arial"/>
          <w:sz w:val="24"/>
        </w:rPr>
        <w:t>: negozio bat martxan jartzeko helburuarekin, langabetuak bere langabezia-prestazioa ordainketa bakarrean eta dena batera jaso</w:t>
      </w:r>
      <w:r w:rsidRPr="00AF547F">
        <w:rPr>
          <w:rFonts w:ascii="Arial" w:hAnsi="Arial" w:cs="Arial"/>
          <w:spacing w:val="-2"/>
          <w:sz w:val="24"/>
        </w:rPr>
        <w:t xml:space="preserve"> </w:t>
      </w:r>
      <w:r w:rsidRPr="00AF547F">
        <w:rPr>
          <w:rFonts w:ascii="Arial" w:hAnsi="Arial" w:cs="Arial"/>
          <w:sz w:val="24"/>
        </w:rPr>
        <w:t>dezake.</w:t>
      </w:r>
    </w:p>
    <w:p w14:paraId="4284A67A" w14:textId="77777777" w:rsidR="00AB1FB2" w:rsidRPr="00AF547F" w:rsidRDefault="00AB1FB2" w:rsidP="00AD6F61">
      <w:pPr>
        <w:pStyle w:val="Prrafodelista"/>
        <w:widowControl w:val="0"/>
        <w:numPr>
          <w:ilvl w:val="3"/>
          <w:numId w:val="13"/>
        </w:numPr>
        <w:tabs>
          <w:tab w:val="left" w:pos="1400"/>
        </w:tabs>
        <w:autoSpaceDE w:val="0"/>
        <w:autoSpaceDN w:val="0"/>
        <w:spacing w:after="0"/>
        <w:ind w:right="588"/>
        <w:contextualSpacing w:val="0"/>
        <w:jc w:val="both"/>
        <w:rPr>
          <w:rFonts w:ascii="Arial" w:hAnsi="Arial" w:cs="Arial"/>
          <w:sz w:val="24"/>
        </w:rPr>
      </w:pPr>
      <w:r w:rsidRPr="00AF547F">
        <w:rPr>
          <w:rFonts w:ascii="Arial" w:hAnsi="Arial" w:cs="Arial"/>
          <w:b/>
          <w:sz w:val="24"/>
        </w:rPr>
        <w:t xml:space="preserve">Enpresen haztegiak: </w:t>
      </w:r>
      <w:r w:rsidRPr="00AF547F">
        <w:rPr>
          <w:rFonts w:ascii="Arial" w:hAnsi="Arial" w:cs="Arial"/>
          <w:sz w:val="24"/>
        </w:rPr>
        <w:t xml:space="preserve">alokairu-kosturik gabe, enpresaren kudeaketa administratiboa egiteko behar den ekipamendua duten lokalak dira. Biltzeko gelak, komunikatzeko sistemak, bezeroei harrera egiteko tokia e. a. dituzte. Bertan, enpresa martxan jartzeko, informazioa, formazioa </w:t>
      </w:r>
      <w:r w:rsidRPr="00AF547F">
        <w:rPr>
          <w:rFonts w:ascii="Arial" w:hAnsi="Arial" w:cs="Arial"/>
          <w:sz w:val="24"/>
        </w:rPr>
        <w:lastRenderedPageBreak/>
        <w:t xml:space="preserve">eta </w:t>
      </w:r>
      <w:r w:rsidR="00842004" w:rsidRPr="00AF547F">
        <w:rPr>
          <w:rFonts w:ascii="Arial" w:hAnsi="Arial" w:cs="Arial"/>
          <w:sz w:val="24"/>
        </w:rPr>
        <w:t>aholkularitza</w:t>
      </w:r>
      <w:r w:rsidRPr="00AF547F">
        <w:rPr>
          <w:rFonts w:ascii="Arial" w:hAnsi="Arial" w:cs="Arial"/>
          <w:sz w:val="24"/>
        </w:rPr>
        <w:t xml:space="preserve"> jaso dezake interesatuak. Oro har, udalerri eta eskualdeetako mankomunitateek izaten dituzte, baita aldundiek</w:t>
      </w:r>
      <w:r w:rsidRPr="00AF547F">
        <w:rPr>
          <w:rFonts w:ascii="Arial" w:hAnsi="Arial" w:cs="Arial"/>
          <w:spacing w:val="-4"/>
          <w:sz w:val="24"/>
        </w:rPr>
        <w:t xml:space="preserve"> </w:t>
      </w:r>
      <w:r w:rsidRPr="00AF547F">
        <w:rPr>
          <w:rFonts w:ascii="Arial" w:hAnsi="Arial" w:cs="Arial"/>
          <w:sz w:val="24"/>
        </w:rPr>
        <w:t>ere.</w:t>
      </w:r>
    </w:p>
    <w:p w14:paraId="75F36F8F" w14:textId="77777777" w:rsidR="00842004" w:rsidRDefault="00AB1FB2" w:rsidP="00AD6F61">
      <w:pPr>
        <w:pStyle w:val="Prrafodelista"/>
        <w:widowControl w:val="0"/>
        <w:numPr>
          <w:ilvl w:val="3"/>
          <w:numId w:val="13"/>
        </w:numPr>
        <w:tabs>
          <w:tab w:val="left" w:pos="1400"/>
        </w:tabs>
        <w:autoSpaceDE w:val="0"/>
        <w:autoSpaceDN w:val="0"/>
        <w:spacing w:after="0"/>
        <w:ind w:right="589"/>
        <w:contextualSpacing w:val="0"/>
        <w:jc w:val="both"/>
        <w:rPr>
          <w:rFonts w:ascii="Arial" w:hAnsi="Arial" w:cs="Arial"/>
          <w:sz w:val="24"/>
          <w:szCs w:val="24"/>
          <w:lang w:val="eu" w:eastAsia="eu"/>
        </w:rPr>
      </w:pPr>
      <w:r w:rsidRPr="00AF547F">
        <w:rPr>
          <w:rFonts w:ascii="Arial" w:hAnsi="Arial" w:cs="Arial"/>
          <w:b/>
          <w:sz w:val="24"/>
        </w:rPr>
        <w:t xml:space="preserve">Banketxe etikoak: </w:t>
      </w:r>
      <w:r w:rsidRPr="00AF547F">
        <w:rPr>
          <w:rFonts w:ascii="Arial" w:hAnsi="Arial" w:cs="Arial"/>
          <w:sz w:val="24"/>
        </w:rPr>
        <w:t>banketxe pribatuen funtzionamendua dute, baina zenbait herrialderentzat interes soziala edo ekonomikoa izan dezaketen proiektuak bultzatzen</w:t>
      </w:r>
      <w:r w:rsidRPr="00AF547F">
        <w:rPr>
          <w:sz w:val="24"/>
        </w:rPr>
        <w:t xml:space="preserve"> </w:t>
      </w:r>
      <w:r w:rsidRPr="00AF547F">
        <w:rPr>
          <w:rFonts w:ascii="Arial" w:hAnsi="Arial" w:cs="Arial"/>
          <w:sz w:val="24"/>
        </w:rPr>
        <w:t>dituzte</w:t>
      </w:r>
      <w:r w:rsidRPr="00AF547F">
        <w:rPr>
          <w:sz w:val="24"/>
        </w:rPr>
        <w:t>.</w:t>
      </w:r>
    </w:p>
    <w:p w14:paraId="170BA79B" w14:textId="77777777" w:rsidR="00842004" w:rsidRDefault="00842004" w:rsidP="00842004">
      <w:pPr>
        <w:rPr>
          <w:lang w:val="eu" w:eastAsia="eu"/>
        </w:rPr>
      </w:pPr>
    </w:p>
    <w:p w14:paraId="35299317" w14:textId="77777777" w:rsidR="00842004" w:rsidRDefault="00842004" w:rsidP="00803381">
      <w:pPr>
        <w:jc w:val="center"/>
        <w:rPr>
          <w:rFonts w:ascii="Arial" w:hAnsi="Arial" w:cs="Arial"/>
          <w:b/>
          <w:sz w:val="24"/>
          <w:szCs w:val="24"/>
          <w:u w:val="single"/>
          <w:lang w:val="eu" w:eastAsia="eu"/>
        </w:rPr>
      </w:pPr>
      <w:r w:rsidRPr="00842004">
        <w:rPr>
          <w:rFonts w:ascii="Arial" w:hAnsi="Arial" w:cs="Arial"/>
          <w:b/>
          <w:sz w:val="24"/>
          <w:szCs w:val="24"/>
          <w:u w:val="single"/>
          <w:lang w:val="eu" w:eastAsia="eu"/>
        </w:rPr>
        <w:t>Simulazio faseak</w:t>
      </w:r>
    </w:p>
    <w:p w14:paraId="16FCB286" w14:textId="77777777" w:rsidR="00980A9A" w:rsidRPr="0062264E" w:rsidRDefault="00511A8D" w:rsidP="00842004">
      <w:pPr>
        <w:rPr>
          <w:rFonts w:ascii="Arial" w:hAnsi="Arial" w:cs="Arial"/>
          <w:b/>
          <w:sz w:val="24"/>
          <w:szCs w:val="24"/>
          <w:u w:val="single"/>
          <w:lang w:val="eu" w:eastAsia="eu"/>
        </w:rPr>
      </w:pPr>
      <w:r w:rsidRPr="0062264E">
        <w:rPr>
          <w:rFonts w:ascii="Arial" w:hAnsi="Arial" w:cs="Arial"/>
          <w:b/>
          <w:sz w:val="24"/>
          <w:szCs w:val="24"/>
          <w:u w:val="single"/>
          <w:lang w:val="eu" w:eastAsia="eu"/>
        </w:rPr>
        <w:t>1º FASEA: INBERTSIO BEHARRAK</w:t>
      </w:r>
    </w:p>
    <w:p w14:paraId="775977FF" w14:textId="77777777" w:rsidR="00842004" w:rsidRDefault="00842004" w:rsidP="00842004">
      <w:pPr>
        <w:rPr>
          <w:rFonts w:ascii="Arial" w:hAnsi="Arial" w:cs="Arial"/>
          <w:sz w:val="24"/>
          <w:szCs w:val="24"/>
          <w:lang w:val="eu" w:eastAsia="eu"/>
        </w:rPr>
      </w:pPr>
      <w:r>
        <w:rPr>
          <w:rFonts w:ascii="Arial" w:hAnsi="Arial" w:cs="Arial"/>
          <w:sz w:val="24"/>
          <w:szCs w:val="24"/>
          <w:lang w:val="eu" w:eastAsia="eu"/>
        </w:rPr>
        <w:t>Negozio bat martxan jartzean egoten diren inbertsio eta gastu behar handienak hurrengoak dira:</w:t>
      </w:r>
    </w:p>
    <w:p w14:paraId="3E5D701E" w14:textId="77777777" w:rsidR="00842004" w:rsidRDefault="00842004"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Ibilgetua (lokalak, eraikuntzak...)erosteko edo alokatzeko eta inbertsio hauei dagokien gastuak(zergak, aseguruak...)</w:t>
      </w:r>
    </w:p>
    <w:p w14:paraId="21A2F9C1" w14:textId="77777777" w:rsidR="00842004" w:rsidRDefault="00842004"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Garraioen erosketak eta dagokien gastuak( aseguruak, gasolina,...)</w:t>
      </w:r>
    </w:p>
    <w:p w14:paraId="04542633" w14:textId="77777777" w:rsidR="00842004" w:rsidRDefault="00842004"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 xml:space="preserve">Ibilgetu materialen erosketak, hau da, epe luzeko materialen erosketak(makinaria, ekipamendu informatikoak, </w:t>
      </w:r>
      <w:proofErr w:type="spellStart"/>
      <w:r>
        <w:rPr>
          <w:rFonts w:ascii="Arial" w:hAnsi="Arial" w:cs="Arial"/>
          <w:sz w:val="24"/>
          <w:szCs w:val="24"/>
          <w:lang w:val="eu" w:eastAsia="eu"/>
        </w:rPr>
        <w:t>inpresorak</w:t>
      </w:r>
      <w:proofErr w:type="spellEnd"/>
      <w:r>
        <w:rPr>
          <w:rFonts w:ascii="Arial" w:hAnsi="Arial" w:cs="Arial"/>
          <w:sz w:val="24"/>
          <w:szCs w:val="24"/>
          <w:lang w:val="eu" w:eastAsia="eu"/>
        </w:rPr>
        <w:t>...)</w:t>
      </w:r>
    </w:p>
    <w:p w14:paraId="2B4A3823" w14:textId="77777777" w:rsidR="00842004" w:rsidRDefault="00842004"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Altzariak eta lokalen apainketa ( mahaiak, ezarlekuak, lanpara, armairuak...)</w:t>
      </w:r>
    </w:p>
    <w:p w14:paraId="595866BD" w14:textId="77777777" w:rsidR="00260946" w:rsidRDefault="00260946"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Erreminta eta gastu suntsikorrak (folioak, boligrafoak...)</w:t>
      </w:r>
    </w:p>
    <w:p w14:paraId="2F6A3A33" w14:textId="77777777" w:rsidR="00260946" w:rsidRDefault="00260946"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 xml:space="preserve">Epe luzerako ibilgetu immateriala( patenteak eta markak, </w:t>
      </w:r>
      <w:proofErr w:type="spellStart"/>
      <w:r>
        <w:rPr>
          <w:rFonts w:ascii="Arial" w:hAnsi="Arial" w:cs="Arial"/>
          <w:sz w:val="24"/>
          <w:szCs w:val="24"/>
          <w:lang w:val="eu" w:eastAsia="eu"/>
        </w:rPr>
        <w:t>sofware-a</w:t>
      </w:r>
      <w:proofErr w:type="spellEnd"/>
      <w:r>
        <w:rPr>
          <w:rFonts w:ascii="Arial" w:hAnsi="Arial" w:cs="Arial"/>
          <w:sz w:val="24"/>
          <w:szCs w:val="24"/>
          <w:lang w:val="eu" w:eastAsia="eu"/>
        </w:rPr>
        <w:t xml:space="preserve"> programen erabilera, frankizia kanona..)</w:t>
      </w:r>
    </w:p>
    <w:p w14:paraId="194792B1" w14:textId="77777777" w:rsidR="00260946" w:rsidRDefault="00260946"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Konstituzio gastuak, eta negozioa martxan jartzeko gastuak</w:t>
      </w:r>
    </w:p>
    <w:p w14:paraId="69D353CF" w14:textId="77777777" w:rsidR="00260946" w:rsidRDefault="00260946"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Hasierako izakinen stock-a</w:t>
      </w:r>
    </w:p>
    <w:p w14:paraId="6B431F49" w14:textId="77777777" w:rsidR="00260946" w:rsidRDefault="00260946"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Publizitate eta promozio gastuak</w:t>
      </w:r>
    </w:p>
    <w:p w14:paraId="091433BA" w14:textId="77777777" w:rsidR="00260946" w:rsidRDefault="00260946" w:rsidP="00842004">
      <w:pPr>
        <w:pStyle w:val="Prrafodelista"/>
        <w:numPr>
          <w:ilvl w:val="0"/>
          <w:numId w:val="16"/>
        </w:numPr>
        <w:rPr>
          <w:rFonts w:ascii="Arial" w:hAnsi="Arial" w:cs="Arial"/>
          <w:sz w:val="24"/>
          <w:szCs w:val="24"/>
          <w:lang w:val="eu" w:eastAsia="eu"/>
        </w:rPr>
      </w:pPr>
      <w:r>
        <w:rPr>
          <w:rFonts w:ascii="Arial" w:hAnsi="Arial" w:cs="Arial"/>
          <w:sz w:val="24"/>
          <w:szCs w:val="24"/>
          <w:lang w:val="eu" w:eastAsia="eu"/>
        </w:rPr>
        <w:t xml:space="preserve">Cash-flow-a </w:t>
      </w:r>
      <w:r w:rsidR="0062264E">
        <w:rPr>
          <w:rFonts w:ascii="Arial" w:hAnsi="Arial" w:cs="Arial"/>
          <w:sz w:val="24"/>
          <w:szCs w:val="24"/>
          <w:lang w:val="eu" w:eastAsia="eu"/>
        </w:rPr>
        <w:t>. Enpresak hasierako hileetan izango dituen gastuak ordaindu ahal izateko beharko duen dirua izango da. Zenbatekoa ezin da izan berdina enpresa guztietan. Adibidez handiagoa izango da tailer batean, gozoki denda batean baino.</w:t>
      </w:r>
    </w:p>
    <w:p w14:paraId="671111F4" w14:textId="77777777" w:rsidR="00CE1054" w:rsidRDefault="00B44F9C" w:rsidP="00260946">
      <w:pPr>
        <w:rPr>
          <w:rFonts w:ascii="Arial" w:hAnsi="Arial" w:cs="Arial"/>
          <w:sz w:val="24"/>
          <w:szCs w:val="24"/>
          <w:lang w:val="eu" w:eastAsia="eu"/>
        </w:rPr>
      </w:pPr>
      <w:r w:rsidRPr="00B44F9C">
        <w:rPr>
          <w:rFonts w:ascii="Arial" w:hAnsi="Arial" w:cs="Arial"/>
          <w:b/>
          <w:sz w:val="24"/>
          <w:szCs w:val="24"/>
          <w:lang w:val="eu" w:eastAsia="eu"/>
        </w:rPr>
        <w:t>SIMULAZIO JARDUERA 1</w:t>
      </w:r>
      <w:r>
        <w:rPr>
          <w:rFonts w:ascii="Arial" w:hAnsi="Arial" w:cs="Arial"/>
          <w:sz w:val="24"/>
          <w:szCs w:val="24"/>
          <w:lang w:val="eu" w:eastAsia="eu"/>
        </w:rPr>
        <w:t>:</w:t>
      </w:r>
      <w:r w:rsidR="0062264E">
        <w:rPr>
          <w:rFonts w:ascii="Arial" w:hAnsi="Arial" w:cs="Arial"/>
          <w:sz w:val="24"/>
          <w:szCs w:val="24"/>
          <w:lang w:val="eu" w:eastAsia="eu"/>
        </w:rPr>
        <w:t xml:space="preserve">Fase honetan, </w:t>
      </w:r>
      <w:r w:rsidR="0062264E" w:rsidRPr="0062264E">
        <w:rPr>
          <w:rFonts w:ascii="Arial" w:hAnsi="Arial" w:cs="Arial"/>
          <w:b/>
          <w:sz w:val="24"/>
          <w:szCs w:val="24"/>
          <w:lang w:val="eu" w:eastAsia="eu"/>
        </w:rPr>
        <w:t>egin beharrekoa</w:t>
      </w:r>
      <w:r w:rsidR="0062264E">
        <w:rPr>
          <w:rFonts w:ascii="Arial" w:hAnsi="Arial" w:cs="Arial"/>
          <w:sz w:val="24"/>
          <w:szCs w:val="24"/>
          <w:lang w:val="eu" w:eastAsia="eu"/>
        </w:rPr>
        <w:t>: Zuen proiektuaren</w:t>
      </w:r>
      <w:r w:rsidR="00CE1054">
        <w:rPr>
          <w:rFonts w:ascii="Arial" w:hAnsi="Arial" w:cs="Arial"/>
          <w:sz w:val="24"/>
          <w:szCs w:val="24"/>
          <w:lang w:val="eu" w:eastAsia="eu"/>
        </w:rPr>
        <w:t>tzako beharreko</w:t>
      </w:r>
      <w:r w:rsidR="0062264E">
        <w:rPr>
          <w:rFonts w:ascii="Arial" w:hAnsi="Arial" w:cs="Arial"/>
          <w:sz w:val="24"/>
          <w:szCs w:val="24"/>
          <w:lang w:val="eu" w:eastAsia="eu"/>
        </w:rPr>
        <w:t xml:space="preserve"> erosketa eta gastu guztien zerrenda</w:t>
      </w:r>
      <w:r w:rsidR="00CE1054">
        <w:rPr>
          <w:rFonts w:ascii="Arial" w:hAnsi="Arial" w:cs="Arial"/>
          <w:sz w:val="24"/>
          <w:szCs w:val="24"/>
          <w:lang w:val="eu" w:eastAsia="eu"/>
        </w:rPr>
        <w:t xml:space="preserve">. </w:t>
      </w:r>
    </w:p>
    <w:p w14:paraId="14EA9E00" w14:textId="77777777" w:rsidR="00260946" w:rsidRDefault="00CE1054" w:rsidP="00CE1054">
      <w:pPr>
        <w:pStyle w:val="Prrafodelista"/>
        <w:numPr>
          <w:ilvl w:val="0"/>
          <w:numId w:val="17"/>
        </w:numPr>
        <w:rPr>
          <w:rFonts w:ascii="Arial" w:hAnsi="Arial" w:cs="Arial"/>
          <w:sz w:val="24"/>
          <w:szCs w:val="24"/>
          <w:lang w:val="eu" w:eastAsia="eu"/>
        </w:rPr>
      </w:pPr>
      <w:r w:rsidRPr="00CE1054">
        <w:rPr>
          <w:rFonts w:ascii="Arial" w:hAnsi="Arial" w:cs="Arial"/>
          <w:sz w:val="24"/>
          <w:szCs w:val="24"/>
          <w:lang w:val="eu" w:eastAsia="eu"/>
        </w:rPr>
        <w:t>Kontuan izan bazkideren batek zerbait ematen badu. Kasu honetan, baloratu egin behar duzue eta konstituzio idatzian jarri, enpresan jarriko duen portzentajea aldatzen delako.</w:t>
      </w:r>
    </w:p>
    <w:p w14:paraId="07BC301C" w14:textId="77777777" w:rsidR="00CE1054" w:rsidRDefault="00CE1054" w:rsidP="00CE1054">
      <w:pPr>
        <w:pStyle w:val="Prrafodelista"/>
        <w:numPr>
          <w:ilvl w:val="0"/>
          <w:numId w:val="17"/>
        </w:numPr>
        <w:rPr>
          <w:rFonts w:ascii="Arial" w:hAnsi="Arial" w:cs="Arial"/>
          <w:sz w:val="24"/>
          <w:szCs w:val="24"/>
          <w:lang w:val="eu" w:eastAsia="eu"/>
        </w:rPr>
      </w:pPr>
      <w:r>
        <w:rPr>
          <w:rFonts w:ascii="Arial" w:hAnsi="Arial" w:cs="Arial"/>
          <w:sz w:val="24"/>
          <w:szCs w:val="24"/>
          <w:lang w:val="eu" w:eastAsia="eu"/>
        </w:rPr>
        <w:t>Erabaki zeintzuk gastu diren beharrezkoak eta zeintzuk aurreragorako utzi dezakezuen.</w:t>
      </w:r>
    </w:p>
    <w:p w14:paraId="598E47EF" w14:textId="77777777" w:rsidR="00CE1054" w:rsidRDefault="00CE1054" w:rsidP="00CE1054">
      <w:pPr>
        <w:pStyle w:val="Prrafodelista"/>
        <w:numPr>
          <w:ilvl w:val="0"/>
          <w:numId w:val="17"/>
        </w:numPr>
        <w:rPr>
          <w:rFonts w:ascii="Arial" w:hAnsi="Arial" w:cs="Arial"/>
          <w:sz w:val="24"/>
          <w:szCs w:val="24"/>
          <w:lang w:val="eu" w:eastAsia="eu"/>
        </w:rPr>
      </w:pPr>
      <w:r>
        <w:rPr>
          <w:rFonts w:ascii="Arial" w:hAnsi="Arial" w:cs="Arial"/>
          <w:sz w:val="24"/>
          <w:szCs w:val="24"/>
          <w:lang w:val="eu" w:eastAsia="eu"/>
        </w:rPr>
        <w:t>Bigarren eskuko produktuak erostea baloratu ere.</w:t>
      </w:r>
    </w:p>
    <w:p w14:paraId="426A8AA5" w14:textId="77777777" w:rsidR="00675C94" w:rsidRDefault="00675C94">
      <w:pPr>
        <w:rPr>
          <w:rFonts w:ascii="Arial" w:hAnsi="Arial" w:cs="Arial"/>
          <w:b/>
          <w:sz w:val="24"/>
          <w:szCs w:val="24"/>
          <w:lang w:val="eu" w:eastAsia="eu"/>
        </w:rPr>
      </w:pPr>
      <w:r>
        <w:rPr>
          <w:rFonts w:ascii="Arial" w:hAnsi="Arial" w:cs="Arial"/>
          <w:b/>
          <w:sz w:val="24"/>
          <w:szCs w:val="24"/>
          <w:lang w:val="eu" w:eastAsia="eu"/>
        </w:rPr>
        <w:br w:type="page"/>
      </w:r>
    </w:p>
    <w:p w14:paraId="0C55A839" w14:textId="77777777" w:rsidR="00CE1054" w:rsidRDefault="00CE1054" w:rsidP="00CE1054">
      <w:pPr>
        <w:rPr>
          <w:rFonts w:ascii="Arial" w:hAnsi="Arial" w:cs="Arial"/>
          <w:b/>
          <w:sz w:val="24"/>
          <w:szCs w:val="24"/>
          <w:lang w:val="eu" w:eastAsia="eu"/>
        </w:rPr>
      </w:pPr>
      <w:r>
        <w:rPr>
          <w:rFonts w:ascii="Arial" w:hAnsi="Arial" w:cs="Arial"/>
          <w:b/>
          <w:sz w:val="24"/>
          <w:szCs w:val="24"/>
          <w:lang w:val="eu" w:eastAsia="eu"/>
        </w:rPr>
        <w:lastRenderedPageBreak/>
        <w:t>2º FASEA: BAZKIDEEN FINANTZAZIOA</w:t>
      </w:r>
    </w:p>
    <w:p w14:paraId="4D2342BC" w14:textId="77777777" w:rsidR="00B44F9C" w:rsidRPr="00CE1054" w:rsidRDefault="00B44F9C" w:rsidP="003B54EC">
      <w:pPr>
        <w:jc w:val="both"/>
        <w:rPr>
          <w:rFonts w:ascii="Arial" w:hAnsi="Arial" w:cs="Arial"/>
          <w:sz w:val="24"/>
          <w:szCs w:val="24"/>
          <w:lang w:val="eu" w:eastAsia="eu"/>
        </w:rPr>
      </w:pPr>
      <w:r>
        <w:rPr>
          <w:rFonts w:ascii="Arial" w:hAnsi="Arial" w:cs="Arial"/>
          <w:sz w:val="24"/>
          <w:szCs w:val="24"/>
          <w:lang w:val="eu" w:eastAsia="eu"/>
        </w:rPr>
        <w:t>Zuen enpresa motaren arabera, gutxieneko kapitala beharko duzue ala ez. Enpresa bat sortzean, promotoreak bere buruari egiten dion lehen galdera  nondik aterako duen beharreko zenbatekoa izaten da. Enpresaren kapital soziala handitu daiteke etorkizunean, baina horrek konstituzioko idatzia aldatzea suposatzen du eta merkatal erregistroak aurkeztea, honek dakarren kostearekin.</w:t>
      </w:r>
    </w:p>
    <w:p w14:paraId="5CC410B2" w14:textId="77777777" w:rsidR="00B44F9C" w:rsidRPr="00B44F9C" w:rsidRDefault="00B44F9C" w:rsidP="00CE1054">
      <w:pPr>
        <w:rPr>
          <w:rFonts w:ascii="Arial" w:hAnsi="Arial" w:cs="Arial"/>
          <w:sz w:val="24"/>
          <w:szCs w:val="24"/>
          <w:lang w:val="eu" w:eastAsia="eu"/>
        </w:rPr>
      </w:pPr>
    </w:p>
    <w:p w14:paraId="68C153CE" w14:textId="77777777" w:rsidR="00CE1054" w:rsidRDefault="00CE1054" w:rsidP="00CE1054">
      <w:pPr>
        <w:rPr>
          <w:rFonts w:ascii="Arial" w:hAnsi="Arial" w:cs="Arial"/>
          <w:sz w:val="24"/>
          <w:szCs w:val="24"/>
          <w:lang w:val="eu" w:eastAsia="eu"/>
        </w:rPr>
      </w:pPr>
      <w:r w:rsidRPr="00CE1054">
        <w:rPr>
          <w:rFonts w:ascii="Arial" w:hAnsi="Arial" w:cs="Arial"/>
          <w:b/>
          <w:sz w:val="24"/>
          <w:szCs w:val="24"/>
          <w:lang w:val="eu" w:eastAsia="eu"/>
        </w:rPr>
        <w:t>SIMULAZIO JARDUERA</w:t>
      </w:r>
      <w:r w:rsidR="00B44F9C">
        <w:rPr>
          <w:rFonts w:ascii="Arial" w:hAnsi="Arial" w:cs="Arial"/>
          <w:b/>
          <w:sz w:val="24"/>
          <w:szCs w:val="24"/>
          <w:lang w:val="eu" w:eastAsia="eu"/>
        </w:rPr>
        <w:t xml:space="preserve"> 2</w:t>
      </w:r>
      <w:r>
        <w:rPr>
          <w:rFonts w:ascii="Arial" w:hAnsi="Arial" w:cs="Arial"/>
          <w:b/>
          <w:sz w:val="24"/>
          <w:szCs w:val="24"/>
          <w:lang w:val="eu" w:eastAsia="eu"/>
        </w:rPr>
        <w:t xml:space="preserve">: </w:t>
      </w:r>
      <w:r w:rsidR="00B44F9C">
        <w:rPr>
          <w:rFonts w:ascii="Arial" w:hAnsi="Arial" w:cs="Arial"/>
          <w:sz w:val="24"/>
          <w:szCs w:val="24"/>
          <w:lang w:val="eu" w:eastAsia="eu"/>
        </w:rPr>
        <w:t>Baloratu bakoitzak, zenbat baliabide ekonomiko utzi dezakezuen baliabide propio bezala, enpresan hurrengo ordena jarraituz:</w:t>
      </w:r>
    </w:p>
    <w:p w14:paraId="5BB8E931" w14:textId="77777777" w:rsidR="00B44F9C" w:rsidRDefault="00B44F9C" w:rsidP="00B44F9C">
      <w:pPr>
        <w:pStyle w:val="Prrafodelista"/>
        <w:numPr>
          <w:ilvl w:val="0"/>
          <w:numId w:val="18"/>
        </w:numPr>
        <w:rPr>
          <w:rFonts w:ascii="Arial" w:hAnsi="Arial" w:cs="Arial"/>
          <w:sz w:val="24"/>
          <w:szCs w:val="24"/>
          <w:lang w:val="eu" w:eastAsia="eu"/>
        </w:rPr>
      </w:pPr>
      <w:r>
        <w:rPr>
          <w:rFonts w:ascii="Arial" w:hAnsi="Arial" w:cs="Arial"/>
          <w:sz w:val="24"/>
          <w:szCs w:val="24"/>
          <w:lang w:val="eu" w:eastAsia="eu"/>
        </w:rPr>
        <w:t xml:space="preserve">Aztertu bakoitzak zenbat </w:t>
      </w:r>
      <w:r w:rsidR="003B54EC">
        <w:rPr>
          <w:rFonts w:ascii="Arial" w:hAnsi="Arial" w:cs="Arial"/>
          <w:sz w:val="24"/>
          <w:szCs w:val="24"/>
          <w:lang w:val="eu" w:eastAsia="eu"/>
        </w:rPr>
        <w:t xml:space="preserve">aporta </w:t>
      </w:r>
      <w:r>
        <w:rPr>
          <w:rFonts w:ascii="Arial" w:hAnsi="Arial" w:cs="Arial"/>
          <w:sz w:val="24"/>
          <w:szCs w:val="24"/>
          <w:lang w:val="eu" w:eastAsia="eu"/>
        </w:rPr>
        <w:t>dezaken enpresara. Ondasunak badira, ados jarri behar zarete gauza bakoitzaren baloreari buruz.</w:t>
      </w:r>
    </w:p>
    <w:p w14:paraId="5FD6D118" w14:textId="77777777" w:rsidR="00B44F9C" w:rsidRDefault="00B44F9C" w:rsidP="00B44F9C">
      <w:pPr>
        <w:pStyle w:val="Prrafodelista"/>
        <w:numPr>
          <w:ilvl w:val="0"/>
          <w:numId w:val="18"/>
        </w:numPr>
        <w:rPr>
          <w:rFonts w:ascii="Arial" w:hAnsi="Arial" w:cs="Arial"/>
          <w:sz w:val="24"/>
          <w:szCs w:val="24"/>
          <w:lang w:val="eu" w:eastAsia="eu"/>
        </w:rPr>
      </w:pPr>
      <w:r>
        <w:rPr>
          <w:rFonts w:ascii="Arial" w:hAnsi="Arial" w:cs="Arial"/>
          <w:sz w:val="24"/>
          <w:szCs w:val="24"/>
          <w:lang w:val="eu" w:eastAsia="eu"/>
        </w:rPr>
        <w:t>Ikertu behin behineko bazkide bat izatea</w:t>
      </w:r>
      <w:r w:rsidR="00352198">
        <w:rPr>
          <w:rFonts w:ascii="Arial" w:hAnsi="Arial" w:cs="Arial"/>
          <w:sz w:val="24"/>
          <w:szCs w:val="24"/>
          <w:lang w:val="eu" w:eastAsia="eu"/>
        </w:rPr>
        <w:t xml:space="preserve"> enpresan: laguna, familiakoa, </w:t>
      </w:r>
      <w:proofErr w:type="spellStart"/>
      <w:r w:rsidR="00352198">
        <w:rPr>
          <w:rFonts w:ascii="Arial" w:hAnsi="Arial" w:cs="Arial"/>
          <w:sz w:val="24"/>
          <w:szCs w:val="24"/>
          <w:lang w:val="eu" w:eastAsia="eu"/>
        </w:rPr>
        <w:t>business</w:t>
      </w:r>
      <w:proofErr w:type="spellEnd"/>
      <w:r w:rsidR="00352198">
        <w:rPr>
          <w:rFonts w:ascii="Arial" w:hAnsi="Arial" w:cs="Arial"/>
          <w:sz w:val="24"/>
          <w:szCs w:val="24"/>
          <w:lang w:val="eu" w:eastAsia="eu"/>
        </w:rPr>
        <w:t xml:space="preserve"> </w:t>
      </w:r>
      <w:proofErr w:type="spellStart"/>
      <w:r w:rsidR="00352198">
        <w:rPr>
          <w:rFonts w:ascii="Arial" w:hAnsi="Arial" w:cs="Arial"/>
          <w:sz w:val="24"/>
          <w:szCs w:val="24"/>
          <w:lang w:val="eu" w:eastAsia="eu"/>
        </w:rPr>
        <w:t>angel</w:t>
      </w:r>
      <w:proofErr w:type="spellEnd"/>
      <w:r w:rsidR="00352198">
        <w:rPr>
          <w:rFonts w:ascii="Arial" w:hAnsi="Arial" w:cs="Arial"/>
          <w:sz w:val="24"/>
          <w:szCs w:val="24"/>
          <w:lang w:val="eu" w:eastAsia="eu"/>
        </w:rPr>
        <w:t xml:space="preserve"> edo arrisku kapitalekoa.</w:t>
      </w:r>
    </w:p>
    <w:p w14:paraId="4F206CD2" w14:textId="77777777" w:rsidR="00352198" w:rsidRDefault="00352198" w:rsidP="00352198">
      <w:pPr>
        <w:rPr>
          <w:rFonts w:ascii="Arial" w:hAnsi="Arial" w:cs="Arial"/>
          <w:sz w:val="24"/>
          <w:szCs w:val="24"/>
          <w:lang w:val="eu" w:eastAsia="eu"/>
        </w:rPr>
      </w:pPr>
      <w:r>
        <w:rPr>
          <w:rFonts w:ascii="Arial" w:hAnsi="Arial" w:cs="Arial"/>
          <w:sz w:val="24"/>
          <w:szCs w:val="24"/>
          <w:lang w:val="eu" w:eastAsia="eu"/>
        </w:rPr>
        <w:t>Kontutan izan egiten dituzuen aportazio guztiak, bai dirutan eta bai ondasunetan , kapital sozial bezala hartzen direla eta horrek definituko duela bazkide bakoitzak duen enpresa portzentajea.</w:t>
      </w:r>
    </w:p>
    <w:p w14:paraId="29FB8BBB" w14:textId="77777777" w:rsidR="00352198" w:rsidRDefault="00352198"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Batu bazkide bakoitzak utziko dituen zenbatekoak</w:t>
      </w:r>
    </w:p>
    <w:p w14:paraId="322C5DCD" w14:textId="77777777" w:rsidR="00352198" w:rsidRDefault="00352198"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Kalkulatu enpresan duzuen portzentajea. Gogoratu etekinak banatzean eta erabakiak hartzean izango duen eragina.</w:t>
      </w:r>
    </w:p>
    <w:p w14:paraId="6B174548" w14:textId="77777777" w:rsidR="00352198" w:rsidRDefault="00352198"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 xml:space="preserve">Akzionisten batzar orokorra konbokatu. Erabaki behar duzue zer egin behar duzuen lortutako etekinekin: </w:t>
      </w:r>
      <w:proofErr w:type="spellStart"/>
      <w:r>
        <w:rPr>
          <w:rFonts w:ascii="Arial" w:hAnsi="Arial" w:cs="Arial"/>
          <w:sz w:val="24"/>
          <w:szCs w:val="24"/>
          <w:lang w:val="eu" w:eastAsia="eu"/>
        </w:rPr>
        <w:t>Dibidendo</w:t>
      </w:r>
      <w:proofErr w:type="spellEnd"/>
      <w:r>
        <w:rPr>
          <w:rFonts w:ascii="Arial" w:hAnsi="Arial" w:cs="Arial"/>
          <w:sz w:val="24"/>
          <w:szCs w:val="24"/>
          <w:lang w:val="eu" w:eastAsia="eu"/>
        </w:rPr>
        <w:t xml:space="preserve"> bezala banatu?, erreserbetan utzi?, enpresan inbertitu?</w:t>
      </w:r>
    </w:p>
    <w:p w14:paraId="76C9C3C1" w14:textId="77777777" w:rsidR="00352198" w:rsidRDefault="00E40253"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I</w:t>
      </w:r>
      <w:r w:rsidR="003B54EC">
        <w:rPr>
          <w:rFonts w:ascii="Arial" w:hAnsi="Arial" w:cs="Arial"/>
          <w:sz w:val="24"/>
          <w:szCs w:val="24"/>
          <w:lang w:val="eu" w:eastAsia="eu"/>
        </w:rPr>
        <w:t xml:space="preserve">datzi batean islatu behar duzue, irabazien zein ehuneko banatu behar duzuen, </w:t>
      </w:r>
      <w:r>
        <w:rPr>
          <w:rFonts w:ascii="Arial" w:hAnsi="Arial" w:cs="Arial"/>
          <w:sz w:val="24"/>
          <w:szCs w:val="24"/>
          <w:lang w:val="eu" w:eastAsia="eu"/>
        </w:rPr>
        <w:t xml:space="preserve">zenbat utziko duzuen erreserbetan, eta zenbat berrinbertituko duzuen negozioan. </w:t>
      </w:r>
    </w:p>
    <w:p w14:paraId="3567B2D5" w14:textId="77777777" w:rsidR="00E40253" w:rsidRDefault="00E40253"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Egindako batzarraren Akta bat egin behar duzue, tratatutako gaiekin eta hartutako erabakiekin.</w:t>
      </w:r>
    </w:p>
    <w:p w14:paraId="6644689F" w14:textId="77777777" w:rsidR="00E40253" w:rsidRDefault="00E40253"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Zuen enpresara, Inbertitzaile bat erakarri nahi baduzue, erabaki behar duzue, zenbat diru ekarri behar luken eta enpresaren zein zati eskainiko diozuen horren ordainez. Hartutako erabakiarekin akta bat egin.</w:t>
      </w:r>
    </w:p>
    <w:p w14:paraId="696E9465" w14:textId="77777777" w:rsidR="00511A8D" w:rsidRDefault="00E40253" w:rsidP="00E40253">
      <w:pPr>
        <w:pStyle w:val="Prrafodelista"/>
        <w:numPr>
          <w:ilvl w:val="0"/>
          <w:numId w:val="19"/>
        </w:numPr>
        <w:jc w:val="both"/>
        <w:rPr>
          <w:rFonts w:ascii="Arial" w:hAnsi="Arial" w:cs="Arial"/>
          <w:sz w:val="24"/>
          <w:szCs w:val="24"/>
          <w:lang w:val="eu" w:eastAsia="eu"/>
        </w:rPr>
      </w:pPr>
      <w:r>
        <w:rPr>
          <w:rFonts w:ascii="Arial" w:hAnsi="Arial" w:cs="Arial"/>
          <w:sz w:val="24"/>
          <w:szCs w:val="24"/>
          <w:lang w:val="eu" w:eastAsia="eu"/>
        </w:rPr>
        <w:t>Inbertitzailea aurkitzeko egin on-line bilaketa bat edo hurrengo elkarte bitartez: AEBAN(</w:t>
      </w:r>
      <w:proofErr w:type="spellStart"/>
      <w:r>
        <w:rPr>
          <w:rFonts w:ascii="Arial" w:hAnsi="Arial" w:cs="Arial"/>
          <w:sz w:val="24"/>
          <w:szCs w:val="24"/>
          <w:lang w:val="eu" w:eastAsia="eu"/>
        </w:rPr>
        <w:t>Business</w:t>
      </w:r>
      <w:proofErr w:type="spellEnd"/>
      <w:r>
        <w:rPr>
          <w:rFonts w:ascii="Arial" w:hAnsi="Arial" w:cs="Arial"/>
          <w:sz w:val="24"/>
          <w:szCs w:val="24"/>
          <w:lang w:val="eu" w:eastAsia="eu"/>
        </w:rPr>
        <w:t xml:space="preserve"> Angel elkarte espainiarra) eta </w:t>
      </w:r>
      <w:proofErr w:type="spellStart"/>
      <w:r>
        <w:rPr>
          <w:rFonts w:ascii="Arial" w:hAnsi="Arial" w:cs="Arial"/>
          <w:sz w:val="24"/>
          <w:szCs w:val="24"/>
          <w:lang w:val="eu" w:eastAsia="eu"/>
        </w:rPr>
        <w:t>Ascri</w:t>
      </w:r>
      <w:proofErr w:type="spellEnd"/>
      <w:r>
        <w:rPr>
          <w:rFonts w:ascii="Arial" w:hAnsi="Arial" w:cs="Arial"/>
          <w:sz w:val="24"/>
          <w:szCs w:val="24"/>
          <w:lang w:val="eu" w:eastAsia="eu"/>
        </w:rPr>
        <w:t xml:space="preserve"> (kapital, hazkundea eta inbertsio elkarte espainiarra)</w:t>
      </w:r>
    </w:p>
    <w:p w14:paraId="523FD177" w14:textId="77777777" w:rsidR="00511A8D" w:rsidRPr="00511A8D" w:rsidRDefault="00511A8D" w:rsidP="00511A8D">
      <w:pPr>
        <w:rPr>
          <w:rFonts w:ascii="Arial" w:hAnsi="Arial" w:cs="Arial"/>
          <w:b/>
          <w:sz w:val="24"/>
          <w:szCs w:val="24"/>
          <w:u w:val="single"/>
          <w:lang w:val="eu" w:eastAsia="eu"/>
        </w:rPr>
      </w:pPr>
      <w:r w:rsidRPr="00511A8D">
        <w:rPr>
          <w:rFonts w:ascii="Arial" w:hAnsi="Arial" w:cs="Arial"/>
          <w:b/>
          <w:sz w:val="24"/>
          <w:szCs w:val="24"/>
          <w:u w:val="single"/>
          <w:lang w:val="eu" w:eastAsia="eu"/>
        </w:rPr>
        <w:t>3º FASEA: FINANTZA</w:t>
      </w:r>
      <w:r>
        <w:rPr>
          <w:rFonts w:ascii="Arial" w:hAnsi="Arial" w:cs="Arial"/>
          <w:b/>
          <w:sz w:val="24"/>
          <w:szCs w:val="24"/>
          <w:u w:val="single"/>
          <w:lang w:val="eu" w:eastAsia="eu"/>
        </w:rPr>
        <w:t xml:space="preserve"> ITURRIENGATIK</w:t>
      </w:r>
      <w:r w:rsidRPr="00511A8D">
        <w:rPr>
          <w:rFonts w:ascii="Arial" w:hAnsi="Arial" w:cs="Arial"/>
          <w:b/>
          <w:sz w:val="24"/>
          <w:szCs w:val="24"/>
          <w:u w:val="single"/>
          <w:lang w:val="eu" w:eastAsia="eu"/>
        </w:rPr>
        <w:t xml:space="preserve"> LEIA</w:t>
      </w:r>
    </w:p>
    <w:p w14:paraId="755395D9" w14:textId="77777777" w:rsidR="00E40253" w:rsidRDefault="00511A8D" w:rsidP="00511A8D">
      <w:pPr>
        <w:rPr>
          <w:rFonts w:ascii="Arial" w:hAnsi="Arial" w:cs="Arial"/>
          <w:sz w:val="24"/>
          <w:szCs w:val="24"/>
          <w:lang w:val="eu" w:eastAsia="eu"/>
        </w:rPr>
      </w:pPr>
      <w:r>
        <w:rPr>
          <w:rFonts w:ascii="Arial" w:hAnsi="Arial" w:cs="Arial"/>
          <w:sz w:val="24"/>
          <w:szCs w:val="24"/>
          <w:lang w:val="eu" w:eastAsia="eu"/>
        </w:rPr>
        <w:t xml:space="preserve">Finantza iturri batzuk, beste enpresa batzuekin lehiatu beharra dakarte, beraiek ere helburu berdina dutelako. Subentzioak, </w:t>
      </w:r>
      <w:r w:rsidR="00B5639D">
        <w:rPr>
          <w:rFonts w:ascii="Arial" w:hAnsi="Arial" w:cs="Arial"/>
          <w:sz w:val="24"/>
          <w:szCs w:val="24"/>
          <w:lang w:val="eu" w:eastAsia="eu"/>
        </w:rPr>
        <w:t>lehiaketak</w:t>
      </w:r>
      <w:r>
        <w:rPr>
          <w:rFonts w:ascii="Arial" w:hAnsi="Arial" w:cs="Arial"/>
          <w:sz w:val="24"/>
          <w:szCs w:val="24"/>
          <w:lang w:val="eu" w:eastAsia="eu"/>
        </w:rPr>
        <w:t xml:space="preserve">, eta sariko </w:t>
      </w:r>
      <w:proofErr w:type="spellStart"/>
      <w:r>
        <w:rPr>
          <w:rFonts w:ascii="Arial" w:hAnsi="Arial" w:cs="Arial"/>
          <w:sz w:val="24"/>
          <w:szCs w:val="24"/>
          <w:lang w:val="eu" w:eastAsia="eu"/>
        </w:rPr>
        <w:t>crowdfunding-a</w:t>
      </w:r>
      <w:proofErr w:type="spellEnd"/>
      <w:r>
        <w:rPr>
          <w:rFonts w:ascii="Arial" w:hAnsi="Arial" w:cs="Arial"/>
          <w:sz w:val="24"/>
          <w:szCs w:val="24"/>
          <w:lang w:val="eu" w:eastAsia="eu"/>
        </w:rPr>
        <w:t xml:space="preserve"> dira.</w:t>
      </w:r>
    </w:p>
    <w:p w14:paraId="22A89AF2" w14:textId="77777777" w:rsidR="00511A8D" w:rsidRPr="00554A85" w:rsidRDefault="00554A85" w:rsidP="00511A8D">
      <w:pPr>
        <w:rPr>
          <w:rFonts w:ascii="Arial" w:hAnsi="Arial" w:cs="Arial"/>
          <w:b/>
          <w:sz w:val="24"/>
          <w:szCs w:val="24"/>
          <w:lang w:val="eu" w:eastAsia="eu"/>
        </w:rPr>
      </w:pPr>
      <w:proofErr w:type="spellStart"/>
      <w:r w:rsidRPr="00554A85">
        <w:rPr>
          <w:rFonts w:ascii="Arial" w:hAnsi="Arial" w:cs="Arial"/>
          <w:b/>
          <w:sz w:val="24"/>
          <w:szCs w:val="24"/>
          <w:lang w:val="eu" w:eastAsia="eu"/>
        </w:rPr>
        <w:t>Crowdfunding</w:t>
      </w:r>
      <w:proofErr w:type="spellEnd"/>
      <w:r w:rsidRPr="00554A85">
        <w:rPr>
          <w:rFonts w:ascii="Arial" w:hAnsi="Arial" w:cs="Arial"/>
          <w:b/>
          <w:sz w:val="24"/>
          <w:szCs w:val="24"/>
          <w:lang w:val="eu" w:eastAsia="eu"/>
        </w:rPr>
        <w:t>:</w:t>
      </w:r>
    </w:p>
    <w:p w14:paraId="394D0C28" w14:textId="77777777" w:rsidR="00554A85" w:rsidRDefault="00554A85" w:rsidP="00511A8D">
      <w:pPr>
        <w:rPr>
          <w:rFonts w:ascii="Arial" w:hAnsi="Arial" w:cs="Arial"/>
          <w:sz w:val="24"/>
          <w:szCs w:val="24"/>
          <w:lang w:val="eu" w:eastAsia="eu"/>
        </w:rPr>
      </w:pPr>
      <w:r>
        <w:rPr>
          <w:rFonts w:ascii="Arial" w:hAnsi="Arial" w:cs="Arial"/>
          <w:sz w:val="24"/>
          <w:szCs w:val="24"/>
          <w:lang w:val="eu" w:eastAsia="eu"/>
        </w:rPr>
        <w:t>Finantza iturri bat da eta era desberdinetan ematen da:</w:t>
      </w:r>
    </w:p>
    <w:p w14:paraId="5BD836FE" w14:textId="77777777" w:rsidR="00554A85" w:rsidRDefault="00554A85" w:rsidP="000C5321">
      <w:pPr>
        <w:pStyle w:val="Prrafodelista"/>
        <w:numPr>
          <w:ilvl w:val="0"/>
          <w:numId w:val="21"/>
        </w:numPr>
        <w:jc w:val="both"/>
        <w:rPr>
          <w:rFonts w:ascii="Arial" w:hAnsi="Arial" w:cs="Arial"/>
          <w:sz w:val="24"/>
          <w:szCs w:val="24"/>
          <w:lang w:val="eu" w:eastAsia="eu"/>
        </w:rPr>
      </w:pPr>
      <w:r>
        <w:rPr>
          <w:rFonts w:ascii="Arial" w:hAnsi="Arial" w:cs="Arial"/>
          <w:sz w:val="24"/>
          <w:szCs w:val="24"/>
          <w:lang w:val="eu" w:eastAsia="eu"/>
        </w:rPr>
        <w:lastRenderedPageBreak/>
        <w:t>Inbertsio</w:t>
      </w:r>
      <w:r w:rsidR="00E0586E">
        <w:rPr>
          <w:rFonts w:ascii="Arial" w:hAnsi="Arial" w:cs="Arial"/>
          <w:sz w:val="24"/>
          <w:szCs w:val="24"/>
          <w:lang w:val="eu" w:eastAsia="eu"/>
        </w:rPr>
        <w:t xml:space="preserve">ko </w:t>
      </w:r>
      <w:proofErr w:type="spellStart"/>
      <w:r w:rsidR="00E0586E">
        <w:rPr>
          <w:rFonts w:ascii="Arial" w:hAnsi="Arial" w:cs="Arial"/>
          <w:sz w:val="24"/>
          <w:szCs w:val="24"/>
          <w:lang w:val="eu" w:eastAsia="eu"/>
        </w:rPr>
        <w:t>Crowdfunding-a</w:t>
      </w:r>
      <w:proofErr w:type="spellEnd"/>
      <w:r w:rsidR="00E0586E">
        <w:rPr>
          <w:rFonts w:ascii="Arial" w:hAnsi="Arial" w:cs="Arial"/>
          <w:sz w:val="24"/>
          <w:szCs w:val="24"/>
          <w:lang w:val="eu" w:eastAsia="eu"/>
        </w:rPr>
        <w:t xml:space="preserve"> edo </w:t>
      </w:r>
      <w:proofErr w:type="spellStart"/>
      <w:r w:rsidR="00E0586E">
        <w:rPr>
          <w:rFonts w:ascii="Arial" w:hAnsi="Arial" w:cs="Arial"/>
          <w:sz w:val="24"/>
          <w:szCs w:val="24"/>
          <w:lang w:val="eu" w:eastAsia="eu"/>
        </w:rPr>
        <w:t>equity</w:t>
      </w:r>
      <w:proofErr w:type="spellEnd"/>
      <w:r w:rsidR="00E0586E">
        <w:rPr>
          <w:rFonts w:ascii="Arial" w:hAnsi="Arial" w:cs="Arial"/>
          <w:sz w:val="24"/>
          <w:szCs w:val="24"/>
          <w:lang w:val="eu" w:eastAsia="eu"/>
        </w:rPr>
        <w:t xml:space="preserve"> </w:t>
      </w:r>
      <w:proofErr w:type="spellStart"/>
      <w:r w:rsidR="00E0586E">
        <w:rPr>
          <w:rFonts w:ascii="Arial" w:hAnsi="Arial" w:cs="Arial"/>
          <w:sz w:val="24"/>
          <w:szCs w:val="24"/>
          <w:lang w:val="eu" w:eastAsia="eu"/>
        </w:rPr>
        <w:t>crowdfunding</w:t>
      </w:r>
      <w:proofErr w:type="spellEnd"/>
      <w:r w:rsidR="00E0586E">
        <w:rPr>
          <w:rFonts w:ascii="Arial" w:hAnsi="Arial" w:cs="Arial"/>
          <w:sz w:val="24"/>
          <w:szCs w:val="24"/>
          <w:lang w:val="eu" w:eastAsia="eu"/>
        </w:rPr>
        <w:t>. Inbertitzaile batzuek, web plataforma bitartez negozio bat finantzatzen dute, enpresa berrien akzioen edo partizipazioen truke. Negozioa ondo doanean, beraien zatia erositako baino prezio handiago batean salduko dute eta enpresaren bazkide izatea utziko dute.</w:t>
      </w:r>
    </w:p>
    <w:p w14:paraId="10C28DA9" w14:textId="77777777" w:rsidR="00E0586E" w:rsidRDefault="00E0586E" w:rsidP="000C5321">
      <w:pPr>
        <w:pStyle w:val="Prrafodelista"/>
        <w:numPr>
          <w:ilvl w:val="0"/>
          <w:numId w:val="21"/>
        </w:numPr>
        <w:jc w:val="both"/>
        <w:rPr>
          <w:rFonts w:ascii="Arial" w:hAnsi="Arial" w:cs="Arial"/>
          <w:sz w:val="24"/>
          <w:szCs w:val="24"/>
          <w:lang w:val="eu" w:eastAsia="eu"/>
        </w:rPr>
      </w:pPr>
      <w:r>
        <w:rPr>
          <w:rFonts w:ascii="Arial" w:hAnsi="Arial" w:cs="Arial"/>
          <w:sz w:val="24"/>
          <w:szCs w:val="24"/>
          <w:lang w:val="eu" w:eastAsia="eu"/>
        </w:rPr>
        <w:t xml:space="preserve">Kapital arriskuaren alderantziz, </w:t>
      </w:r>
      <w:proofErr w:type="spellStart"/>
      <w:r>
        <w:rPr>
          <w:rFonts w:ascii="Arial" w:hAnsi="Arial" w:cs="Arial"/>
          <w:sz w:val="24"/>
          <w:szCs w:val="24"/>
          <w:lang w:val="eu" w:eastAsia="eu"/>
        </w:rPr>
        <w:t>Crowdfunding-ean</w:t>
      </w:r>
      <w:proofErr w:type="spellEnd"/>
      <w:r>
        <w:rPr>
          <w:rFonts w:ascii="Arial" w:hAnsi="Arial" w:cs="Arial"/>
          <w:sz w:val="24"/>
          <w:szCs w:val="24"/>
          <w:lang w:val="eu" w:eastAsia="eu"/>
        </w:rPr>
        <w:t xml:space="preserve"> inbertitzaileak ez daki beste inbertitzaile gehiago dauden ala ez. On line egiten dira eragiketa guztiak, eta web-a lortutako kapitalaren portzentaje batekin geratzen da.</w:t>
      </w:r>
    </w:p>
    <w:p w14:paraId="12C148A4" w14:textId="77777777" w:rsidR="00E0586E" w:rsidRDefault="00E0586E" w:rsidP="000C5321">
      <w:pPr>
        <w:pStyle w:val="Prrafodelista"/>
        <w:numPr>
          <w:ilvl w:val="0"/>
          <w:numId w:val="21"/>
        </w:numPr>
        <w:jc w:val="both"/>
        <w:rPr>
          <w:rFonts w:ascii="Arial" w:hAnsi="Arial" w:cs="Arial"/>
          <w:sz w:val="24"/>
          <w:szCs w:val="24"/>
          <w:lang w:val="eu" w:eastAsia="eu"/>
        </w:rPr>
      </w:pPr>
      <w:r>
        <w:rPr>
          <w:rFonts w:ascii="Arial" w:hAnsi="Arial" w:cs="Arial"/>
          <w:sz w:val="24"/>
          <w:szCs w:val="24"/>
          <w:lang w:val="eu" w:eastAsia="eu"/>
        </w:rPr>
        <w:t xml:space="preserve">Sari </w:t>
      </w:r>
      <w:proofErr w:type="spellStart"/>
      <w:r>
        <w:rPr>
          <w:rFonts w:ascii="Arial" w:hAnsi="Arial" w:cs="Arial"/>
          <w:sz w:val="24"/>
          <w:szCs w:val="24"/>
          <w:lang w:val="eu" w:eastAsia="eu"/>
        </w:rPr>
        <w:t>Crowdfunding</w:t>
      </w:r>
      <w:proofErr w:type="spellEnd"/>
      <w:r>
        <w:rPr>
          <w:rFonts w:ascii="Arial" w:hAnsi="Arial" w:cs="Arial"/>
          <w:sz w:val="24"/>
          <w:szCs w:val="24"/>
          <w:lang w:val="eu" w:eastAsia="eu"/>
        </w:rPr>
        <w:t xml:space="preserve"> (</w:t>
      </w:r>
      <w:proofErr w:type="spellStart"/>
      <w:r>
        <w:rPr>
          <w:rFonts w:ascii="Arial" w:hAnsi="Arial" w:cs="Arial"/>
          <w:sz w:val="24"/>
          <w:szCs w:val="24"/>
          <w:lang w:val="eu" w:eastAsia="eu"/>
        </w:rPr>
        <w:t>Crowdfunding</w:t>
      </w:r>
      <w:proofErr w:type="spellEnd"/>
      <w:r>
        <w:rPr>
          <w:rFonts w:ascii="Arial" w:hAnsi="Arial" w:cs="Arial"/>
          <w:sz w:val="24"/>
          <w:szCs w:val="24"/>
          <w:lang w:val="eu" w:eastAsia="eu"/>
        </w:rPr>
        <w:t xml:space="preserve"> de </w:t>
      </w:r>
      <w:proofErr w:type="spellStart"/>
      <w:r>
        <w:rPr>
          <w:rFonts w:ascii="Arial" w:hAnsi="Arial" w:cs="Arial"/>
          <w:sz w:val="24"/>
          <w:szCs w:val="24"/>
          <w:lang w:val="eu" w:eastAsia="eu"/>
        </w:rPr>
        <w:t>recompensa</w:t>
      </w:r>
      <w:proofErr w:type="spellEnd"/>
      <w:r>
        <w:rPr>
          <w:rFonts w:ascii="Arial" w:hAnsi="Arial" w:cs="Arial"/>
          <w:sz w:val="24"/>
          <w:szCs w:val="24"/>
          <w:lang w:val="eu" w:eastAsia="eu"/>
        </w:rPr>
        <w:t>). Gehien erabiltzen dena da. Inbertitzaile asko izaten dira eta ekarpen txikiak egiten dituzte</w:t>
      </w:r>
      <w:r w:rsidR="000C5321">
        <w:rPr>
          <w:rFonts w:ascii="Arial" w:hAnsi="Arial" w:cs="Arial"/>
          <w:sz w:val="24"/>
          <w:szCs w:val="24"/>
          <w:lang w:val="eu" w:eastAsia="eu"/>
        </w:rPr>
        <w:t>, sari txiki baten truke. Adibidez pelikula bat egiteko kapitalaren truke, inbertitzaileak agertu daitezke pelikula kredituetan, edo sarrera billeteak estreinatzen denean.</w:t>
      </w:r>
    </w:p>
    <w:p w14:paraId="1C0C708E" w14:textId="77777777" w:rsidR="000C5321" w:rsidRPr="000C5321" w:rsidRDefault="000C5321" w:rsidP="000C5321">
      <w:pPr>
        <w:jc w:val="both"/>
        <w:rPr>
          <w:rFonts w:ascii="Arial" w:hAnsi="Arial" w:cs="Arial"/>
          <w:sz w:val="24"/>
          <w:szCs w:val="24"/>
          <w:lang w:val="eu" w:eastAsia="eu"/>
        </w:rPr>
      </w:pPr>
      <w:proofErr w:type="spellStart"/>
      <w:r>
        <w:rPr>
          <w:rFonts w:ascii="Arial" w:hAnsi="Arial" w:cs="Arial"/>
          <w:sz w:val="24"/>
          <w:szCs w:val="24"/>
          <w:lang w:val="eu" w:eastAsia="eu"/>
        </w:rPr>
        <w:t>Crowdfundin</w:t>
      </w:r>
      <w:r w:rsidR="00675C94">
        <w:rPr>
          <w:rFonts w:ascii="Arial" w:hAnsi="Arial" w:cs="Arial"/>
          <w:sz w:val="24"/>
          <w:szCs w:val="24"/>
          <w:lang w:val="eu" w:eastAsia="eu"/>
        </w:rPr>
        <w:t>g</w:t>
      </w:r>
      <w:r>
        <w:rPr>
          <w:rFonts w:ascii="Arial" w:hAnsi="Arial" w:cs="Arial"/>
          <w:sz w:val="24"/>
          <w:szCs w:val="24"/>
          <w:lang w:val="eu" w:eastAsia="eu"/>
        </w:rPr>
        <w:t>-a</w:t>
      </w:r>
      <w:proofErr w:type="spellEnd"/>
      <w:r>
        <w:rPr>
          <w:rFonts w:ascii="Arial" w:hAnsi="Arial" w:cs="Arial"/>
          <w:sz w:val="24"/>
          <w:szCs w:val="24"/>
          <w:lang w:val="eu" w:eastAsia="eu"/>
        </w:rPr>
        <w:t xml:space="preserve"> posible da interneten eta teknologiaren garapenari esker, gauza bi hauek ahalbidetzen dutelako </w:t>
      </w:r>
      <w:proofErr w:type="spellStart"/>
      <w:r>
        <w:rPr>
          <w:rFonts w:ascii="Arial" w:hAnsi="Arial" w:cs="Arial"/>
          <w:sz w:val="24"/>
          <w:szCs w:val="24"/>
          <w:lang w:val="eu" w:eastAsia="eu"/>
        </w:rPr>
        <w:t>mikro-ordainketak</w:t>
      </w:r>
      <w:proofErr w:type="spellEnd"/>
      <w:r>
        <w:rPr>
          <w:rFonts w:ascii="Arial" w:hAnsi="Arial" w:cs="Arial"/>
          <w:sz w:val="24"/>
          <w:szCs w:val="24"/>
          <w:lang w:val="eu" w:eastAsia="eu"/>
        </w:rPr>
        <w:t xml:space="preserve"> egitea telematikoki.</w:t>
      </w:r>
    </w:p>
    <w:p w14:paraId="2446BB2C" w14:textId="77777777" w:rsidR="00B5639D" w:rsidRDefault="000C5321" w:rsidP="00511A8D">
      <w:pPr>
        <w:rPr>
          <w:rFonts w:ascii="Arial" w:hAnsi="Arial" w:cs="Arial"/>
          <w:sz w:val="24"/>
          <w:szCs w:val="24"/>
          <w:lang w:val="eu" w:eastAsia="eu"/>
        </w:rPr>
      </w:pPr>
      <w:r w:rsidRPr="00CE1054">
        <w:rPr>
          <w:rFonts w:ascii="Arial" w:hAnsi="Arial" w:cs="Arial"/>
          <w:b/>
          <w:sz w:val="24"/>
          <w:szCs w:val="24"/>
          <w:lang w:val="eu" w:eastAsia="eu"/>
        </w:rPr>
        <w:t>SIMULAZIO JARDUERA</w:t>
      </w:r>
      <w:r>
        <w:rPr>
          <w:rFonts w:ascii="Arial" w:hAnsi="Arial" w:cs="Arial"/>
          <w:b/>
          <w:sz w:val="24"/>
          <w:szCs w:val="24"/>
          <w:lang w:val="eu" w:eastAsia="eu"/>
        </w:rPr>
        <w:t xml:space="preserve"> 3:</w:t>
      </w:r>
      <w:r>
        <w:rPr>
          <w:rFonts w:ascii="Arial" w:hAnsi="Arial" w:cs="Arial"/>
          <w:sz w:val="24"/>
          <w:szCs w:val="24"/>
          <w:lang w:val="eu" w:eastAsia="eu"/>
        </w:rPr>
        <w:t xml:space="preserve"> Saiatu behar zarete funtsak lortzen hiru bide desberdinetatik: Subentzioak, </w:t>
      </w:r>
      <w:r w:rsidR="00B5639D">
        <w:rPr>
          <w:rFonts w:ascii="Arial" w:hAnsi="Arial" w:cs="Arial"/>
          <w:sz w:val="24"/>
          <w:szCs w:val="24"/>
          <w:lang w:val="eu" w:eastAsia="eu"/>
        </w:rPr>
        <w:t xml:space="preserve">lehiaketak eta sari </w:t>
      </w:r>
      <w:proofErr w:type="spellStart"/>
      <w:r w:rsidR="00B5639D">
        <w:rPr>
          <w:rFonts w:ascii="Arial" w:hAnsi="Arial" w:cs="Arial"/>
          <w:sz w:val="24"/>
          <w:szCs w:val="24"/>
          <w:lang w:val="eu" w:eastAsia="eu"/>
        </w:rPr>
        <w:t>crowdfunding-a</w:t>
      </w:r>
      <w:proofErr w:type="spellEnd"/>
    </w:p>
    <w:p w14:paraId="48875AAE" w14:textId="77777777" w:rsidR="00511A8D" w:rsidRDefault="00B5639D" w:rsidP="00B5639D">
      <w:pPr>
        <w:pStyle w:val="Prrafodelista"/>
        <w:numPr>
          <w:ilvl w:val="0"/>
          <w:numId w:val="22"/>
        </w:numPr>
        <w:jc w:val="both"/>
        <w:rPr>
          <w:rFonts w:ascii="Arial" w:hAnsi="Arial" w:cs="Arial"/>
          <w:sz w:val="24"/>
          <w:szCs w:val="24"/>
          <w:lang w:val="eu" w:eastAsia="eu"/>
        </w:rPr>
      </w:pPr>
      <w:r>
        <w:rPr>
          <w:rFonts w:ascii="Arial" w:hAnsi="Arial" w:cs="Arial"/>
          <w:sz w:val="24"/>
          <w:szCs w:val="24"/>
          <w:lang w:val="eu" w:eastAsia="eu"/>
        </w:rPr>
        <w:t xml:space="preserve">Zaila izan arren diru laguntza bat edo subentzioa lortzea, ez da baztertu behar. Bilatu interneten, zuen sektorean dauden proiektuak finantzatzen dituzten subentzioak hurrengo web orrian: </w:t>
      </w:r>
      <w:hyperlink r:id="rId16" w:history="1">
        <w:r w:rsidRPr="00FE5340">
          <w:rPr>
            <w:rStyle w:val="Hipervnculo"/>
            <w:rFonts w:ascii="Arial" w:hAnsi="Arial" w:cs="Arial"/>
            <w:sz w:val="24"/>
            <w:szCs w:val="24"/>
            <w:lang w:val="eu" w:eastAsia="eu"/>
          </w:rPr>
          <w:t>www.emprendedores.es/buscador</w:t>
        </w:r>
      </w:hyperlink>
      <w:r>
        <w:rPr>
          <w:rFonts w:ascii="Arial" w:hAnsi="Arial" w:cs="Arial"/>
          <w:sz w:val="24"/>
          <w:szCs w:val="24"/>
          <w:lang w:val="eu" w:eastAsia="eu"/>
        </w:rPr>
        <w:t xml:space="preserve">. </w:t>
      </w:r>
    </w:p>
    <w:p w14:paraId="0BAE9AEF" w14:textId="77777777" w:rsidR="00B5639D" w:rsidRDefault="00B5639D" w:rsidP="00B5639D">
      <w:pPr>
        <w:pStyle w:val="Prrafodelista"/>
        <w:numPr>
          <w:ilvl w:val="0"/>
          <w:numId w:val="22"/>
        </w:numPr>
        <w:jc w:val="both"/>
        <w:rPr>
          <w:rFonts w:ascii="Arial" w:hAnsi="Arial" w:cs="Arial"/>
          <w:sz w:val="24"/>
          <w:szCs w:val="24"/>
          <w:lang w:val="eu" w:eastAsia="eu"/>
        </w:rPr>
      </w:pPr>
      <w:r>
        <w:rPr>
          <w:rFonts w:ascii="Arial" w:hAnsi="Arial" w:cs="Arial"/>
          <w:sz w:val="24"/>
          <w:szCs w:val="24"/>
          <w:lang w:val="eu" w:eastAsia="eu"/>
        </w:rPr>
        <w:t xml:space="preserve">Ekintzaileentzako lehiaketa batean aurkeztea baloratu. Egitzazue, zuena bezalako enpresentzako dauden lehiaketa edo sarien,bilaketa bat. Irakurri deialdiaren oinarriak eta balora ezazue hura lortzeko </w:t>
      </w:r>
      <w:r w:rsidR="001E799B">
        <w:rPr>
          <w:rFonts w:ascii="Arial" w:hAnsi="Arial" w:cs="Arial"/>
          <w:sz w:val="24"/>
          <w:szCs w:val="24"/>
          <w:lang w:val="eu" w:eastAsia="eu"/>
        </w:rPr>
        <w:t>aukera izatearen egokitasuna.</w:t>
      </w:r>
    </w:p>
    <w:p w14:paraId="447A6E82" w14:textId="77777777" w:rsidR="001E799B" w:rsidRDefault="001E799B" w:rsidP="00B5639D">
      <w:pPr>
        <w:pStyle w:val="Prrafodelista"/>
        <w:numPr>
          <w:ilvl w:val="0"/>
          <w:numId w:val="22"/>
        </w:numPr>
        <w:jc w:val="both"/>
        <w:rPr>
          <w:rFonts w:ascii="Arial" w:hAnsi="Arial" w:cs="Arial"/>
          <w:sz w:val="24"/>
          <w:szCs w:val="24"/>
          <w:lang w:val="eu" w:eastAsia="eu"/>
        </w:rPr>
      </w:pPr>
      <w:r>
        <w:rPr>
          <w:rFonts w:ascii="Arial" w:hAnsi="Arial" w:cs="Arial"/>
          <w:sz w:val="24"/>
          <w:szCs w:val="24"/>
          <w:lang w:val="eu" w:eastAsia="eu"/>
        </w:rPr>
        <w:t xml:space="preserve">Egin behar duzue, Sari- </w:t>
      </w:r>
      <w:proofErr w:type="spellStart"/>
      <w:r>
        <w:rPr>
          <w:rFonts w:ascii="Arial" w:hAnsi="Arial" w:cs="Arial"/>
          <w:sz w:val="24"/>
          <w:szCs w:val="24"/>
          <w:lang w:val="eu" w:eastAsia="eu"/>
        </w:rPr>
        <w:t>Crowdfunding</w:t>
      </w:r>
      <w:proofErr w:type="spellEnd"/>
      <w:r>
        <w:rPr>
          <w:rFonts w:ascii="Arial" w:hAnsi="Arial" w:cs="Arial"/>
          <w:sz w:val="24"/>
          <w:szCs w:val="24"/>
          <w:lang w:val="eu" w:eastAsia="eu"/>
        </w:rPr>
        <w:t xml:space="preserve"> batentzako kanpaina. Zuen enpresaren aurkezpen berezi bat egin, bideo bitartez, idatzizko mezu bat etab. Begiratu beste enpresa batzuek egindako negozio aurkezpenak.</w:t>
      </w:r>
      <w:r w:rsidR="0028600D">
        <w:rPr>
          <w:rFonts w:ascii="Arial" w:hAnsi="Arial" w:cs="Arial"/>
          <w:sz w:val="24"/>
          <w:szCs w:val="24"/>
          <w:lang w:val="eu" w:eastAsia="eu"/>
        </w:rPr>
        <w:t xml:space="preserve"> (</w:t>
      </w:r>
      <w:hyperlink r:id="rId17" w:history="1">
        <w:r w:rsidR="0028600D" w:rsidRPr="00FE5340">
          <w:rPr>
            <w:rStyle w:val="Hipervnculo"/>
            <w:rFonts w:ascii="Arial" w:hAnsi="Arial" w:cs="Arial"/>
            <w:sz w:val="24"/>
            <w:szCs w:val="24"/>
            <w:lang w:val="eu" w:eastAsia="eu"/>
          </w:rPr>
          <w:t>www.lanzanos.com</w:t>
        </w:r>
      </w:hyperlink>
      <w:r w:rsidR="0028600D">
        <w:rPr>
          <w:rFonts w:ascii="Arial" w:hAnsi="Arial" w:cs="Arial"/>
          <w:sz w:val="24"/>
          <w:szCs w:val="24"/>
          <w:lang w:val="eu" w:eastAsia="eu"/>
        </w:rPr>
        <w:t>)</w:t>
      </w:r>
    </w:p>
    <w:p w14:paraId="27EE4719" w14:textId="77777777" w:rsidR="0028600D" w:rsidRDefault="0028600D" w:rsidP="00B5639D">
      <w:pPr>
        <w:pStyle w:val="Prrafodelista"/>
        <w:numPr>
          <w:ilvl w:val="0"/>
          <w:numId w:val="22"/>
        </w:numPr>
        <w:jc w:val="both"/>
        <w:rPr>
          <w:rFonts w:ascii="Arial" w:hAnsi="Arial" w:cs="Arial"/>
          <w:sz w:val="24"/>
          <w:szCs w:val="24"/>
          <w:lang w:val="eu" w:eastAsia="eu"/>
        </w:rPr>
      </w:pPr>
      <w:r>
        <w:rPr>
          <w:rFonts w:ascii="Arial" w:hAnsi="Arial" w:cs="Arial"/>
          <w:sz w:val="24"/>
          <w:szCs w:val="24"/>
          <w:lang w:val="eu" w:eastAsia="eu"/>
        </w:rPr>
        <w:t>Zuen mezua diseinatu hurrengo urratsak segituz:</w:t>
      </w:r>
    </w:p>
    <w:p w14:paraId="7B2A43B3" w14:textId="77777777" w:rsidR="0028600D" w:rsidRDefault="0028600D" w:rsidP="0028600D">
      <w:pPr>
        <w:pStyle w:val="Prrafodelista"/>
        <w:numPr>
          <w:ilvl w:val="1"/>
          <w:numId w:val="22"/>
        </w:numPr>
        <w:jc w:val="both"/>
        <w:rPr>
          <w:rFonts w:ascii="Arial" w:hAnsi="Arial" w:cs="Arial"/>
          <w:sz w:val="24"/>
          <w:szCs w:val="24"/>
          <w:lang w:val="eu" w:eastAsia="eu"/>
        </w:rPr>
      </w:pPr>
      <w:r w:rsidRPr="00C534D6">
        <w:rPr>
          <w:rFonts w:ascii="Arial" w:hAnsi="Arial" w:cs="Arial"/>
          <w:b/>
          <w:sz w:val="24"/>
          <w:szCs w:val="24"/>
          <w:lang w:val="eu" w:eastAsia="eu"/>
        </w:rPr>
        <w:t>Ikertu</w:t>
      </w:r>
      <w:r w:rsidR="00C534D6">
        <w:rPr>
          <w:rFonts w:ascii="Arial" w:hAnsi="Arial" w:cs="Arial"/>
          <w:b/>
          <w:sz w:val="24"/>
          <w:szCs w:val="24"/>
          <w:lang w:val="eu" w:eastAsia="eu"/>
        </w:rPr>
        <w:t xml:space="preserve">. </w:t>
      </w:r>
      <w:r w:rsidR="00C534D6">
        <w:rPr>
          <w:rFonts w:ascii="Arial" w:hAnsi="Arial" w:cs="Arial"/>
          <w:sz w:val="24"/>
          <w:szCs w:val="24"/>
          <w:lang w:val="eu" w:eastAsia="eu"/>
        </w:rPr>
        <w:t>P</w:t>
      </w:r>
      <w:r>
        <w:rPr>
          <w:rFonts w:ascii="Arial" w:hAnsi="Arial" w:cs="Arial"/>
          <w:sz w:val="24"/>
          <w:szCs w:val="24"/>
          <w:lang w:val="eu" w:eastAsia="eu"/>
        </w:rPr>
        <w:t>lataforma desberdinak daude eta baldintza desberdinak izaten dituzte.</w:t>
      </w:r>
    </w:p>
    <w:p w14:paraId="1F741E05" w14:textId="77777777" w:rsidR="0028600D" w:rsidRDefault="0028600D" w:rsidP="0028600D">
      <w:pPr>
        <w:pStyle w:val="Prrafodelista"/>
        <w:numPr>
          <w:ilvl w:val="1"/>
          <w:numId w:val="22"/>
        </w:numPr>
        <w:jc w:val="both"/>
        <w:rPr>
          <w:rFonts w:ascii="Arial" w:hAnsi="Arial" w:cs="Arial"/>
          <w:sz w:val="24"/>
          <w:szCs w:val="24"/>
          <w:lang w:val="eu" w:eastAsia="eu"/>
        </w:rPr>
      </w:pPr>
      <w:r w:rsidRPr="00C534D6">
        <w:rPr>
          <w:rFonts w:ascii="Arial" w:hAnsi="Arial" w:cs="Arial"/>
          <w:b/>
          <w:sz w:val="24"/>
          <w:szCs w:val="24"/>
          <w:lang w:val="eu" w:eastAsia="eu"/>
        </w:rPr>
        <w:t>Sortu zure mezua</w:t>
      </w:r>
      <w:r>
        <w:rPr>
          <w:rFonts w:ascii="Arial" w:hAnsi="Arial" w:cs="Arial"/>
          <w:sz w:val="24"/>
          <w:szCs w:val="24"/>
          <w:lang w:val="eu" w:eastAsia="eu"/>
        </w:rPr>
        <w:t>. Idatzi behar duzunaren laburpen erakargarri eta iradokitzaile(</w:t>
      </w:r>
      <w:proofErr w:type="spellStart"/>
      <w:r>
        <w:rPr>
          <w:rFonts w:ascii="Arial" w:hAnsi="Arial" w:cs="Arial"/>
          <w:sz w:val="24"/>
          <w:szCs w:val="24"/>
          <w:lang w:val="eu" w:eastAsia="eu"/>
        </w:rPr>
        <w:t>sugerente</w:t>
      </w:r>
      <w:proofErr w:type="spellEnd"/>
      <w:r>
        <w:rPr>
          <w:rFonts w:ascii="Arial" w:hAnsi="Arial" w:cs="Arial"/>
          <w:sz w:val="24"/>
          <w:szCs w:val="24"/>
          <w:lang w:val="eu" w:eastAsia="eu"/>
        </w:rPr>
        <w:t>) bat eta zertarako behar duzun. Ez handitu gehiegi zenbatekoa. Animatzen bazarete, bideo bat egin, erakargarriagoa da eta diru gehiago lortzen du.</w:t>
      </w:r>
    </w:p>
    <w:p w14:paraId="44B06030" w14:textId="77777777" w:rsidR="0028600D" w:rsidRDefault="00C534D6" w:rsidP="0028600D">
      <w:pPr>
        <w:pStyle w:val="Prrafodelista"/>
        <w:numPr>
          <w:ilvl w:val="1"/>
          <w:numId w:val="22"/>
        </w:numPr>
        <w:jc w:val="both"/>
        <w:rPr>
          <w:rFonts w:ascii="Arial" w:hAnsi="Arial" w:cs="Arial"/>
          <w:sz w:val="24"/>
          <w:szCs w:val="24"/>
          <w:lang w:val="eu" w:eastAsia="eu"/>
        </w:rPr>
      </w:pPr>
      <w:r w:rsidRPr="00C534D6">
        <w:rPr>
          <w:rFonts w:ascii="Arial" w:hAnsi="Arial" w:cs="Arial"/>
          <w:b/>
          <w:sz w:val="24"/>
          <w:szCs w:val="24"/>
          <w:lang w:val="eu" w:eastAsia="eu"/>
        </w:rPr>
        <w:t>Saritu</w:t>
      </w:r>
      <w:r>
        <w:rPr>
          <w:rFonts w:ascii="Arial" w:hAnsi="Arial" w:cs="Arial"/>
          <w:sz w:val="24"/>
          <w:szCs w:val="24"/>
          <w:lang w:val="eu" w:eastAsia="eu"/>
        </w:rPr>
        <w:t xml:space="preserve">. </w:t>
      </w:r>
      <w:r w:rsidR="0028600D">
        <w:rPr>
          <w:rFonts w:ascii="Arial" w:hAnsi="Arial" w:cs="Arial"/>
          <w:sz w:val="24"/>
          <w:szCs w:val="24"/>
          <w:lang w:val="eu" w:eastAsia="eu"/>
        </w:rPr>
        <w:t>Interes pixka bat duen zerbait eskaini inbertitzaileei. Zenbat eta dibertigarriago eta berritzaileago izan saria hobe, baina beti finantzatu nahi duzuen negozioarekin erlazionatuta egon behar dira.</w:t>
      </w:r>
    </w:p>
    <w:p w14:paraId="3D66D805" w14:textId="77777777" w:rsidR="00C534D6" w:rsidRPr="00C534D6" w:rsidRDefault="00C534D6" w:rsidP="00C534D6">
      <w:pPr>
        <w:pStyle w:val="Prrafodelista"/>
        <w:numPr>
          <w:ilvl w:val="0"/>
          <w:numId w:val="22"/>
        </w:numPr>
        <w:rPr>
          <w:rFonts w:ascii="Arial" w:hAnsi="Arial" w:cs="Arial"/>
          <w:b/>
          <w:sz w:val="24"/>
          <w:szCs w:val="24"/>
          <w:u w:val="single"/>
          <w:lang w:val="eu" w:eastAsia="eu"/>
        </w:rPr>
      </w:pPr>
      <w:r>
        <w:rPr>
          <w:rFonts w:ascii="Arial" w:hAnsi="Arial" w:cs="Arial"/>
          <w:b/>
          <w:sz w:val="24"/>
          <w:szCs w:val="24"/>
          <w:u w:val="single"/>
          <w:lang w:val="eu" w:eastAsia="eu"/>
        </w:rPr>
        <w:t>4</w:t>
      </w:r>
      <w:r w:rsidRPr="00C534D6">
        <w:rPr>
          <w:rFonts w:ascii="Arial" w:hAnsi="Arial" w:cs="Arial"/>
          <w:b/>
          <w:sz w:val="24"/>
          <w:szCs w:val="24"/>
          <w:u w:val="single"/>
          <w:lang w:val="eu" w:eastAsia="eu"/>
        </w:rPr>
        <w:t xml:space="preserve">º FASEA: </w:t>
      </w:r>
      <w:r>
        <w:rPr>
          <w:rFonts w:ascii="Arial" w:hAnsi="Arial" w:cs="Arial"/>
          <w:b/>
          <w:sz w:val="24"/>
          <w:szCs w:val="24"/>
          <w:u w:val="single"/>
          <w:lang w:val="eu" w:eastAsia="eu"/>
        </w:rPr>
        <w:t>MAILEGUAK ETA KREDITUAK.</w:t>
      </w:r>
    </w:p>
    <w:p w14:paraId="2D7A15B4" w14:textId="77777777" w:rsidR="00C534D6" w:rsidRDefault="00C534D6" w:rsidP="00C534D6">
      <w:pPr>
        <w:ind w:left="284" w:firstLine="708"/>
        <w:jc w:val="both"/>
        <w:rPr>
          <w:rFonts w:ascii="Arial" w:hAnsi="Arial" w:cs="Arial"/>
          <w:sz w:val="24"/>
          <w:szCs w:val="24"/>
          <w:lang w:val="eu" w:eastAsia="eu"/>
        </w:rPr>
      </w:pPr>
      <w:r>
        <w:rPr>
          <w:rFonts w:ascii="Arial" w:hAnsi="Arial" w:cs="Arial"/>
          <w:sz w:val="24"/>
          <w:szCs w:val="24"/>
          <w:lang w:val="eu" w:eastAsia="eu"/>
        </w:rPr>
        <w:t xml:space="preserve">Kapitalaren maileguaren iturria, familia, lagunak edo finantza entitateak (banku maileguak, finantza entitate publikoak, enpresa pribatuen zerbitzu finantzarioak, </w:t>
      </w:r>
      <w:proofErr w:type="spellStart"/>
      <w:r>
        <w:rPr>
          <w:rFonts w:ascii="Arial" w:hAnsi="Arial" w:cs="Arial"/>
          <w:sz w:val="24"/>
          <w:szCs w:val="24"/>
          <w:lang w:val="eu" w:eastAsia="eu"/>
        </w:rPr>
        <w:t>Crowdlending</w:t>
      </w:r>
      <w:proofErr w:type="spellEnd"/>
      <w:r>
        <w:rPr>
          <w:rFonts w:ascii="Arial" w:hAnsi="Arial" w:cs="Arial"/>
          <w:sz w:val="24"/>
          <w:szCs w:val="24"/>
          <w:lang w:val="eu" w:eastAsia="eu"/>
        </w:rPr>
        <w:t xml:space="preserve"> edo partikularren arteko maileguak, obligazio jaurtipenak</w:t>
      </w:r>
      <w:r w:rsidR="00675C94">
        <w:rPr>
          <w:rFonts w:ascii="Arial" w:hAnsi="Arial" w:cs="Arial"/>
          <w:sz w:val="24"/>
          <w:szCs w:val="24"/>
          <w:lang w:val="eu" w:eastAsia="eu"/>
        </w:rPr>
        <w:t xml:space="preserve"> </w:t>
      </w:r>
      <w:r>
        <w:rPr>
          <w:rFonts w:ascii="Arial" w:hAnsi="Arial" w:cs="Arial"/>
          <w:sz w:val="24"/>
          <w:szCs w:val="24"/>
          <w:lang w:val="eu" w:eastAsia="eu"/>
        </w:rPr>
        <w:t>izan daitezke.</w:t>
      </w:r>
    </w:p>
    <w:p w14:paraId="3F9F64B8" w14:textId="77777777" w:rsidR="00675C94" w:rsidRDefault="00675C94">
      <w:pPr>
        <w:rPr>
          <w:rFonts w:ascii="Arial" w:hAnsi="Arial" w:cs="Arial"/>
          <w:b/>
          <w:sz w:val="24"/>
          <w:szCs w:val="24"/>
          <w:u w:val="single"/>
          <w:lang w:val="eu" w:eastAsia="eu"/>
        </w:rPr>
      </w:pPr>
      <w:r>
        <w:rPr>
          <w:rFonts w:ascii="Arial" w:hAnsi="Arial" w:cs="Arial"/>
          <w:b/>
          <w:sz w:val="24"/>
          <w:szCs w:val="24"/>
          <w:u w:val="single"/>
          <w:lang w:val="eu" w:eastAsia="eu"/>
        </w:rPr>
        <w:br w:type="page"/>
      </w:r>
    </w:p>
    <w:p w14:paraId="60E7C7E0" w14:textId="77777777" w:rsidR="004B30EF" w:rsidRDefault="006E7559" w:rsidP="00C534D6">
      <w:pPr>
        <w:ind w:left="284" w:firstLine="708"/>
        <w:jc w:val="both"/>
        <w:rPr>
          <w:rFonts w:ascii="Arial" w:hAnsi="Arial" w:cs="Arial"/>
          <w:b/>
          <w:sz w:val="24"/>
          <w:szCs w:val="24"/>
          <w:u w:val="single"/>
          <w:lang w:val="eu" w:eastAsia="eu"/>
        </w:rPr>
      </w:pPr>
      <w:r w:rsidRPr="006E7559">
        <w:rPr>
          <w:rFonts w:ascii="Arial" w:hAnsi="Arial" w:cs="Arial"/>
          <w:b/>
          <w:sz w:val="24"/>
          <w:szCs w:val="24"/>
          <w:u w:val="single"/>
          <w:lang w:val="eu" w:eastAsia="eu"/>
        </w:rPr>
        <w:lastRenderedPageBreak/>
        <w:t>Maileguen edo kredituen baldintzak</w:t>
      </w:r>
    </w:p>
    <w:p w14:paraId="36EBBED5" w14:textId="77777777" w:rsidR="006E7559" w:rsidRDefault="006E7559" w:rsidP="00C534D6">
      <w:pPr>
        <w:ind w:left="284" w:firstLine="708"/>
        <w:jc w:val="both"/>
        <w:rPr>
          <w:rFonts w:ascii="Arial" w:hAnsi="Arial" w:cs="Arial"/>
          <w:sz w:val="24"/>
          <w:szCs w:val="24"/>
          <w:lang w:val="eu" w:eastAsia="eu"/>
        </w:rPr>
      </w:pPr>
      <w:r>
        <w:rPr>
          <w:rFonts w:ascii="Arial" w:hAnsi="Arial" w:cs="Arial"/>
          <w:sz w:val="24"/>
          <w:szCs w:val="24"/>
          <w:lang w:val="eu" w:eastAsia="eu"/>
        </w:rPr>
        <w:t xml:space="preserve">Mailegu edo kreditua eskatzerakoan, baldintzak baloratu behar dira, entitate batetik bestera aldaketak egoten direlako eta itzultzerakoan zenbatekoa asko alda </w:t>
      </w:r>
      <w:proofErr w:type="spellStart"/>
      <w:r>
        <w:rPr>
          <w:rFonts w:ascii="Arial" w:hAnsi="Arial" w:cs="Arial"/>
          <w:sz w:val="24"/>
          <w:szCs w:val="24"/>
          <w:lang w:val="eu" w:eastAsia="eu"/>
        </w:rPr>
        <w:t>daitekelako</w:t>
      </w:r>
      <w:proofErr w:type="spellEnd"/>
      <w:r>
        <w:rPr>
          <w:rFonts w:ascii="Arial" w:hAnsi="Arial" w:cs="Arial"/>
          <w:sz w:val="24"/>
          <w:szCs w:val="24"/>
          <w:lang w:val="eu" w:eastAsia="eu"/>
        </w:rPr>
        <w:t>.</w:t>
      </w:r>
    </w:p>
    <w:p w14:paraId="0D04BEC9" w14:textId="77777777" w:rsidR="006E7559" w:rsidRDefault="006E7559" w:rsidP="00C534D6">
      <w:pPr>
        <w:ind w:left="284" w:firstLine="708"/>
        <w:jc w:val="both"/>
        <w:rPr>
          <w:rFonts w:ascii="Arial" w:hAnsi="Arial" w:cs="Arial"/>
          <w:sz w:val="24"/>
          <w:szCs w:val="24"/>
          <w:lang w:val="eu" w:eastAsia="eu"/>
        </w:rPr>
      </w:pPr>
      <w:r>
        <w:rPr>
          <w:rFonts w:ascii="Arial" w:hAnsi="Arial" w:cs="Arial"/>
          <w:sz w:val="24"/>
          <w:szCs w:val="24"/>
          <w:lang w:val="eu" w:eastAsia="eu"/>
        </w:rPr>
        <w:t>Kontuan izan behar dira eskaintzen duten:  interes tasa, amortizazio epea, amortizazio kuota, edo komisioak (ikerketa komisioa, irekitze komisioa, kitapen komisioa, zatikako amortizazio komisioa, amortizazio osoagatiko komisioa)</w:t>
      </w:r>
    </w:p>
    <w:p w14:paraId="0A17CA7D" w14:textId="77777777" w:rsidR="006E7559" w:rsidRDefault="006E7559" w:rsidP="00C534D6">
      <w:pPr>
        <w:ind w:left="284" w:firstLine="708"/>
        <w:jc w:val="both"/>
        <w:rPr>
          <w:rFonts w:ascii="Arial" w:hAnsi="Arial" w:cs="Arial"/>
          <w:b/>
          <w:sz w:val="24"/>
          <w:szCs w:val="24"/>
          <w:u w:val="single"/>
          <w:lang w:val="eu" w:eastAsia="eu"/>
        </w:rPr>
      </w:pPr>
      <w:r w:rsidRPr="006E7559">
        <w:rPr>
          <w:rFonts w:ascii="Arial" w:hAnsi="Arial" w:cs="Arial"/>
          <w:b/>
          <w:sz w:val="24"/>
          <w:szCs w:val="24"/>
          <w:u w:val="single"/>
          <w:lang w:val="eu" w:eastAsia="eu"/>
        </w:rPr>
        <w:t>Mailegu motak</w:t>
      </w:r>
    </w:p>
    <w:p w14:paraId="4DBFC9FE" w14:textId="77777777" w:rsidR="006E7559" w:rsidRDefault="006E7559" w:rsidP="00C534D6">
      <w:pPr>
        <w:ind w:left="284" w:firstLine="708"/>
        <w:jc w:val="both"/>
        <w:rPr>
          <w:rFonts w:ascii="Arial" w:hAnsi="Arial" w:cs="Arial"/>
          <w:sz w:val="24"/>
          <w:szCs w:val="24"/>
          <w:lang w:val="eu" w:eastAsia="eu"/>
        </w:rPr>
      </w:pPr>
      <w:r>
        <w:rPr>
          <w:rFonts w:ascii="Arial" w:hAnsi="Arial" w:cs="Arial"/>
          <w:sz w:val="24"/>
          <w:szCs w:val="24"/>
          <w:lang w:val="eu" w:eastAsia="eu"/>
        </w:rPr>
        <w:t>Hurrengo motak desberdinduko ditugu:</w:t>
      </w:r>
    </w:p>
    <w:p w14:paraId="51B4F209" w14:textId="77777777" w:rsidR="006E7559" w:rsidRDefault="006E7559" w:rsidP="006E7559">
      <w:pPr>
        <w:pStyle w:val="Prrafodelista"/>
        <w:numPr>
          <w:ilvl w:val="0"/>
          <w:numId w:val="23"/>
        </w:numPr>
        <w:jc w:val="both"/>
        <w:rPr>
          <w:rFonts w:ascii="Arial" w:hAnsi="Arial" w:cs="Arial"/>
          <w:sz w:val="24"/>
          <w:szCs w:val="24"/>
          <w:lang w:val="eu" w:eastAsia="eu"/>
        </w:rPr>
      </w:pPr>
      <w:r>
        <w:rPr>
          <w:rFonts w:ascii="Arial" w:hAnsi="Arial" w:cs="Arial"/>
          <w:sz w:val="24"/>
          <w:szCs w:val="24"/>
          <w:lang w:val="eu" w:eastAsia="eu"/>
        </w:rPr>
        <w:t>Mailegu pertsonala. Momentu batean izan dezakegun beharrizan espezifikoak finantzatzeko izaten dira. Zenbatekoak ez dira izaten handiak, eta 10 urteko epean ordaindu behar izaten dira. Maileguaren itzulpenaren bermea, enpresaren edo pertsonaren sendotasu</w:t>
      </w:r>
      <w:r w:rsidR="00E11D5A">
        <w:rPr>
          <w:rFonts w:ascii="Arial" w:hAnsi="Arial" w:cs="Arial"/>
          <w:sz w:val="24"/>
          <w:szCs w:val="24"/>
          <w:lang w:val="eu" w:eastAsia="eu"/>
        </w:rPr>
        <w:t>n finantzarioan egoten da.</w:t>
      </w:r>
    </w:p>
    <w:p w14:paraId="25B6182A" w14:textId="77777777" w:rsidR="00E11D5A" w:rsidRDefault="00E11D5A" w:rsidP="006E7559">
      <w:pPr>
        <w:pStyle w:val="Prrafodelista"/>
        <w:numPr>
          <w:ilvl w:val="0"/>
          <w:numId w:val="23"/>
        </w:numPr>
        <w:jc w:val="both"/>
        <w:rPr>
          <w:rFonts w:ascii="Arial" w:hAnsi="Arial" w:cs="Arial"/>
          <w:sz w:val="24"/>
          <w:szCs w:val="24"/>
          <w:lang w:val="eu" w:eastAsia="eu"/>
        </w:rPr>
      </w:pPr>
      <w:r>
        <w:rPr>
          <w:rFonts w:ascii="Arial" w:hAnsi="Arial" w:cs="Arial"/>
          <w:sz w:val="24"/>
          <w:szCs w:val="24"/>
          <w:lang w:val="eu" w:eastAsia="eu"/>
        </w:rPr>
        <w:t>Mailegu hipotekarioa: Pertsonaren sendotasun finantzarioaz gain, maileguaren itzulpenaren bermea, erosten ari garen ibilgetua geratzen da ordainketa bermea bezala. Zenbateko handiak izaten dira eta ordaintzeko epe luzea izaten dute.(30 urte )</w:t>
      </w:r>
    </w:p>
    <w:p w14:paraId="55C9D561" w14:textId="77777777" w:rsidR="00E11D5A" w:rsidRDefault="00E11D5A" w:rsidP="00E11D5A">
      <w:pPr>
        <w:pStyle w:val="Prrafodelista"/>
        <w:numPr>
          <w:ilvl w:val="1"/>
          <w:numId w:val="23"/>
        </w:numPr>
        <w:jc w:val="both"/>
        <w:rPr>
          <w:rFonts w:ascii="Arial" w:hAnsi="Arial" w:cs="Arial"/>
          <w:sz w:val="24"/>
          <w:szCs w:val="24"/>
          <w:lang w:val="eu" w:eastAsia="eu"/>
        </w:rPr>
      </w:pPr>
      <w:r>
        <w:rPr>
          <w:rFonts w:ascii="Arial" w:hAnsi="Arial" w:cs="Arial"/>
          <w:sz w:val="24"/>
          <w:szCs w:val="24"/>
          <w:lang w:val="eu" w:eastAsia="eu"/>
        </w:rPr>
        <w:t xml:space="preserve">Gainera eskatzerakoan beste gastu batzuei egin behar zaio aurre, mailegu hauek eskatzerakoan: Aseguruak, etxearen tasazioa, Notarioa eta gestoria gastuak, zergak (Etxe berriak Beza ordaintzen dute%10 eta egintza juridiko dokumentatuen gaineko zerga, eta bigarren eskukoak </w:t>
      </w:r>
      <w:r w:rsidRPr="00C35C6C">
        <w:rPr>
          <w:rFonts w:ascii="Arial" w:hAnsi="Arial" w:cs="Arial"/>
          <w:sz w:val="24"/>
          <w:szCs w:val="24"/>
          <w:lang w:val="eu"/>
        </w:rPr>
        <w:t>ondare-eskualdaketen eta egintza juridiko dokumentatuen gaineko zerga</w:t>
      </w:r>
      <w:r>
        <w:rPr>
          <w:rFonts w:ascii="Arial" w:hAnsi="Arial" w:cs="Arial"/>
          <w:sz w:val="24"/>
          <w:szCs w:val="24"/>
          <w:lang w:val="eu"/>
        </w:rPr>
        <w:t>(</w:t>
      </w:r>
      <w:proofErr w:type="spellStart"/>
      <w:r>
        <w:rPr>
          <w:rFonts w:ascii="Arial" w:hAnsi="Arial" w:cs="Arial"/>
          <w:sz w:val="24"/>
          <w:szCs w:val="24"/>
          <w:lang w:val="eu"/>
        </w:rPr>
        <w:t>ITPyAJD</w:t>
      </w:r>
      <w:proofErr w:type="spellEnd"/>
      <w:r>
        <w:rPr>
          <w:rFonts w:ascii="Arial" w:hAnsi="Arial" w:cs="Arial"/>
          <w:sz w:val="24"/>
          <w:szCs w:val="24"/>
          <w:lang w:val="eu"/>
        </w:rPr>
        <w:t>)</w:t>
      </w:r>
    </w:p>
    <w:p w14:paraId="3B0BC713" w14:textId="77777777" w:rsidR="00E11D5A" w:rsidRDefault="00E11D5A" w:rsidP="00E11D5A">
      <w:pPr>
        <w:rPr>
          <w:lang w:val="eu" w:eastAsia="eu"/>
        </w:rPr>
      </w:pPr>
    </w:p>
    <w:p w14:paraId="4DE0FFC4" w14:textId="77777777" w:rsidR="00E11D5A" w:rsidRDefault="00E11D5A" w:rsidP="00E11D5A">
      <w:pPr>
        <w:rPr>
          <w:rFonts w:ascii="Arial" w:hAnsi="Arial" w:cs="Arial"/>
          <w:sz w:val="24"/>
          <w:szCs w:val="24"/>
          <w:lang w:val="eu" w:eastAsia="eu"/>
        </w:rPr>
      </w:pPr>
      <w:r w:rsidRPr="00CE1054">
        <w:rPr>
          <w:rFonts w:ascii="Arial" w:hAnsi="Arial" w:cs="Arial"/>
          <w:b/>
          <w:sz w:val="24"/>
          <w:szCs w:val="24"/>
          <w:lang w:val="eu" w:eastAsia="eu"/>
        </w:rPr>
        <w:t>SIMULAZIO JARDUERA</w:t>
      </w:r>
      <w:r>
        <w:rPr>
          <w:rFonts w:ascii="Arial" w:hAnsi="Arial" w:cs="Arial"/>
          <w:b/>
          <w:sz w:val="24"/>
          <w:szCs w:val="24"/>
          <w:lang w:val="eu" w:eastAsia="eu"/>
        </w:rPr>
        <w:t xml:space="preserve"> 4:</w:t>
      </w:r>
      <w:r w:rsidR="001C2527">
        <w:rPr>
          <w:rFonts w:ascii="Arial" w:hAnsi="Arial" w:cs="Arial"/>
          <w:b/>
          <w:sz w:val="24"/>
          <w:szCs w:val="24"/>
          <w:lang w:val="eu" w:eastAsia="eu"/>
        </w:rPr>
        <w:t xml:space="preserve"> </w:t>
      </w:r>
      <w:r w:rsidR="001C2527">
        <w:rPr>
          <w:rFonts w:ascii="Arial" w:hAnsi="Arial" w:cs="Arial"/>
          <w:sz w:val="24"/>
          <w:szCs w:val="24"/>
          <w:lang w:val="eu" w:eastAsia="eu"/>
        </w:rPr>
        <w:t xml:space="preserve">Bildu zure bazkideekin. Ikertu zenbat diru lortu behar duzuen maileguen bitartez eta egokia bada kreditu linea irekitzea, likidezia arazoak </w:t>
      </w:r>
      <w:proofErr w:type="spellStart"/>
      <w:r w:rsidR="001C2527">
        <w:rPr>
          <w:rFonts w:ascii="Arial" w:hAnsi="Arial" w:cs="Arial"/>
          <w:sz w:val="24"/>
          <w:szCs w:val="24"/>
          <w:lang w:val="eu" w:eastAsia="eu"/>
        </w:rPr>
        <w:t>sahiesteko</w:t>
      </w:r>
      <w:proofErr w:type="spellEnd"/>
      <w:r w:rsidR="001C2527">
        <w:rPr>
          <w:rFonts w:ascii="Arial" w:hAnsi="Arial" w:cs="Arial"/>
          <w:sz w:val="24"/>
          <w:szCs w:val="24"/>
          <w:lang w:val="eu" w:eastAsia="eu"/>
        </w:rPr>
        <w:t>.</w:t>
      </w:r>
    </w:p>
    <w:p w14:paraId="4BC0D034" w14:textId="77777777" w:rsidR="001C2527" w:rsidRDefault="001C2527" w:rsidP="00546524">
      <w:pPr>
        <w:pStyle w:val="Prrafodelista"/>
        <w:numPr>
          <w:ilvl w:val="0"/>
          <w:numId w:val="25"/>
        </w:numPr>
        <w:jc w:val="both"/>
        <w:rPr>
          <w:rFonts w:ascii="Arial" w:hAnsi="Arial" w:cs="Arial"/>
          <w:sz w:val="24"/>
          <w:szCs w:val="24"/>
          <w:lang w:val="eu" w:eastAsia="eu"/>
        </w:rPr>
      </w:pPr>
      <w:r>
        <w:rPr>
          <w:rFonts w:ascii="Arial" w:hAnsi="Arial" w:cs="Arial"/>
          <w:sz w:val="24"/>
          <w:szCs w:val="24"/>
          <w:lang w:val="eu" w:eastAsia="eu"/>
        </w:rPr>
        <w:t>Kontuan har ezazue zer mailegu eskain liezazkizueketen familiak edo lagunek. Egin ezazue estimazio bateratua eta idatz itzazue kantitatea, eta baldintzak.</w:t>
      </w:r>
    </w:p>
    <w:p w14:paraId="3F00381A" w14:textId="77777777" w:rsidR="001C2527" w:rsidRDefault="001C2527" w:rsidP="00546524">
      <w:pPr>
        <w:pStyle w:val="Prrafodelista"/>
        <w:numPr>
          <w:ilvl w:val="0"/>
          <w:numId w:val="25"/>
        </w:numPr>
        <w:jc w:val="both"/>
        <w:rPr>
          <w:rFonts w:ascii="Arial" w:hAnsi="Arial" w:cs="Arial"/>
          <w:sz w:val="24"/>
          <w:szCs w:val="24"/>
          <w:lang w:val="eu" w:eastAsia="eu"/>
        </w:rPr>
      </w:pPr>
      <w:r>
        <w:rPr>
          <w:rFonts w:ascii="Arial" w:hAnsi="Arial" w:cs="Arial"/>
          <w:sz w:val="24"/>
          <w:szCs w:val="24"/>
          <w:lang w:val="eu" w:eastAsia="eu"/>
        </w:rPr>
        <w:t>Aztertu erosketak egingo dituzuen enpresak zerbitzu finantzario propioak badituzte. Ikertu zuen kasuan eskaintzaren bat lortzea posible bada.</w:t>
      </w:r>
    </w:p>
    <w:p w14:paraId="067515CA" w14:textId="77777777" w:rsidR="001C2527" w:rsidRDefault="00546524" w:rsidP="00546524">
      <w:pPr>
        <w:pStyle w:val="Prrafodelista"/>
        <w:numPr>
          <w:ilvl w:val="0"/>
          <w:numId w:val="25"/>
        </w:numPr>
        <w:jc w:val="both"/>
        <w:rPr>
          <w:rFonts w:ascii="Arial" w:hAnsi="Arial" w:cs="Arial"/>
          <w:sz w:val="24"/>
          <w:szCs w:val="24"/>
          <w:lang w:val="eu" w:eastAsia="eu"/>
        </w:rPr>
      </w:pPr>
      <w:r>
        <w:rPr>
          <w:rFonts w:ascii="Arial" w:hAnsi="Arial" w:cs="Arial"/>
          <w:sz w:val="24"/>
          <w:szCs w:val="24"/>
          <w:lang w:val="eu" w:eastAsia="eu"/>
        </w:rPr>
        <w:t>Jarri eskatuko zenuketen mailegua finantza entitate batean eta mailegu hau pertsonala edo hipotekarioa izango den. Aurkitu informazioa banku entitate desberdinetan (gutxienez hiru), idatzi eskaintzen dituzten baldintzak eta azkenik, baloratu zein den eskaintzarik onena.</w:t>
      </w:r>
    </w:p>
    <w:p w14:paraId="54D19FC7" w14:textId="77777777" w:rsidR="00546524" w:rsidRDefault="00546524">
      <w:pPr>
        <w:rPr>
          <w:rFonts w:ascii="Arial" w:hAnsi="Arial" w:cs="Arial"/>
          <w:sz w:val="24"/>
          <w:szCs w:val="24"/>
          <w:lang w:val="eu" w:eastAsia="eu"/>
        </w:rPr>
      </w:pPr>
      <w:r>
        <w:rPr>
          <w:rFonts w:ascii="Arial" w:hAnsi="Arial" w:cs="Arial"/>
          <w:sz w:val="24"/>
          <w:szCs w:val="24"/>
          <w:lang w:val="eu" w:eastAsia="eu"/>
        </w:rPr>
        <w:br w:type="page"/>
      </w:r>
    </w:p>
    <w:p w14:paraId="08EB7461" w14:textId="77777777" w:rsidR="00546524" w:rsidRDefault="00546524" w:rsidP="00546524">
      <w:pPr>
        <w:ind w:left="60"/>
        <w:rPr>
          <w:rFonts w:ascii="Arial" w:hAnsi="Arial" w:cs="Arial"/>
          <w:b/>
          <w:sz w:val="24"/>
          <w:szCs w:val="24"/>
          <w:u w:val="single"/>
          <w:lang w:val="eu" w:eastAsia="eu"/>
        </w:rPr>
      </w:pPr>
      <w:r>
        <w:rPr>
          <w:rFonts w:ascii="Arial" w:hAnsi="Arial" w:cs="Arial"/>
          <w:b/>
          <w:sz w:val="24"/>
          <w:szCs w:val="24"/>
          <w:u w:val="single"/>
          <w:lang w:val="eu" w:eastAsia="eu"/>
        </w:rPr>
        <w:lastRenderedPageBreak/>
        <w:t>5</w:t>
      </w:r>
      <w:r w:rsidRPr="00546524">
        <w:rPr>
          <w:rFonts w:ascii="Arial" w:hAnsi="Arial" w:cs="Arial"/>
          <w:b/>
          <w:sz w:val="24"/>
          <w:szCs w:val="24"/>
          <w:u w:val="single"/>
          <w:lang w:val="eu" w:eastAsia="eu"/>
        </w:rPr>
        <w:t xml:space="preserve">º FASEA: </w:t>
      </w:r>
      <w:r>
        <w:rPr>
          <w:rFonts w:ascii="Arial" w:hAnsi="Arial" w:cs="Arial"/>
          <w:b/>
          <w:sz w:val="24"/>
          <w:szCs w:val="24"/>
          <w:u w:val="single"/>
          <w:lang w:val="eu" w:eastAsia="eu"/>
        </w:rPr>
        <w:t>LEASING ETA RENTING.</w:t>
      </w:r>
    </w:p>
    <w:p w14:paraId="4BDC73F8" w14:textId="77777777" w:rsidR="00546524" w:rsidRDefault="00546524" w:rsidP="00546524">
      <w:pPr>
        <w:ind w:left="60"/>
        <w:jc w:val="both"/>
        <w:rPr>
          <w:rFonts w:ascii="Arial" w:hAnsi="Arial" w:cs="Arial"/>
          <w:sz w:val="24"/>
          <w:szCs w:val="24"/>
          <w:lang w:val="eu" w:eastAsia="eu"/>
        </w:rPr>
      </w:pPr>
      <w:r>
        <w:rPr>
          <w:rFonts w:ascii="Arial" w:hAnsi="Arial" w:cs="Arial"/>
          <w:sz w:val="24"/>
          <w:szCs w:val="24"/>
          <w:lang w:val="eu" w:eastAsia="eu"/>
        </w:rPr>
        <w:t>Nahiz eta baliabide ekonomiko nahiko izan ekipoak erosteko, gomendagarria da baloratzea alokatzeko aukera, batez ere beste gastu batzuk egin behar baditugu edo ziur ez gaudenean, enpresak aurrera irtengo dela.</w:t>
      </w:r>
    </w:p>
    <w:p w14:paraId="6359DCEA" w14:textId="77777777" w:rsidR="00546524" w:rsidRDefault="00546524" w:rsidP="00546524">
      <w:pPr>
        <w:ind w:left="60"/>
        <w:jc w:val="both"/>
        <w:rPr>
          <w:rFonts w:ascii="Arial" w:hAnsi="Arial" w:cs="Arial"/>
          <w:b/>
          <w:sz w:val="24"/>
          <w:szCs w:val="24"/>
          <w:lang w:val="eu" w:eastAsia="eu"/>
        </w:rPr>
      </w:pPr>
      <w:r w:rsidRPr="00CE1054">
        <w:rPr>
          <w:rFonts w:ascii="Arial" w:hAnsi="Arial" w:cs="Arial"/>
          <w:b/>
          <w:sz w:val="24"/>
          <w:szCs w:val="24"/>
          <w:lang w:val="eu" w:eastAsia="eu"/>
        </w:rPr>
        <w:t>SIMULAZIO JARDUERA</w:t>
      </w:r>
      <w:r>
        <w:rPr>
          <w:rFonts w:ascii="Arial" w:hAnsi="Arial" w:cs="Arial"/>
          <w:b/>
          <w:sz w:val="24"/>
          <w:szCs w:val="24"/>
          <w:lang w:val="eu" w:eastAsia="eu"/>
        </w:rPr>
        <w:t xml:space="preserve"> 5:</w:t>
      </w:r>
    </w:p>
    <w:p w14:paraId="097CE576" w14:textId="77777777" w:rsidR="00546524" w:rsidRDefault="00546524" w:rsidP="00546524">
      <w:pPr>
        <w:ind w:left="60"/>
        <w:jc w:val="both"/>
        <w:rPr>
          <w:rFonts w:ascii="Arial" w:hAnsi="Arial" w:cs="Arial"/>
          <w:sz w:val="24"/>
          <w:szCs w:val="24"/>
          <w:lang w:val="eu" w:eastAsia="eu"/>
        </w:rPr>
      </w:pPr>
      <w:r>
        <w:rPr>
          <w:rFonts w:ascii="Arial" w:hAnsi="Arial" w:cs="Arial"/>
          <w:sz w:val="24"/>
          <w:szCs w:val="24"/>
          <w:lang w:val="eu" w:eastAsia="eu"/>
        </w:rPr>
        <w:t>Aukeratu leasing edo renting bitartez finantzatu al duzuen ondasunak, lokalak, makinaria, ekipoak, garraioak... eta aztertu alokairu prezioa.</w:t>
      </w:r>
    </w:p>
    <w:p w14:paraId="177B9B4A" w14:textId="77777777" w:rsidR="00546524" w:rsidRDefault="00546524" w:rsidP="00546524">
      <w:pPr>
        <w:pStyle w:val="Prrafodelista"/>
        <w:numPr>
          <w:ilvl w:val="0"/>
          <w:numId w:val="26"/>
        </w:numPr>
        <w:jc w:val="both"/>
        <w:rPr>
          <w:rFonts w:ascii="Arial" w:hAnsi="Arial" w:cs="Arial"/>
          <w:sz w:val="24"/>
          <w:szCs w:val="24"/>
          <w:lang w:val="eu" w:eastAsia="eu"/>
        </w:rPr>
      </w:pPr>
      <w:r>
        <w:rPr>
          <w:rFonts w:ascii="Arial" w:hAnsi="Arial" w:cs="Arial"/>
          <w:sz w:val="24"/>
          <w:szCs w:val="24"/>
          <w:lang w:val="eu" w:eastAsia="eu"/>
        </w:rPr>
        <w:t>Bilatu interneten finantzazio mota hau ematen duten enpresei buruzko informazioa.</w:t>
      </w:r>
    </w:p>
    <w:p w14:paraId="7C011AEE" w14:textId="77777777" w:rsidR="00546524" w:rsidRDefault="00A3509E" w:rsidP="00546524">
      <w:pPr>
        <w:pStyle w:val="Prrafodelista"/>
        <w:numPr>
          <w:ilvl w:val="0"/>
          <w:numId w:val="26"/>
        </w:numPr>
        <w:jc w:val="both"/>
        <w:rPr>
          <w:rFonts w:ascii="Arial" w:hAnsi="Arial" w:cs="Arial"/>
          <w:sz w:val="24"/>
          <w:szCs w:val="24"/>
          <w:lang w:val="eu" w:eastAsia="eu"/>
        </w:rPr>
      </w:pPr>
      <w:r>
        <w:rPr>
          <w:rFonts w:ascii="Arial" w:hAnsi="Arial" w:cs="Arial"/>
          <w:sz w:val="24"/>
          <w:szCs w:val="24"/>
          <w:lang w:val="eu" w:eastAsia="eu"/>
        </w:rPr>
        <w:t>Oso ondare espezifikoak behar izan ezkero, adibidez laser depilaziorako aparatuak etab., hornitzaile berak egiten dute  aukera honen eskaintza, honela fakturazio hobea izaten dute, erosketaren eskaintza bakarrik emanda baino.</w:t>
      </w:r>
    </w:p>
    <w:p w14:paraId="51730D61" w14:textId="77777777" w:rsidR="00A3509E" w:rsidRDefault="00A3509E" w:rsidP="00546524">
      <w:pPr>
        <w:pStyle w:val="Prrafodelista"/>
        <w:numPr>
          <w:ilvl w:val="0"/>
          <w:numId w:val="26"/>
        </w:numPr>
        <w:jc w:val="both"/>
        <w:rPr>
          <w:rFonts w:ascii="Arial" w:hAnsi="Arial" w:cs="Arial"/>
          <w:sz w:val="24"/>
          <w:szCs w:val="24"/>
          <w:lang w:val="eu" w:eastAsia="eu"/>
        </w:rPr>
      </w:pPr>
      <w:r>
        <w:rPr>
          <w:rFonts w:ascii="Arial" w:hAnsi="Arial" w:cs="Arial"/>
          <w:sz w:val="24"/>
          <w:szCs w:val="24"/>
          <w:lang w:val="eu" w:eastAsia="eu"/>
        </w:rPr>
        <w:t>Bigarren eskuko ondasunen  salmenta web orriak daude prezio interesgarriak eskaintzen dutenak. Gehienetan eskainitako ondasunak, egoera onean daude baina, ziurtatu egin behar da ordaindu baino lehenago.</w:t>
      </w:r>
    </w:p>
    <w:p w14:paraId="45D511E3" w14:textId="77777777" w:rsidR="00A3509E" w:rsidRPr="00A3509E" w:rsidRDefault="00A3509E" w:rsidP="00A3509E">
      <w:pPr>
        <w:ind w:left="60"/>
        <w:rPr>
          <w:rFonts w:ascii="Arial" w:hAnsi="Arial" w:cs="Arial"/>
          <w:b/>
          <w:sz w:val="24"/>
          <w:szCs w:val="24"/>
          <w:u w:val="single"/>
          <w:lang w:val="eu" w:eastAsia="eu"/>
        </w:rPr>
      </w:pPr>
      <w:r>
        <w:rPr>
          <w:rFonts w:ascii="Arial" w:hAnsi="Arial" w:cs="Arial"/>
          <w:b/>
          <w:sz w:val="24"/>
          <w:szCs w:val="24"/>
          <w:u w:val="single"/>
          <w:lang w:val="eu" w:eastAsia="eu"/>
        </w:rPr>
        <w:t>6</w:t>
      </w:r>
      <w:r w:rsidRPr="00A3509E">
        <w:rPr>
          <w:rFonts w:ascii="Arial" w:hAnsi="Arial" w:cs="Arial"/>
          <w:b/>
          <w:sz w:val="24"/>
          <w:szCs w:val="24"/>
          <w:u w:val="single"/>
          <w:lang w:val="eu" w:eastAsia="eu"/>
        </w:rPr>
        <w:t xml:space="preserve">º FASEA: </w:t>
      </w:r>
      <w:r w:rsidR="001D74F6">
        <w:rPr>
          <w:rFonts w:ascii="Arial" w:hAnsi="Arial" w:cs="Arial"/>
          <w:b/>
          <w:sz w:val="24"/>
          <w:szCs w:val="24"/>
          <w:u w:val="single"/>
          <w:lang w:val="eu" w:eastAsia="eu"/>
        </w:rPr>
        <w:t>HASIERAKO FASEETAN LAGUNTZAK</w:t>
      </w:r>
      <w:r w:rsidRPr="00A3509E">
        <w:rPr>
          <w:rFonts w:ascii="Arial" w:hAnsi="Arial" w:cs="Arial"/>
          <w:b/>
          <w:sz w:val="24"/>
          <w:szCs w:val="24"/>
          <w:u w:val="single"/>
          <w:lang w:val="eu" w:eastAsia="eu"/>
        </w:rPr>
        <w:t>.</w:t>
      </w:r>
    </w:p>
    <w:p w14:paraId="1A1C0E87" w14:textId="77777777" w:rsidR="00546524" w:rsidRDefault="001D74F6" w:rsidP="00546524">
      <w:pPr>
        <w:jc w:val="both"/>
        <w:rPr>
          <w:rFonts w:ascii="Arial" w:hAnsi="Arial" w:cs="Arial"/>
          <w:sz w:val="24"/>
          <w:szCs w:val="24"/>
          <w:lang w:val="eu" w:eastAsia="eu"/>
        </w:rPr>
      </w:pPr>
      <w:r>
        <w:rPr>
          <w:rFonts w:ascii="Arial" w:hAnsi="Arial" w:cs="Arial"/>
          <w:sz w:val="24"/>
          <w:szCs w:val="24"/>
          <w:lang w:val="eu" w:eastAsia="eu"/>
        </w:rPr>
        <w:t>Ekintzaile gazteen artean, egoten diren kexu handienak, hasieran izan dituzten laguntza publikoen eskasia izaten da. Honela da baina batzuetan ez dira ezagutzen erabilgarritasun handia duten baliabide guztiak hasierako uneetan.</w:t>
      </w:r>
    </w:p>
    <w:p w14:paraId="41661B72" w14:textId="77777777" w:rsidR="001D74F6" w:rsidRDefault="009C7A44" w:rsidP="00546524">
      <w:pPr>
        <w:jc w:val="both"/>
        <w:rPr>
          <w:rFonts w:ascii="Arial" w:hAnsi="Arial" w:cs="Arial"/>
          <w:sz w:val="24"/>
          <w:szCs w:val="24"/>
          <w:lang w:val="eu" w:eastAsia="eu"/>
        </w:rPr>
      </w:pPr>
      <w:proofErr w:type="spellStart"/>
      <w:r>
        <w:rPr>
          <w:rFonts w:ascii="Arial" w:hAnsi="Arial" w:cs="Arial"/>
          <w:b/>
          <w:sz w:val="24"/>
          <w:szCs w:val="24"/>
          <w:lang w:val="eu" w:eastAsia="eu"/>
        </w:rPr>
        <w:t>Coworking</w:t>
      </w:r>
      <w:proofErr w:type="spellEnd"/>
      <w:r>
        <w:rPr>
          <w:rFonts w:ascii="Arial" w:hAnsi="Arial" w:cs="Arial"/>
          <w:b/>
          <w:sz w:val="24"/>
          <w:szCs w:val="24"/>
          <w:lang w:val="eu" w:eastAsia="eu"/>
        </w:rPr>
        <w:t xml:space="preserve"> edo </w:t>
      </w:r>
      <w:proofErr w:type="spellStart"/>
      <w:r>
        <w:rPr>
          <w:rFonts w:ascii="Arial" w:hAnsi="Arial" w:cs="Arial"/>
          <w:b/>
          <w:sz w:val="24"/>
          <w:szCs w:val="24"/>
          <w:lang w:val="eu" w:eastAsia="eu"/>
        </w:rPr>
        <w:t>k</w:t>
      </w:r>
      <w:r w:rsidR="001D74F6" w:rsidRPr="001D74F6">
        <w:rPr>
          <w:rFonts w:ascii="Arial" w:hAnsi="Arial" w:cs="Arial"/>
          <w:b/>
          <w:sz w:val="24"/>
          <w:szCs w:val="24"/>
          <w:lang w:val="eu" w:eastAsia="eu"/>
        </w:rPr>
        <w:t>olana</w:t>
      </w:r>
      <w:proofErr w:type="spellEnd"/>
      <w:r w:rsidR="001D74F6" w:rsidRPr="001D74F6">
        <w:rPr>
          <w:rFonts w:ascii="Arial" w:hAnsi="Arial" w:cs="Arial"/>
          <w:b/>
          <w:sz w:val="24"/>
          <w:szCs w:val="24"/>
          <w:lang w:val="eu" w:eastAsia="eu"/>
        </w:rPr>
        <w:t xml:space="preserve"> guneak</w:t>
      </w:r>
      <w:r w:rsidR="001D74F6">
        <w:rPr>
          <w:rFonts w:ascii="Arial" w:hAnsi="Arial" w:cs="Arial"/>
          <w:b/>
          <w:sz w:val="24"/>
          <w:szCs w:val="24"/>
          <w:lang w:val="eu" w:eastAsia="eu"/>
        </w:rPr>
        <w:t xml:space="preserve">: </w:t>
      </w:r>
      <w:r w:rsidR="001D74F6">
        <w:rPr>
          <w:rFonts w:ascii="Arial" w:hAnsi="Arial" w:cs="Arial"/>
          <w:sz w:val="24"/>
          <w:szCs w:val="24"/>
          <w:lang w:val="eu" w:eastAsia="eu"/>
        </w:rPr>
        <w:t xml:space="preserve">Hiriburuetan azken urteetan sortu diren </w:t>
      </w:r>
      <w:r>
        <w:rPr>
          <w:rFonts w:ascii="Arial" w:hAnsi="Arial" w:cs="Arial"/>
          <w:sz w:val="24"/>
          <w:szCs w:val="24"/>
          <w:lang w:val="eu" w:eastAsia="eu"/>
        </w:rPr>
        <w:t xml:space="preserve">partekatutako lantokiak dira, hortaz hainbat enpresak bulego bera erabiltzen dute. Prezioa denbora erabilpenaren arabera izaten da: arratsaldero, hiru egun astean etab. </w:t>
      </w:r>
      <w:proofErr w:type="spellStart"/>
      <w:r>
        <w:rPr>
          <w:rFonts w:ascii="Arial" w:hAnsi="Arial" w:cs="Arial"/>
          <w:sz w:val="24"/>
          <w:szCs w:val="24"/>
          <w:lang w:val="eu" w:eastAsia="eu"/>
        </w:rPr>
        <w:t>Coworking</w:t>
      </w:r>
      <w:proofErr w:type="spellEnd"/>
      <w:r>
        <w:rPr>
          <w:rFonts w:ascii="Arial" w:hAnsi="Arial" w:cs="Arial"/>
          <w:sz w:val="24"/>
          <w:szCs w:val="24"/>
          <w:lang w:val="eu" w:eastAsia="eu"/>
        </w:rPr>
        <w:t xml:space="preserve"> zentro batean konpartitu ahal dira ere, batzarretako gelak, telefono zerbitzuak, internet etab.</w:t>
      </w:r>
    </w:p>
    <w:p w14:paraId="0537CC6B" w14:textId="77777777" w:rsidR="009C7A44" w:rsidRDefault="007B64A1" w:rsidP="00546524">
      <w:pPr>
        <w:jc w:val="both"/>
        <w:rPr>
          <w:rFonts w:ascii="Arial" w:hAnsi="Arial" w:cs="Arial"/>
          <w:sz w:val="24"/>
          <w:szCs w:val="24"/>
          <w:lang w:val="eu" w:eastAsia="eu"/>
        </w:rPr>
      </w:pPr>
      <w:hyperlink r:id="rId18" w:history="1">
        <w:r w:rsidR="009C7A44" w:rsidRPr="00FE5340">
          <w:rPr>
            <w:rStyle w:val="Hipervnculo"/>
            <w:rFonts w:ascii="Arial" w:hAnsi="Arial" w:cs="Arial"/>
            <w:sz w:val="24"/>
            <w:szCs w:val="24"/>
            <w:lang w:val="eu" w:eastAsia="eu"/>
          </w:rPr>
          <w:t>www.coworkingspain.es</w:t>
        </w:r>
      </w:hyperlink>
      <w:r w:rsidR="009C7A44">
        <w:rPr>
          <w:rFonts w:ascii="Arial" w:hAnsi="Arial" w:cs="Arial"/>
          <w:sz w:val="24"/>
          <w:szCs w:val="24"/>
          <w:lang w:val="eu" w:eastAsia="eu"/>
        </w:rPr>
        <w:t xml:space="preserve"> </w:t>
      </w:r>
      <w:proofErr w:type="spellStart"/>
      <w:r w:rsidR="009C7A44">
        <w:rPr>
          <w:rFonts w:ascii="Arial" w:hAnsi="Arial" w:cs="Arial"/>
          <w:sz w:val="24"/>
          <w:szCs w:val="24"/>
          <w:lang w:val="eu" w:eastAsia="eu"/>
        </w:rPr>
        <w:t>espainia</w:t>
      </w:r>
      <w:proofErr w:type="spellEnd"/>
      <w:r w:rsidR="009C7A44">
        <w:rPr>
          <w:rFonts w:ascii="Arial" w:hAnsi="Arial" w:cs="Arial"/>
          <w:sz w:val="24"/>
          <w:szCs w:val="24"/>
          <w:lang w:val="eu" w:eastAsia="eu"/>
        </w:rPr>
        <w:t xml:space="preserve"> guztian daude</w:t>
      </w:r>
      <w:r w:rsidR="00E627CC">
        <w:rPr>
          <w:rFonts w:ascii="Arial" w:hAnsi="Arial" w:cs="Arial"/>
          <w:sz w:val="24"/>
          <w:szCs w:val="24"/>
          <w:lang w:val="eu" w:eastAsia="eu"/>
        </w:rPr>
        <w:t>n</w:t>
      </w:r>
      <w:r w:rsidR="009C7A44">
        <w:rPr>
          <w:rFonts w:ascii="Arial" w:hAnsi="Arial" w:cs="Arial"/>
          <w:sz w:val="24"/>
          <w:szCs w:val="24"/>
          <w:lang w:val="eu" w:eastAsia="eu"/>
        </w:rPr>
        <w:t xml:space="preserve"> honel</w:t>
      </w:r>
      <w:r w:rsidR="0050403F">
        <w:rPr>
          <w:rFonts w:ascii="Arial" w:hAnsi="Arial" w:cs="Arial"/>
          <w:sz w:val="24"/>
          <w:szCs w:val="24"/>
          <w:lang w:val="eu" w:eastAsia="eu"/>
        </w:rPr>
        <w:t xml:space="preserve">ako bulego guneak </w:t>
      </w:r>
      <w:r w:rsidR="00E627CC">
        <w:rPr>
          <w:rFonts w:ascii="Arial" w:hAnsi="Arial" w:cs="Arial"/>
          <w:sz w:val="24"/>
          <w:szCs w:val="24"/>
          <w:lang w:val="eu" w:eastAsia="eu"/>
        </w:rPr>
        <w:t xml:space="preserve">agertzen </w:t>
      </w:r>
      <w:r w:rsidR="0050403F">
        <w:rPr>
          <w:rFonts w:ascii="Arial" w:hAnsi="Arial" w:cs="Arial"/>
          <w:sz w:val="24"/>
          <w:szCs w:val="24"/>
          <w:lang w:val="eu" w:eastAsia="eu"/>
        </w:rPr>
        <w:t>dira</w:t>
      </w:r>
    </w:p>
    <w:p w14:paraId="48A9DCD8" w14:textId="77777777" w:rsidR="009C7A44" w:rsidRDefault="009C7A44" w:rsidP="00546524">
      <w:pPr>
        <w:jc w:val="both"/>
        <w:rPr>
          <w:rFonts w:ascii="Arial" w:hAnsi="Arial" w:cs="Arial"/>
          <w:sz w:val="24"/>
          <w:szCs w:val="24"/>
          <w:lang w:val="eu" w:eastAsia="eu"/>
        </w:rPr>
      </w:pPr>
      <w:r w:rsidRPr="009C7A44">
        <w:rPr>
          <w:rFonts w:ascii="Arial" w:hAnsi="Arial" w:cs="Arial"/>
          <w:b/>
          <w:sz w:val="24"/>
          <w:szCs w:val="24"/>
          <w:lang w:val="eu" w:eastAsia="eu"/>
        </w:rPr>
        <w:t>Enpresa hazitegiak</w:t>
      </w:r>
      <w:r>
        <w:rPr>
          <w:rFonts w:ascii="Arial" w:hAnsi="Arial" w:cs="Arial"/>
          <w:b/>
          <w:sz w:val="24"/>
          <w:szCs w:val="24"/>
          <w:lang w:val="eu" w:eastAsia="eu"/>
        </w:rPr>
        <w:t xml:space="preserve">: </w:t>
      </w:r>
      <w:proofErr w:type="spellStart"/>
      <w:r>
        <w:rPr>
          <w:rFonts w:ascii="Arial" w:hAnsi="Arial" w:cs="Arial"/>
          <w:sz w:val="24"/>
          <w:szCs w:val="24"/>
          <w:lang w:val="eu" w:eastAsia="eu"/>
        </w:rPr>
        <w:t>Coworking</w:t>
      </w:r>
      <w:proofErr w:type="spellEnd"/>
      <w:r w:rsidR="001C2ED7">
        <w:rPr>
          <w:rFonts w:ascii="Arial" w:hAnsi="Arial" w:cs="Arial"/>
          <w:sz w:val="24"/>
          <w:szCs w:val="24"/>
          <w:lang w:val="eu" w:eastAsia="eu"/>
        </w:rPr>
        <w:t xml:space="preserve"> antzekoak dira,  baina funts publikoekin finantzatuta. Negozioa sortzen ari diren ekintzaile gazteei zuzenduta daude, eta bi urtez egon daitezke, denbora nahikoa gure enpresa mantentzeko gai den jakiteko.</w:t>
      </w:r>
    </w:p>
    <w:p w14:paraId="378A183F" w14:textId="77777777" w:rsidR="001C2ED7" w:rsidRDefault="001C2ED7" w:rsidP="00546524">
      <w:pPr>
        <w:jc w:val="both"/>
        <w:rPr>
          <w:rFonts w:ascii="Arial" w:hAnsi="Arial" w:cs="Arial"/>
          <w:sz w:val="24"/>
          <w:szCs w:val="24"/>
          <w:lang w:val="eu" w:eastAsia="eu"/>
        </w:rPr>
      </w:pPr>
      <w:r w:rsidRPr="001C2ED7">
        <w:rPr>
          <w:rFonts w:ascii="Arial" w:hAnsi="Arial" w:cs="Arial"/>
          <w:b/>
          <w:sz w:val="24"/>
          <w:szCs w:val="24"/>
          <w:lang w:val="eu" w:eastAsia="eu"/>
        </w:rPr>
        <w:t>La</w:t>
      </w:r>
      <w:r>
        <w:rPr>
          <w:rFonts w:ascii="Arial" w:hAnsi="Arial" w:cs="Arial"/>
          <w:b/>
          <w:sz w:val="24"/>
          <w:szCs w:val="24"/>
          <w:lang w:val="eu" w:eastAsia="eu"/>
        </w:rPr>
        <w:t xml:space="preserve">guntza publikoak: </w:t>
      </w:r>
      <w:r>
        <w:rPr>
          <w:rFonts w:ascii="Arial" w:hAnsi="Arial" w:cs="Arial"/>
          <w:sz w:val="24"/>
          <w:szCs w:val="24"/>
          <w:lang w:val="eu" w:eastAsia="eu"/>
        </w:rPr>
        <w:t>Administrazio publikoak ekintzailetasuna bultzatzen saiatzen dira, ekintza desberdinekin, langileak kontratatzeko laguntzekin, Gizarte Segurantzaren kuotak ordaintzeko bonifikazioekin, zerga pizgarriekin, finantza laguntzekin,</w:t>
      </w:r>
      <w:r w:rsidR="0076323F">
        <w:rPr>
          <w:rFonts w:ascii="Arial" w:hAnsi="Arial" w:cs="Arial"/>
          <w:sz w:val="24"/>
          <w:szCs w:val="24"/>
          <w:lang w:val="eu" w:eastAsia="eu"/>
        </w:rPr>
        <w:t xml:space="preserve"> subentzioak eta enpresa aholkularitzarekin. </w:t>
      </w:r>
    </w:p>
    <w:p w14:paraId="47D0F131" w14:textId="77777777" w:rsidR="0076323F" w:rsidRPr="0076323F" w:rsidRDefault="0076323F" w:rsidP="0076323F">
      <w:pPr>
        <w:ind w:left="60"/>
        <w:jc w:val="both"/>
        <w:rPr>
          <w:rFonts w:ascii="Arial" w:hAnsi="Arial" w:cs="Arial"/>
          <w:sz w:val="24"/>
          <w:szCs w:val="24"/>
          <w:lang w:val="eu" w:eastAsia="eu"/>
        </w:rPr>
      </w:pPr>
      <w:r w:rsidRPr="00CE1054">
        <w:rPr>
          <w:rFonts w:ascii="Arial" w:hAnsi="Arial" w:cs="Arial"/>
          <w:b/>
          <w:sz w:val="24"/>
          <w:szCs w:val="24"/>
          <w:lang w:val="eu" w:eastAsia="eu"/>
        </w:rPr>
        <w:t>SIMULAZIO JARDUERA</w:t>
      </w:r>
      <w:r>
        <w:rPr>
          <w:rFonts w:ascii="Arial" w:hAnsi="Arial" w:cs="Arial"/>
          <w:b/>
          <w:sz w:val="24"/>
          <w:szCs w:val="24"/>
          <w:lang w:val="eu" w:eastAsia="eu"/>
        </w:rPr>
        <w:t xml:space="preserve"> 6: </w:t>
      </w:r>
      <w:r>
        <w:rPr>
          <w:rFonts w:ascii="Arial" w:hAnsi="Arial" w:cs="Arial"/>
          <w:sz w:val="24"/>
          <w:szCs w:val="24"/>
          <w:lang w:val="eu" w:eastAsia="eu"/>
        </w:rPr>
        <w:t xml:space="preserve">Aurkitu enpresa hazitegiak, </w:t>
      </w:r>
      <w:proofErr w:type="spellStart"/>
      <w:r>
        <w:rPr>
          <w:rFonts w:ascii="Arial" w:hAnsi="Arial" w:cs="Arial"/>
          <w:sz w:val="24"/>
          <w:szCs w:val="24"/>
          <w:lang w:val="eu" w:eastAsia="eu"/>
        </w:rPr>
        <w:t>coworking</w:t>
      </w:r>
      <w:proofErr w:type="spellEnd"/>
      <w:r>
        <w:rPr>
          <w:rFonts w:ascii="Arial" w:hAnsi="Arial" w:cs="Arial"/>
          <w:sz w:val="24"/>
          <w:szCs w:val="24"/>
          <w:lang w:val="eu" w:eastAsia="eu"/>
        </w:rPr>
        <w:t xml:space="preserve"> guneak, zuen negozioa aurrera eramaten lagundu dezaketenak. Laguntza publikoak baloratu ere.</w:t>
      </w:r>
    </w:p>
    <w:p w14:paraId="35C1C981" w14:textId="77777777" w:rsidR="0076323F" w:rsidRDefault="0076323F" w:rsidP="0076323F">
      <w:pPr>
        <w:pStyle w:val="Prrafodelista"/>
        <w:numPr>
          <w:ilvl w:val="0"/>
          <w:numId w:val="27"/>
        </w:numPr>
        <w:jc w:val="both"/>
        <w:rPr>
          <w:rFonts w:ascii="Arial" w:hAnsi="Arial" w:cs="Arial"/>
          <w:sz w:val="24"/>
          <w:szCs w:val="24"/>
          <w:lang w:val="eu" w:eastAsia="eu"/>
        </w:rPr>
      </w:pPr>
      <w:r>
        <w:rPr>
          <w:rFonts w:ascii="Arial" w:hAnsi="Arial" w:cs="Arial"/>
          <w:sz w:val="24"/>
          <w:szCs w:val="24"/>
          <w:lang w:val="eu" w:eastAsia="eu"/>
        </w:rPr>
        <w:t xml:space="preserve">Zuen </w:t>
      </w:r>
      <w:r w:rsidRPr="0076323F">
        <w:rPr>
          <w:rFonts w:ascii="Arial" w:hAnsi="Arial" w:cs="Arial"/>
          <w:sz w:val="24"/>
          <w:szCs w:val="24"/>
          <w:lang w:val="eu" w:eastAsia="eu"/>
        </w:rPr>
        <w:t>enpresa ingu</w:t>
      </w:r>
      <w:r>
        <w:rPr>
          <w:rFonts w:ascii="Arial" w:hAnsi="Arial" w:cs="Arial"/>
          <w:sz w:val="24"/>
          <w:szCs w:val="24"/>
          <w:lang w:val="eu" w:eastAsia="eu"/>
        </w:rPr>
        <w:t xml:space="preserve">ruan, aurkitu </w:t>
      </w:r>
      <w:proofErr w:type="spellStart"/>
      <w:r>
        <w:rPr>
          <w:rFonts w:ascii="Arial" w:hAnsi="Arial" w:cs="Arial"/>
          <w:sz w:val="24"/>
          <w:szCs w:val="24"/>
          <w:lang w:val="eu" w:eastAsia="eu"/>
        </w:rPr>
        <w:t>coworking</w:t>
      </w:r>
      <w:proofErr w:type="spellEnd"/>
      <w:r>
        <w:rPr>
          <w:rFonts w:ascii="Arial" w:hAnsi="Arial" w:cs="Arial"/>
          <w:sz w:val="24"/>
          <w:szCs w:val="24"/>
          <w:lang w:val="eu" w:eastAsia="eu"/>
        </w:rPr>
        <w:t xml:space="preserve"> zentro bat eta enpresa hazitegi bat. Aztertu baldintzak eta baloratu erabilpena.</w:t>
      </w:r>
    </w:p>
    <w:p w14:paraId="665C387F" w14:textId="77777777" w:rsidR="0076323F" w:rsidRDefault="0076323F" w:rsidP="0076323F">
      <w:pPr>
        <w:pStyle w:val="Textoindependiente"/>
        <w:spacing w:before="1" w:line="360" w:lineRule="auto"/>
        <w:jc w:val="center"/>
        <w:rPr>
          <w:rFonts w:ascii="Arial" w:hAnsi="Arial" w:cs="Arial"/>
          <w:b/>
        </w:rPr>
      </w:pPr>
      <w:r w:rsidRPr="004C5A1E">
        <w:rPr>
          <w:rFonts w:ascii="Arial" w:hAnsi="Arial" w:cs="Arial"/>
          <w:b/>
        </w:rPr>
        <w:lastRenderedPageBreak/>
        <w:t>ENPRESA PLANA</w:t>
      </w:r>
    </w:p>
    <w:p w14:paraId="7AF049C8" w14:textId="77777777" w:rsidR="0076323F" w:rsidRDefault="0076323F" w:rsidP="0076323F">
      <w:pPr>
        <w:jc w:val="both"/>
        <w:rPr>
          <w:rFonts w:ascii="Arial" w:hAnsi="Arial" w:cs="Arial"/>
          <w:sz w:val="24"/>
          <w:szCs w:val="24"/>
          <w:lang w:val="eu" w:eastAsia="eu"/>
        </w:rPr>
      </w:pPr>
      <w:r>
        <w:rPr>
          <w:rFonts w:ascii="Arial" w:hAnsi="Arial" w:cs="Arial"/>
          <w:sz w:val="24"/>
          <w:szCs w:val="24"/>
          <w:lang w:val="eu" w:eastAsia="eu"/>
        </w:rPr>
        <w:t xml:space="preserve">Fase hauetan izandako ideia guztiak </w:t>
      </w:r>
      <w:r w:rsidRPr="0076323F">
        <w:rPr>
          <w:rFonts w:ascii="Arial" w:hAnsi="Arial" w:cs="Arial"/>
          <w:b/>
          <w:sz w:val="24"/>
          <w:szCs w:val="24"/>
          <w:lang w:val="eu" w:eastAsia="eu"/>
        </w:rPr>
        <w:t>enpresa planean</w:t>
      </w:r>
      <w:r>
        <w:rPr>
          <w:rFonts w:ascii="Arial" w:hAnsi="Arial" w:cs="Arial"/>
          <w:sz w:val="24"/>
          <w:szCs w:val="24"/>
          <w:lang w:val="eu" w:eastAsia="eu"/>
        </w:rPr>
        <w:t xml:space="preserve"> jartzeko momentua iritsi da:</w:t>
      </w:r>
    </w:p>
    <w:p w14:paraId="6F4B8234" w14:textId="77777777" w:rsidR="0076323F" w:rsidRDefault="001E069D" w:rsidP="001E069D">
      <w:pPr>
        <w:jc w:val="both"/>
        <w:rPr>
          <w:rFonts w:ascii="Arial" w:hAnsi="Arial" w:cs="Arial"/>
          <w:sz w:val="24"/>
          <w:szCs w:val="24"/>
          <w:lang w:val="eu" w:eastAsia="eu"/>
        </w:rPr>
      </w:pPr>
      <w:r>
        <w:rPr>
          <w:rFonts w:ascii="Arial" w:hAnsi="Arial" w:cs="Arial"/>
          <w:sz w:val="24"/>
          <w:szCs w:val="24"/>
          <w:lang w:val="eu" w:eastAsia="eu"/>
        </w:rPr>
        <w:t>FINANTZA PLANA:</w:t>
      </w:r>
    </w:p>
    <w:p w14:paraId="3ECEEB2B" w14:textId="77777777" w:rsidR="001E069D" w:rsidRDefault="001E069D" w:rsidP="001E069D">
      <w:pPr>
        <w:pStyle w:val="Prrafodelista"/>
        <w:numPr>
          <w:ilvl w:val="0"/>
          <w:numId w:val="27"/>
        </w:numPr>
        <w:jc w:val="both"/>
        <w:rPr>
          <w:rFonts w:ascii="Arial" w:hAnsi="Arial" w:cs="Arial"/>
          <w:sz w:val="24"/>
          <w:szCs w:val="24"/>
          <w:lang w:val="eu" w:eastAsia="eu"/>
        </w:rPr>
      </w:pPr>
      <w:r>
        <w:rPr>
          <w:rFonts w:ascii="Arial" w:hAnsi="Arial" w:cs="Arial"/>
          <w:sz w:val="24"/>
          <w:szCs w:val="24"/>
          <w:lang w:val="eu" w:eastAsia="eu"/>
        </w:rPr>
        <w:t>Zerrendatu egin beharreko inbertsioak</w:t>
      </w:r>
      <w:r w:rsidR="00060A09">
        <w:rPr>
          <w:rFonts w:ascii="Arial" w:hAnsi="Arial" w:cs="Arial"/>
          <w:sz w:val="24"/>
          <w:szCs w:val="24"/>
          <w:lang w:val="eu" w:eastAsia="eu"/>
        </w:rPr>
        <w:t>,</w:t>
      </w:r>
      <w:r>
        <w:rPr>
          <w:rFonts w:ascii="Arial" w:hAnsi="Arial" w:cs="Arial"/>
          <w:sz w:val="24"/>
          <w:szCs w:val="24"/>
          <w:lang w:val="eu" w:eastAsia="eu"/>
        </w:rPr>
        <w:t xml:space="preserve"> egindako aurrekontuak</w:t>
      </w:r>
      <w:r w:rsidR="00060A09">
        <w:rPr>
          <w:rFonts w:ascii="Arial" w:hAnsi="Arial" w:cs="Arial"/>
          <w:sz w:val="24"/>
          <w:szCs w:val="24"/>
          <w:lang w:val="eu" w:eastAsia="eu"/>
        </w:rPr>
        <w:t xml:space="preserve"> eta erabilitako erosteko baliabideak (hau da nola finantzatu behar dituzuen)</w:t>
      </w:r>
      <w:r>
        <w:rPr>
          <w:rFonts w:ascii="Arial" w:hAnsi="Arial" w:cs="Arial"/>
          <w:sz w:val="24"/>
          <w:szCs w:val="24"/>
          <w:lang w:val="eu" w:eastAsia="eu"/>
        </w:rPr>
        <w:t>. Azaldu ere beharrezko baliabide ekonomikoak, enpresaren hasierako hilabeteetako likidezia bermatzeko.</w:t>
      </w:r>
    </w:p>
    <w:p w14:paraId="2320A837" w14:textId="77777777" w:rsidR="001E069D" w:rsidRDefault="001E069D" w:rsidP="001E069D">
      <w:pPr>
        <w:pStyle w:val="Prrafodelista"/>
        <w:numPr>
          <w:ilvl w:val="0"/>
          <w:numId w:val="27"/>
        </w:numPr>
        <w:jc w:val="both"/>
        <w:rPr>
          <w:rFonts w:ascii="Arial" w:hAnsi="Arial" w:cs="Arial"/>
          <w:sz w:val="24"/>
          <w:szCs w:val="24"/>
          <w:lang w:val="eu" w:eastAsia="eu"/>
        </w:rPr>
      </w:pPr>
      <w:r>
        <w:rPr>
          <w:rFonts w:ascii="Arial" w:hAnsi="Arial" w:cs="Arial"/>
          <w:sz w:val="24"/>
          <w:szCs w:val="24"/>
          <w:lang w:val="eu" w:eastAsia="eu"/>
        </w:rPr>
        <w:t xml:space="preserve">Erabiliko dituzuen finantza iturriak jarri, </w:t>
      </w:r>
      <w:r w:rsidR="00E627CC">
        <w:rPr>
          <w:rFonts w:ascii="Arial" w:hAnsi="Arial" w:cs="Arial"/>
          <w:sz w:val="24"/>
          <w:szCs w:val="24"/>
          <w:lang w:val="eu" w:eastAsia="eu"/>
        </w:rPr>
        <w:t>finantza</w:t>
      </w:r>
      <w:r w:rsidR="004450E0">
        <w:rPr>
          <w:rFonts w:ascii="Arial" w:hAnsi="Arial" w:cs="Arial"/>
          <w:sz w:val="24"/>
          <w:szCs w:val="24"/>
          <w:lang w:val="eu" w:eastAsia="eu"/>
        </w:rPr>
        <w:t xml:space="preserve"> iturri propioak eta kanpoko </w:t>
      </w:r>
      <w:r w:rsidR="00E627CC">
        <w:rPr>
          <w:rFonts w:ascii="Arial" w:hAnsi="Arial" w:cs="Arial"/>
          <w:sz w:val="24"/>
          <w:szCs w:val="24"/>
          <w:lang w:val="eu" w:eastAsia="eu"/>
        </w:rPr>
        <w:t>finantza</w:t>
      </w:r>
      <w:r w:rsidR="004450E0">
        <w:rPr>
          <w:rFonts w:ascii="Arial" w:hAnsi="Arial" w:cs="Arial"/>
          <w:sz w:val="24"/>
          <w:szCs w:val="24"/>
          <w:lang w:val="eu" w:eastAsia="eu"/>
        </w:rPr>
        <w:t xml:space="preserve"> iturriak desberdinduz. </w:t>
      </w:r>
      <w:r w:rsidR="00E627CC">
        <w:rPr>
          <w:rFonts w:ascii="Arial" w:hAnsi="Arial" w:cs="Arial"/>
          <w:sz w:val="24"/>
          <w:szCs w:val="24"/>
          <w:lang w:val="eu" w:eastAsia="eu"/>
        </w:rPr>
        <w:t>Bakoitzarentzat,</w:t>
      </w:r>
      <w:r w:rsidR="004450E0">
        <w:rPr>
          <w:rFonts w:ascii="Arial" w:hAnsi="Arial" w:cs="Arial"/>
          <w:sz w:val="24"/>
          <w:szCs w:val="24"/>
          <w:lang w:val="eu" w:eastAsia="eu"/>
        </w:rPr>
        <w:t xml:space="preserve"> esan zeintzuk zenbateko </w:t>
      </w:r>
      <w:r w:rsidR="00E627CC">
        <w:rPr>
          <w:rFonts w:ascii="Arial" w:hAnsi="Arial" w:cs="Arial"/>
          <w:sz w:val="24"/>
          <w:szCs w:val="24"/>
          <w:lang w:val="eu" w:eastAsia="eu"/>
        </w:rPr>
        <w:t>beharko</w:t>
      </w:r>
      <w:r w:rsidR="004450E0">
        <w:rPr>
          <w:rFonts w:ascii="Arial" w:hAnsi="Arial" w:cs="Arial"/>
          <w:sz w:val="24"/>
          <w:szCs w:val="24"/>
          <w:lang w:val="eu" w:eastAsia="eu"/>
        </w:rPr>
        <w:t xml:space="preserve"> duzuen, eta zergatik erabaki duzuen horrela eta beste finantza aukera batzuk ez.</w:t>
      </w:r>
    </w:p>
    <w:p w14:paraId="36E2066B" w14:textId="77777777" w:rsidR="004450E0" w:rsidRDefault="004450E0" w:rsidP="001E069D">
      <w:pPr>
        <w:pStyle w:val="Prrafodelista"/>
        <w:numPr>
          <w:ilvl w:val="0"/>
          <w:numId w:val="27"/>
        </w:numPr>
        <w:jc w:val="both"/>
        <w:rPr>
          <w:rFonts w:ascii="Arial" w:hAnsi="Arial" w:cs="Arial"/>
          <w:sz w:val="24"/>
          <w:szCs w:val="24"/>
          <w:lang w:val="eu" w:eastAsia="eu"/>
        </w:rPr>
      </w:pPr>
      <w:r>
        <w:rPr>
          <w:rFonts w:ascii="Arial" w:hAnsi="Arial" w:cs="Arial"/>
          <w:sz w:val="24"/>
          <w:szCs w:val="24"/>
          <w:lang w:val="eu" w:eastAsia="eu"/>
        </w:rPr>
        <w:t>Bukatzerakoan, egiazta behar duzue, simulazioko fase bakoitzean jarritakoaren laburpen bat jarri duzuela</w:t>
      </w:r>
    </w:p>
    <w:p w14:paraId="181D18CE" w14:textId="77777777" w:rsidR="00772CBA" w:rsidRPr="00772CBA" w:rsidRDefault="00772CBA" w:rsidP="00772CBA">
      <w:pPr>
        <w:ind w:left="360"/>
        <w:jc w:val="both"/>
        <w:rPr>
          <w:rFonts w:ascii="Arial" w:hAnsi="Arial" w:cs="Arial"/>
          <w:sz w:val="24"/>
          <w:szCs w:val="24"/>
          <w:lang w:val="eu" w:eastAsia="eu"/>
        </w:rPr>
      </w:pPr>
    </w:p>
    <w:sectPr w:rsidR="00772CBA" w:rsidRPr="00772CBA" w:rsidSect="00AF547F">
      <w:headerReference w:type="first" r:id="rId19"/>
      <w:pgSz w:w="11910" w:h="16840"/>
      <w:pgMar w:top="1520" w:right="900" w:bottom="1240" w:left="1340" w:header="712" w:footer="1058"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E854C" w14:textId="77777777" w:rsidR="007B64A1" w:rsidRDefault="007B64A1" w:rsidP="00425637">
      <w:pPr>
        <w:spacing w:after="0" w:line="240" w:lineRule="auto"/>
      </w:pPr>
      <w:r>
        <w:separator/>
      </w:r>
    </w:p>
  </w:endnote>
  <w:endnote w:type="continuationSeparator" w:id="0">
    <w:p w14:paraId="599FD74B" w14:textId="77777777" w:rsidR="007B64A1" w:rsidRDefault="007B64A1" w:rsidP="00425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937787"/>
      <w:docPartObj>
        <w:docPartGallery w:val="Page Numbers (Bottom of Page)"/>
        <w:docPartUnique/>
      </w:docPartObj>
    </w:sdtPr>
    <w:sdtEndPr/>
    <w:sdtContent>
      <w:p w14:paraId="32409A4F" w14:textId="77777777" w:rsidR="00656D24" w:rsidRDefault="00656D24">
        <w:pPr>
          <w:pStyle w:val="Piedepgina"/>
          <w:jc w:val="center"/>
        </w:pPr>
        <w:r>
          <w:fldChar w:fldCharType="begin"/>
        </w:r>
        <w:r>
          <w:instrText>PAGE   \* MERGEFORMAT</w:instrText>
        </w:r>
        <w:r>
          <w:fldChar w:fldCharType="separate"/>
        </w:r>
        <w:r w:rsidR="00A67246" w:rsidRPr="00A67246">
          <w:rPr>
            <w:noProof/>
            <w:lang w:val="es-ES"/>
          </w:rPr>
          <w:t>6</w:t>
        </w:r>
        <w:r>
          <w:fldChar w:fldCharType="end"/>
        </w:r>
      </w:p>
    </w:sdtContent>
  </w:sdt>
  <w:p w14:paraId="736CA010" w14:textId="77777777" w:rsidR="00656D24" w:rsidRDefault="00656D2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8181383"/>
      <w:docPartObj>
        <w:docPartGallery w:val="Page Numbers (Bottom of Page)"/>
        <w:docPartUnique/>
      </w:docPartObj>
    </w:sdtPr>
    <w:sdtEndPr/>
    <w:sdtContent>
      <w:p w14:paraId="32357721" w14:textId="77777777" w:rsidR="00656D24" w:rsidRDefault="00656D24">
        <w:pPr>
          <w:pStyle w:val="Piedepgina"/>
          <w:jc w:val="center"/>
        </w:pPr>
        <w:r>
          <w:fldChar w:fldCharType="begin"/>
        </w:r>
        <w:r>
          <w:instrText>PAGE   \* MERGEFORMAT</w:instrText>
        </w:r>
        <w:r>
          <w:fldChar w:fldCharType="separate"/>
        </w:r>
        <w:r w:rsidR="00A67246" w:rsidRPr="00A67246">
          <w:rPr>
            <w:noProof/>
            <w:lang w:val="es-ES"/>
          </w:rPr>
          <w:t>5</w:t>
        </w:r>
        <w:r>
          <w:fldChar w:fldCharType="end"/>
        </w:r>
      </w:p>
    </w:sdtContent>
  </w:sdt>
  <w:p w14:paraId="4827F9DD" w14:textId="77777777" w:rsidR="00656D24" w:rsidRDefault="00656D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32B07" w14:textId="77777777" w:rsidR="007B64A1" w:rsidRDefault="007B64A1" w:rsidP="00425637">
      <w:pPr>
        <w:spacing w:after="0" w:line="240" w:lineRule="auto"/>
      </w:pPr>
      <w:r>
        <w:separator/>
      </w:r>
    </w:p>
  </w:footnote>
  <w:footnote w:type="continuationSeparator" w:id="0">
    <w:p w14:paraId="3C36930D" w14:textId="77777777" w:rsidR="007B64A1" w:rsidRDefault="007B64A1" w:rsidP="004256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266E8" w14:textId="19AED1E3" w:rsidR="00AB1FB2" w:rsidRPr="00AB1FB2" w:rsidRDefault="00AB1FB2" w:rsidP="00AB1FB2">
    <w:pPr>
      <w:tabs>
        <w:tab w:val="center" w:pos="4252"/>
        <w:tab w:val="right" w:pos="8504"/>
      </w:tabs>
      <w:spacing w:after="0" w:line="240" w:lineRule="auto"/>
      <w:jc w:val="center"/>
      <w:rPr>
        <w:rFonts w:ascii="Arial Black" w:hAnsi="Arial Black"/>
        <w:sz w:val="28"/>
        <w:szCs w:val="28"/>
        <w:lang w:val="es-ES"/>
      </w:rPr>
    </w:pPr>
    <w:r w:rsidRPr="00AB1FB2">
      <w:rPr>
        <w:rFonts w:ascii="Arial Black" w:hAnsi="Arial Black"/>
        <w:sz w:val="28"/>
        <w:szCs w:val="28"/>
        <w:lang w:val="es-ES"/>
      </w:rPr>
      <w:t>ENPRESA SIMULAZIOA</w:t>
    </w:r>
  </w:p>
  <w:p w14:paraId="7932C179" w14:textId="5994C1F0" w:rsidR="00AB1FB2" w:rsidRDefault="005E5340" w:rsidP="00AB1FB2">
    <w:pPr>
      <w:pStyle w:val="Encabezado"/>
      <w:jc w:val="center"/>
    </w:pPr>
    <w:r>
      <w:rPr>
        <w:rFonts w:ascii="Arial Black" w:hAnsi="Arial Black"/>
        <w:sz w:val="28"/>
        <w:szCs w:val="28"/>
        <w:lang w:val="es-ES"/>
      </w:rPr>
      <w:t>3</w:t>
    </w:r>
    <w:r w:rsidR="00AB1FB2" w:rsidRPr="00AB1FB2">
      <w:rPr>
        <w:rFonts w:ascii="Arial Black" w:hAnsi="Arial Black"/>
        <w:sz w:val="28"/>
        <w:szCs w:val="28"/>
        <w:vertAlign w:val="superscript"/>
        <w:lang w:val="es-ES"/>
      </w:rPr>
      <w:t>EN</w:t>
    </w:r>
    <w:r w:rsidR="00AB1FB2">
      <w:rPr>
        <w:rFonts w:ascii="Arial Black" w:hAnsi="Arial Black"/>
        <w:sz w:val="28"/>
        <w:szCs w:val="28"/>
        <w:lang w:val="es-ES"/>
      </w:rPr>
      <w:t xml:space="preserve"> </w:t>
    </w:r>
    <w:r w:rsidR="00AB1FB2" w:rsidRPr="00AB1FB2">
      <w:rPr>
        <w:rFonts w:ascii="Arial Black" w:hAnsi="Arial Black"/>
        <w:sz w:val="28"/>
        <w:szCs w:val="28"/>
        <w:lang w:val="es-ES"/>
      </w:rPr>
      <w:t xml:space="preserve">GAIA: </w:t>
    </w:r>
    <w:r w:rsidR="00AB1FB2">
      <w:rPr>
        <w:rFonts w:ascii="Arial Black" w:hAnsi="Arial Black"/>
        <w:sz w:val="28"/>
        <w:szCs w:val="28"/>
        <w:lang w:val="es-ES"/>
      </w:rPr>
      <w:t>FINANTZA ITURRIAK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2DE3E" w14:textId="77777777" w:rsidR="00E839B4" w:rsidRDefault="00E839B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067B"/>
    <w:multiLevelType w:val="hybridMultilevel"/>
    <w:tmpl w:val="13CCCCCE"/>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8CA4F7B"/>
    <w:multiLevelType w:val="hybridMultilevel"/>
    <w:tmpl w:val="BB52AD1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0CFE0C7C"/>
    <w:multiLevelType w:val="hybridMultilevel"/>
    <w:tmpl w:val="61C06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CA67D4"/>
    <w:multiLevelType w:val="hybridMultilevel"/>
    <w:tmpl w:val="FED0F9D6"/>
    <w:lvl w:ilvl="0" w:tplc="321235BA">
      <w:start w:val="1"/>
      <w:numFmt w:val="decimal"/>
      <w:lvlText w:val="%1."/>
      <w:lvlJc w:val="left"/>
      <w:pPr>
        <w:ind w:left="500" w:hanging="281"/>
      </w:pPr>
      <w:rPr>
        <w:rFonts w:ascii="Times New Roman" w:eastAsia="Times New Roman" w:hAnsi="Times New Roman" w:cs="Times New Roman" w:hint="default"/>
        <w:b/>
        <w:bCs/>
        <w:spacing w:val="0"/>
        <w:w w:val="100"/>
        <w:sz w:val="28"/>
        <w:szCs w:val="28"/>
        <w:lang w:val="eu" w:eastAsia="eu" w:bidi="eu"/>
      </w:rPr>
    </w:lvl>
    <w:lvl w:ilvl="1" w:tplc="6AEEBF8C">
      <w:numFmt w:val="bullet"/>
      <w:lvlText w:val=""/>
      <w:lvlJc w:val="left"/>
      <w:pPr>
        <w:ind w:left="940" w:hanging="360"/>
      </w:pPr>
      <w:rPr>
        <w:rFonts w:ascii="Symbol" w:eastAsia="Symbol" w:hAnsi="Symbol" w:cs="Symbol" w:hint="default"/>
        <w:w w:val="100"/>
        <w:sz w:val="24"/>
        <w:szCs w:val="24"/>
        <w:lang w:val="eu" w:eastAsia="eu" w:bidi="eu"/>
      </w:rPr>
    </w:lvl>
    <w:lvl w:ilvl="2" w:tplc="EB6E655C">
      <w:numFmt w:val="bullet"/>
      <w:lvlText w:val="o"/>
      <w:lvlJc w:val="left"/>
      <w:pPr>
        <w:ind w:left="1660" w:hanging="360"/>
      </w:pPr>
      <w:rPr>
        <w:rFonts w:ascii="Courier New" w:eastAsia="Courier New" w:hAnsi="Courier New" w:cs="Courier New" w:hint="default"/>
        <w:w w:val="100"/>
        <w:sz w:val="24"/>
        <w:szCs w:val="24"/>
        <w:lang w:val="eu" w:eastAsia="eu" w:bidi="eu"/>
      </w:rPr>
    </w:lvl>
    <w:lvl w:ilvl="3" w:tplc="17EE78BC">
      <w:numFmt w:val="bullet"/>
      <w:lvlText w:val="•"/>
      <w:lvlJc w:val="left"/>
      <w:pPr>
        <w:ind w:left="2660" w:hanging="360"/>
      </w:pPr>
      <w:rPr>
        <w:rFonts w:hint="default"/>
        <w:lang w:val="eu" w:eastAsia="eu" w:bidi="eu"/>
      </w:rPr>
    </w:lvl>
    <w:lvl w:ilvl="4" w:tplc="6A9C4C30">
      <w:numFmt w:val="bullet"/>
      <w:lvlText w:val="•"/>
      <w:lvlJc w:val="left"/>
      <w:pPr>
        <w:ind w:left="3661" w:hanging="360"/>
      </w:pPr>
      <w:rPr>
        <w:rFonts w:hint="default"/>
        <w:lang w:val="eu" w:eastAsia="eu" w:bidi="eu"/>
      </w:rPr>
    </w:lvl>
    <w:lvl w:ilvl="5" w:tplc="6252466C">
      <w:numFmt w:val="bullet"/>
      <w:lvlText w:val="•"/>
      <w:lvlJc w:val="left"/>
      <w:pPr>
        <w:ind w:left="4662" w:hanging="360"/>
      </w:pPr>
      <w:rPr>
        <w:rFonts w:hint="default"/>
        <w:lang w:val="eu" w:eastAsia="eu" w:bidi="eu"/>
      </w:rPr>
    </w:lvl>
    <w:lvl w:ilvl="6" w:tplc="1376FBAE">
      <w:numFmt w:val="bullet"/>
      <w:lvlText w:val="•"/>
      <w:lvlJc w:val="left"/>
      <w:pPr>
        <w:ind w:left="5663" w:hanging="360"/>
      </w:pPr>
      <w:rPr>
        <w:rFonts w:hint="default"/>
        <w:lang w:val="eu" w:eastAsia="eu" w:bidi="eu"/>
      </w:rPr>
    </w:lvl>
    <w:lvl w:ilvl="7" w:tplc="DD92B130">
      <w:numFmt w:val="bullet"/>
      <w:lvlText w:val="•"/>
      <w:lvlJc w:val="left"/>
      <w:pPr>
        <w:ind w:left="6664" w:hanging="360"/>
      </w:pPr>
      <w:rPr>
        <w:rFonts w:hint="default"/>
        <w:lang w:val="eu" w:eastAsia="eu" w:bidi="eu"/>
      </w:rPr>
    </w:lvl>
    <w:lvl w:ilvl="8" w:tplc="343E78F4">
      <w:numFmt w:val="bullet"/>
      <w:lvlText w:val="•"/>
      <w:lvlJc w:val="left"/>
      <w:pPr>
        <w:ind w:left="7664" w:hanging="360"/>
      </w:pPr>
      <w:rPr>
        <w:rFonts w:hint="default"/>
        <w:lang w:val="eu" w:eastAsia="eu" w:bidi="eu"/>
      </w:rPr>
    </w:lvl>
  </w:abstractNum>
  <w:abstractNum w:abstractNumId="4">
    <w:nsid w:val="1C12209F"/>
    <w:multiLevelType w:val="hybridMultilevel"/>
    <w:tmpl w:val="4854550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1C1747BE"/>
    <w:multiLevelType w:val="hybridMultilevel"/>
    <w:tmpl w:val="F5EE479A"/>
    <w:lvl w:ilvl="0" w:tplc="0C0A0001">
      <w:start w:val="1"/>
      <w:numFmt w:val="bullet"/>
      <w:lvlText w:val=""/>
      <w:lvlJc w:val="left"/>
      <w:pPr>
        <w:ind w:left="1712" w:hanging="360"/>
      </w:pPr>
      <w:rPr>
        <w:rFonts w:ascii="Symbol" w:hAnsi="Symbol" w:hint="default"/>
      </w:rPr>
    </w:lvl>
    <w:lvl w:ilvl="1" w:tplc="0C0A0003">
      <w:start w:val="1"/>
      <w:numFmt w:val="bullet"/>
      <w:lvlText w:val="o"/>
      <w:lvlJc w:val="left"/>
      <w:pPr>
        <w:ind w:left="2432" w:hanging="360"/>
      </w:pPr>
      <w:rPr>
        <w:rFonts w:ascii="Courier New" w:hAnsi="Courier New" w:cs="Courier New" w:hint="default"/>
      </w:rPr>
    </w:lvl>
    <w:lvl w:ilvl="2" w:tplc="0C0A0005" w:tentative="1">
      <w:start w:val="1"/>
      <w:numFmt w:val="bullet"/>
      <w:lvlText w:val=""/>
      <w:lvlJc w:val="left"/>
      <w:pPr>
        <w:ind w:left="3152" w:hanging="360"/>
      </w:pPr>
      <w:rPr>
        <w:rFonts w:ascii="Wingdings" w:hAnsi="Wingdings" w:hint="default"/>
      </w:rPr>
    </w:lvl>
    <w:lvl w:ilvl="3" w:tplc="0C0A0001" w:tentative="1">
      <w:start w:val="1"/>
      <w:numFmt w:val="bullet"/>
      <w:lvlText w:val=""/>
      <w:lvlJc w:val="left"/>
      <w:pPr>
        <w:ind w:left="3872" w:hanging="360"/>
      </w:pPr>
      <w:rPr>
        <w:rFonts w:ascii="Symbol" w:hAnsi="Symbol" w:hint="default"/>
      </w:rPr>
    </w:lvl>
    <w:lvl w:ilvl="4" w:tplc="0C0A0003" w:tentative="1">
      <w:start w:val="1"/>
      <w:numFmt w:val="bullet"/>
      <w:lvlText w:val="o"/>
      <w:lvlJc w:val="left"/>
      <w:pPr>
        <w:ind w:left="4592" w:hanging="360"/>
      </w:pPr>
      <w:rPr>
        <w:rFonts w:ascii="Courier New" w:hAnsi="Courier New" w:cs="Courier New" w:hint="default"/>
      </w:rPr>
    </w:lvl>
    <w:lvl w:ilvl="5" w:tplc="0C0A0005" w:tentative="1">
      <w:start w:val="1"/>
      <w:numFmt w:val="bullet"/>
      <w:lvlText w:val=""/>
      <w:lvlJc w:val="left"/>
      <w:pPr>
        <w:ind w:left="5312" w:hanging="360"/>
      </w:pPr>
      <w:rPr>
        <w:rFonts w:ascii="Wingdings" w:hAnsi="Wingdings" w:hint="default"/>
      </w:rPr>
    </w:lvl>
    <w:lvl w:ilvl="6" w:tplc="0C0A0001" w:tentative="1">
      <w:start w:val="1"/>
      <w:numFmt w:val="bullet"/>
      <w:lvlText w:val=""/>
      <w:lvlJc w:val="left"/>
      <w:pPr>
        <w:ind w:left="6032" w:hanging="360"/>
      </w:pPr>
      <w:rPr>
        <w:rFonts w:ascii="Symbol" w:hAnsi="Symbol" w:hint="default"/>
      </w:rPr>
    </w:lvl>
    <w:lvl w:ilvl="7" w:tplc="0C0A0003" w:tentative="1">
      <w:start w:val="1"/>
      <w:numFmt w:val="bullet"/>
      <w:lvlText w:val="o"/>
      <w:lvlJc w:val="left"/>
      <w:pPr>
        <w:ind w:left="6752" w:hanging="360"/>
      </w:pPr>
      <w:rPr>
        <w:rFonts w:ascii="Courier New" w:hAnsi="Courier New" w:cs="Courier New" w:hint="default"/>
      </w:rPr>
    </w:lvl>
    <w:lvl w:ilvl="8" w:tplc="0C0A0005" w:tentative="1">
      <w:start w:val="1"/>
      <w:numFmt w:val="bullet"/>
      <w:lvlText w:val=""/>
      <w:lvlJc w:val="left"/>
      <w:pPr>
        <w:ind w:left="7472" w:hanging="360"/>
      </w:pPr>
      <w:rPr>
        <w:rFonts w:ascii="Wingdings" w:hAnsi="Wingdings" w:hint="default"/>
      </w:rPr>
    </w:lvl>
  </w:abstractNum>
  <w:abstractNum w:abstractNumId="6">
    <w:nsid w:val="22BF43C5"/>
    <w:multiLevelType w:val="hybridMultilevel"/>
    <w:tmpl w:val="5D3AF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26333B"/>
    <w:multiLevelType w:val="hybridMultilevel"/>
    <w:tmpl w:val="4FAA915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60D0C81"/>
    <w:multiLevelType w:val="hybridMultilevel"/>
    <w:tmpl w:val="F5A8F276"/>
    <w:lvl w:ilvl="0" w:tplc="5E5EDB1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1B5CB9"/>
    <w:multiLevelType w:val="multilevel"/>
    <w:tmpl w:val="BDF86A80"/>
    <w:lvl w:ilvl="0">
      <w:start w:val="1"/>
      <w:numFmt w:val="decimal"/>
      <w:lvlText w:val="%1."/>
      <w:lvlJc w:val="left"/>
      <w:pPr>
        <w:ind w:left="720" w:hanging="360"/>
      </w:pPr>
      <w:rPr>
        <w:rFonts w:ascii="Arial" w:hAnsi="Arial" w:cs="Arial" w:hint="default"/>
        <w:b/>
        <w:vertAlign w:val="baseline"/>
      </w:rPr>
    </w:lvl>
    <w:lvl w:ilvl="1">
      <w:start w:val="1"/>
      <w:numFmt w:val="decimal"/>
      <w:lvlText w:val="%2."/>
      <w:lvlJc w:val="left"/>
      <w:pPr>
        <w:ind w:left="1440" w:hanging="360"/>
      </w:pPr>
      <w:rPr>
        <w:rFonts w:hint="default"/>
        <w:b/>
        <w:position w:val="0"/>
        <w:vertAlign w:val="baseline"/>
        <w14:numSpacing w14:val="proportional"/>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330761F1"/>
    <w:multiLevelType w:val="hybridMultilevel"/>
    <w:tmpl w:val="45B22F3A"/>
    <w:lvl w:ilvl="0" w:tplc="093E104E">
      <w:numFmt w:val="bullet"/>
      <w:lvlText w:val=""/>
      <w:lvlJc w:val="left"/>
      <w:pPr>
        <w:ind w:left="940" w:hanging="360"/>
      </w:pPr>
      <w:rPr>
        <w:rFonts w:ascii="Symbol" w:eastAsia="Symbol" w:hAnsi="Symbol" w:cs="Symbol" w:hint="default"/>
        <w:w w:val="100"/>
        <w:sz w:val="24"/>
        <w:szCs w:val="24"/>
        <w:lang w:val="eu" w:eastAsia="eu" w:bidi="eu"/>
      </w:rPr>
    </w:lvl>
    <w:lvl w:ilvl="1" w:tplc="D2465964">
      <w:numFmt w:val="bullet"/>
      <w:lvlText w:val=""/>
      <w:lvlJc w:val="left"/>
      <w:pPr>
        <w:ind w:left="940" w:hanging="708"/>
      </w:pPr>
      <w:rPr>
        <w:rFonts w:ascii="Symbol" w:eastAsia="Symbol" w:hAnsi="Symbol" w:cs="Symbol" w:hint="default"/>
        <w:w w:val="100"/>
        <w:sz w:val="24"/>
        <w:szCs w:val="24"/>
        <w:lang w:val="eu" w:eastAsia="eu" w:bidi="eu"/>
      </w:rPr>
    </w:lvl>
    <w:lvl w:ilvl="2" w:tplc="A9F49204">
      <w:numFmt w:val="bullet"/>
      <w:lvlText w:val="•"/>
      <w:lvlJc w:val="left"/>
      <w:pPr>
        <w:ind w:left="1660" w:hanging="708"/>
      </w:pPr>
      <w:rPr>
        <w:rFonts w:hint="default"/>
        <w:lang w:val="eu" w:eastAsia="eu" w:bidi="eu"/>
      </w:rPr>
    </w:lvl>
    <w:lvl w:ilvl="3" w:tplc="4DB0B510">
      <w:numFmt w:val="bullet"/>
      <w:lvlText w:val="•"/>
      <w:lvlJc w:val="left"/>
      <w:pPr>
        <w:ind w:left="2660" w:hanging="708"/>
      </w:pPr>
      <w:rPr>
        <w:rFonts w:hint="default"/>
        <w:lang w:val="eu" w:eastAsia="eu" w:bidi="eu"/>
      </w:rPr>
    </w:lvl>
    <w:lvl w:ilvl="4" w:tplc="A6B8530A">
      <w:numFmt w:val="bullet"/>
      <w:lvlText w:val="•"/>
      <w:lvlJc w:val="left"/>
      <w:pPr>
        <w:ind w:left="3661" w:hanging="708"/>
      </w:pPr>
      <w:rPr>
        <w:rFonts w:hint="default"/>
        <w:lang w:val="eu" w:eastAsia="eu" w:bidi="eu"/>
      </w:rPr>
    </w:lvl>
    <w:lvl w:ilvl="5" w:tplc="0F3CB02A">
      <w:numFmt w:val="bullet"/>
      <w:lvlText w:val="•"/>
      <w:lvlJc w:val="left"/>
      <w:pPr>
        <w:ind w:left="4662" w:hanging="708"/>
      </w:pPr>
      <w:rPr>
        <w:rFonts w:hint="default"/>
        <w:lang w:val="eu" w:eastAsia="eu" w:bidi="eu"/>
      </w:rPr>
    </w:lvl>
    <w:lvl w:ilvl="6" w:tplc="CD140FBA">
      <w:numFmt w:val="bullet"/>
      <w:lvlText w:val="•"/>
      <w:lvlJc w:val="left"/>
      <w:pPr>
        <w:ind w:left="5663" w:hanging="708"/>
      </w:pPr>
      <w:rPr>
        <w:rFonts w:hint="default"/>
        <w:lang w:val="eu" w:eastAsia="eu" w:bidi="eu"/>
      </w:rPr>
    </w:lvl>
    <w:lvl w:ilvl="7" w:tplc="B7AAAD6E">
      <w:numFmt w:val="bullet"/>
      <w:lvlText w:val="•"/>
      <w:lvlJc w:val="left"/>
      <w:pPr>
        <w:ind w:left="6664" w:hanging="708"/>
      </w:pPr>
      <w:rPr>
        <w:rFonts w:hint="default"/>
        <w:lang w:val="eu" w:eastAsia="eu" w:bidi="eu"/>
      </w:rPr>
    </w:lvl>
    <w:lvl w:ilvl="8" w:tplc="D31210C6">
      <w:numFmt w:val="bullet"/>
      <w:lvlText w:val="•"/>
      <w:lvlJc w:val="left"/>
      <w:pPr>
        <w:ind w:left="7664" w:hanging="708"/>
      </w:pPr>
      <w:rPr>
        <w:rFonts w:hint="default"/>
        <w:lang w:val="eu" w:eastAsia="eu" w:bidi="eu"/>
      </w:rPr>
    </w:lvl>
  </w:abstractNum>
  <w:abstractNum w:abstractNumId="11">
    <w:nsid w:val="38315DCF"/>
    <w:multiLevelType w:val="hybridMultilevel"/>
    <w:tmpl w:val="F2765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600BC2"/>
    <w:multiLevelType w:val="hybridMultilevel"/>
    <w:tmpl w:val="9E1E8FA6"/>
    <w:lvl w:ilvl="0" w:tplc="47F04E36">
      <w:numFmt w:val="bullet"/>
      <w:lvlText w:val=""/>
      <w:lvlJc w:val="left"/>
      <w:pPr>
        <w:ind w:left="1400" w:hanging="360"/>
      </w:pPr>
      <w:rPr>
        <w:rFonts w:ascii="Symbol" w:eastAsia="Symbol" w:hAnsi="Symbol" w:cs="Symbol" w:hint="default"/>
        <w:w w:val="100"/>
        <w:sz w:val="24"/>
        <w:szCs w:val="24"/>
        <w:lang w:val="eu" w:eastAsia="eu" w:bidi="eu"/>
      </w:rPr>
    </w:lvl>
    <w:lvl w:ilvl="1" w:tplc="FEE2D24C">
      <w:numFmt w:val="bullet"/>
      <w:lvlText w:val="•"/>
      <w:lvlJc w:val="left"/>
      <w:pPr>
        <w:ind w:left="2308" w:hanging="360"/>
      </w:pPr>
      <w:rPr>
        <w:rFonts w:hint="default"/>
        <w:lang w:val="eu" w:eastAsia="eu" w:bidi="eu"/>
      </w:rPr>
    </w:lvl>
    <w:lvl w:ilvl="2" w:tplc="4EE0402E">
      <w:numFmt w:val="bullet"/>
      <w:lvlText w:val="•"/>
      <w:lvlJc w:val="left"/>
      <w:pPr>
        <w:ind w:left="3217" w:hanging="360"/>
      </w:pPr>
      <w:rPr>
        <w:rFonts w:hint="default"/>
        <w:lang w:val="eu" w:eastAsia="eu" w:bidi="eu"/>
      </w:rPr>
    </w:lvl>
    <w:lvl w:ilvl="3" w:tplc="AF888764">
      <w:numFmt w:val="bullet"/>
      <w:lvlText w:val="•"/>
      <w:lvlJc w:val="left"/>
      <w:pPr>
        <w:ind w:left="4125" w:hanging="360"/>
      </w:pPr>
      <w:rPr>
        <w:rFonts w:hint="default"/>
        <w:lang w:val="eu" w:eastAsia="eu" w:bidi="eu"/>
      </w:rPr>
    </w:lvl>
    <w:lvl w:ilvl="4" w:tplc="A378BBDC">
      <w:numFmt w:val="bullet"/>
      <w:lvlText w:val="•"/>
      <w:lvlJc w:val="left"/>
      <w:pPr>
        <w:ind w:left="5034" w:hanging="360"/>
      </w:pPr>
      <w:rPr>
        <w:rFonts w:hint="default"/>
        <w:lang w:val="eu" w:eastAsia="eu" w:bidi="eu"/>
      </w:rPr>
    </w:lvl>
    <w:lvl w:ilvl="5" w:tplc="57E0AAE0">
      <w:numFmt w:val="bullet"/>
      <w:lvlText w:val="•"/>
      <w:lvlJc w:val="left"/>
      <w:pPr>
        <w:ind w:left="5943" w:hanging="360"/>
      </w:pPr>
      <w:rPr>
        <w:rFonts w:hint="default"/>
        <w:lang w:val="eu" w:eastAsia="eu" w:bidi="eu"/>
      </w:rPr>
    </w:lvl>
    <w:lvl w:ilvl="6" w:tplc="DAE65AFA">
      <w:numFmt w:val="bullet"/>
      <w:lvlText w:val="•"/>
      <w:lvlJc w:val="left"/>
      <w:pPr>
        <w:ind w:left="6851" w:hanging="360"/>
      </w:pPr>
      <w:rPr>
        <w:rFonts w:hint="default"/>
        <w:lang w:val="eu" w:eastAsia="eu" w:bidi="eu"/>
      </w:rPr>
    </w:lvl>
    <w:lvl w:ilvl="7" w:tplc="C000405A">
      <w:numFmt w:val="bullet"/>
      <w:lvlText w:val="•"/>
      <w:lvlJc w:val="left"/>
      <w:pPr>
        <w:ind w:left="7760" w:hanging="360"/>
      </w:pPr>
      <w:rPr>
        <w:rFonts w:hint="default"/>
        <w:lang w:val="eu" w:eastAsia="eu" w:bidi="eu"/>
      </w:rPr>
    </w:lvl>
    <w:lvl w:ilvl="8" w:tplc="50C04686">
      <w:numFmt w:val="bullet"/>
      <w:lvlText w:val="•"/>
      <w:lvlJc w:val="left"/>
      <w:pPr>
        <w:ind w:left="8669" w:hanging="360"/>
      </w:pPr>
      <w:rPr>
        <w:rFonts w:hint="default"/>
        <w:lang w:val="eu" w:eastAsia="eu" w:bidi="eu"/>
      </w:rPr>
    </w:lvl>
  </w:abstractNum>
  <w:abstractNum w:abstractNumId="13">
    <w:nsid w:val="3F7F2A0E"/>
    <w:multiLevelType w:val="hybridMultilevel"/>
    <w:tmpl w:val="125216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DAA401B"/>
    <w:multiLevelType w:val="hybridMultilevel"/>
    <w:tmpl w:val="21841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53E604B"/>
    <w:multiLevelType w:val="hybridMultilevel"/>
    <w:tmpl w:val="DC265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1E00C5"/>
    <w:multiLevelType w:val="hybridMultilevel"/>
    <w:tmpl w:val="51383F3A"/>
    <w:lvl w:ilvl="0" w:tplc="0C0A000F">
      <w:start w:val="1"/>
      <w:numFmt w:val="decimal"/>
      <w:lvlText w:val="%1."/>
      <w:lvlJc w:val="left"/>
      <w:pPr>
        <w:ind w:left="1650" w:hanging="360"/>
      </w:pPr>
    </w:lvl>
    <w:lvl w:ilvl="1" w:tplc="0C0A0019" w:tentative="1">
      <w:start w:val="1"/>
      <w:numFmt w:val="lowerLetter"/>
      <w:lvlText w:val="%2."/>
      <w:lvlJc w:val="left"/>
      <w:pPr>
        <w:ind w:left="2370" w:hanging="360"/>
      </w:pPr>
    </w:lvl>
    <w:lvl w:ilvl="2" w:tplc="0C0A001B" w:tentative="1">
      <w:start w:val="1"/>
      <w:numFmt w:val="lowerRoman"/>
      <w:lvlText w:val="%3."/>
      <w:lvlJc w:val="right"/>
      <w:pPr>
        <w:ind w:left="3090" w:hanging="180"/>
      </w:pPr>
    </w:lvl>
    <w:lvl w:ilvl="3" w:tplc="0C0A000F" w:tentative="1">
      <w:start w:val="1"/>
      <w:numFmt w:val="decimal"/>
      <w:lvlText w:val="%4."/>
      <w:lvlJc w:val="left"/>
      <w:pPr>
        <w:ind w:left="3810" w:hanging="360"/>
      </w:pPr>
    </w:lvl>
    <w:lvl w:ilvl="4" w:tplc="0C0A0019" w:tentative="1">
      <w:start w:val="1"/>
      <w:numFmt w:val="lowerLetter"/>
      <w:lvlText w:val="%5."/>
      <w:lvlJc w:val="left"/>
      <w:pPr>
        <w:ind w:left="4530" w:hanging="360"/>
      </w:pPr>
    </w:lvl>
    <w:lvl w:ilvl="5" w:tplc="0C0A001B" w:tentative="1">
      <w:start w:val="1"/>
      <w:numFmt w:val="lowerRoman"/>
      <w:lvlText w:val="%6."/>
      <w:lvlJc w:val="right"/>
      <w:pPr>
        <w:ind w:left="5250" w:hanging="180"/>
      </w:pPr>
    </w:lvl>
    <w:lvl w:ilvl="6" w:tplc="0C0A000F" w:tentative="1">
      <w:start w:val="1"/>
      <w:numFmt w:val="decimal"/>
      <w:lvlText w:val="%7."/>
      <w:lvlJc w:val="left"/>
      <w:pPr>
        <w:ind w:left="5970" w:hanging="360"/>
      </w:pPr>
    </w:lvl>
    <w:lvl w:ilvl="7" w:tplc="0C0A0019" w:tentative="1">
      <w:start w:val="1"/>
      <w:numFmt w:val="lowerLetter"/>
      <w:lvlText w:val="%8."/>
      <w:lvlJc w:val="left"/>
      <w:pPr>
        <w:ind w:left="6690" w:hanging="360"/>
      </w:pPr>
    </w:lvl>
    <w:lvl w:ilvl="8" w:tplc="0C0A001B" w:tentative="1">
      <w:start w:val="1"/>
      <w:numFmt w:val="lowerRoman"/>
      <w:lvlText w:val="%9."/>
      <w:lvlJc w:val="right"/>
      <w:pPr>
        <w:ind w:left="7410" w:hanging="180"/>
      </w:pPr>
    </w:lvl>
  </w:abstractNum>
  <w:abstractNum w:abstractNumId="17">
    <w:nsid w:val="58725786"/>
    <w:multiLevelType w:val="hybridMultilevel"/>
    <w:tmpl w:val="0FB86CC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9DA469A"/>
    <w:multiLevelType w:val="hybridMultilevel"/>
    <w:tmpl w:val="4FAA915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C3D6468"/>
    <w:multiLevelType w:val="hybridMultilevel"/>
    <w:tmpl w:val="8D7C6D8E"/>
    <w:lvl w:ilvl="0" w:tplc="5B8EAE0A">
      <w:start w:val="1"/>
      <w:numFmt w:val="decimal"/>
      <w:lvlText w:val="%1."/>
      <w:lvlJc w:val="left"/>
      <w:pPr>
        <w:ind w:left="460" w:hanging="240"/>
      </w:pPr>
      <w:rPr>
        <w:rFonts w:ascii="Times New Roman" w:eastAsia="Times New Roman" w:hAnsi="Times New Roman" w:cs="Times New Roman" w:hint="default"/>
        <w:b/>
        <w:bCs/>
        <w:spacing w:val="-2"/>
        <w:w w:val="100"/>
        <w:sz w:val="24"/>
        <w:szCs w:val="24"/>
        <w:lang w:val="eu" w:eastAsia="eu" w:bidi="eu"/>
      </w:rPr>
    </w:lvl>
    <w:lvl w:ilvl="1" w:tplc="52702ADE">
      <w:start w:val="1"/>
      <w:numFmt w:val="upperLetter"/>
      <w:lvlText w:val="%2."/>
      <w:lvlJc w:val="left"/>
      <w:pPr>
        <w:ind w:left="940" w:hanging="360"/>
      </w:pPr>
      <w:rPr>
        <w:rFonts w:ascii="Times New Roman" w:eastAsia="Times New Roman" w:hAnsi="Times New Roman" w:cs="Times New Roman" w:hint="default"/>
        <w:spacing w:val="-12"/>
        <w:w w:val="100"/>
        <w:sz w:val="24"/>
        <w:szCs w:val="24"/>
        <w:lang w:val="eu" w:eastAsia="eu" w:bidi="eu"/>
      </w:rPr>
    </w:lvl>
    <w:lvl w:ilvl="2" w:tplc="D760F69C">
      <w:numFmt w:val="bullet"/>
      <w:lvlText w:val="•"/>
      <w:lvlJc w:val="left"/>
      <w:pPr>
        <w:ind w:left="1909" w:hanging="360"/>
      </w:pPr>
      <w:rPr>
        <w:rFonts w:hint="default"/>
        <w:lang w:val="eu" w:eastAsia="eu" w:bidi="eu"/>
      </w:rPr>
    </w:lvl>
    <w:lvl w:ilvl="3" w:tplc="6B7011EE">
      <w:numFmt w:val="bullet"/>
      <w:lvlText w:val="•"/>
      <w:lvlJc w:val="left"/>
      <w:pPr>
        <w:ind w:left="2879" w:hanging="360"/>
      </w:pPr>
      <w:rPr>
        <w:rFonts w:hint="default"/>
        <w:lang w:val="eu" w:eastAsia="eu" w:bidi="eu"/>
      </w:rPr>
    </w:lvl>
    <w:lvl w:ilvl="4" w:tplc="378C8250">
      <w:numFmt w:val="bullet"/>
      <w:lvlText w:val="•"/>
      <w:lvlJc w:val="left"/>
      <w:pPr>
        <w:ind w:left="3848" w:hanging="360"/>
      </w:pPr>
      <w:rPr>
        <w:rFonts w:hint="default"/>
        <w:lang w:val="eu" w:eastAsia="eu" w:bidi="eu"/>
      </w:rPr>
    </w:lvl>
    <w:lvl w:ilvl="5" w:tplc="97169622">
      <w:numFmt w:val="bullet"/>
      <w:lvlText w:val="•"/>
      <w:lvlJc w:val="left"/>
      <w:pPr>
        <w:ind w:left="4818" w:hanging="360"/>
      </w:pPr>
      <w:rPr>
        <w:rFonts w:hint="default"/>
        <w:lang w:val="eu" w:eastAsia="eu" w:bidi="eu"/>
      </w:rPr>
    </w:lvl>
    <w:lvl w:ilvl="6" w:tplc="070EDE3A">
      <w:numFmt w:val="bullet"/>
      <w:lvlText w:val="•"/>
      <w:lvlJc w:val="left"/>
      <w:pPr>
        <w:ind w:left="5788" w:hanging="360"/>
      </w:pPr>
      <w:rPr>
        <w:rFonts w:hint="default"/>
        <w:lang w:val="eu" w:eastAsia="eu" w:bidi="eu"/>
      </w:rPr>
    </w:lvl>
    <w:lvl w:ilvl="7" w:tplc="100E386C">
      <w:numFmt w:val="bullet"/>
      <w:lvlText w:val="•"/>
      <w:lvlJc w:val="left"/>
      <w:pPr>
        <w:ind w:left="6757" w:hanging="360"/>
      </w:pPr>
      <w:rPr>
        <w:rFonts w:hint="default"/>
        <w:lang w:val="eu" w:eastAsia="eu" w:bidi="eu"/>
      </w:rPr>
    </w:lvl>
    <w:lvl w:ilvl="8" w:tplc="0F848802">
      <w:numFmt w:val="bullet"/>
      <w:lvlText w:val="•"/>
      <w:lvlJc w:val="left"/>
      <w:pPr>
        <w:ind w:left="7727" w:hanging="360"/>
      </w:pPr>
      <w:rPr>
        <w:rFonts w:hint="default"/>
        <w:lang w:val="eu" w:eastAsia="eu" w:bidi="eu"/>
      </w:rPr>
    </w:lvl>
  </w:abstractNum>
  <w:abstractNum w:abstractNumId="20">
    <w:nsid w:val="5C8C2AC3"/>
    <w:multiLevelType w:val="hybridMultilevel"/>
    <w:tmpl w:val="7B3C1230"/>
    <w:lvl w:ilvl="0" w:tplc="4238AF28">
      <w:numFmt w:val="bullet"/>
      <w:lvlText w:val=""/>
      <w:lvlJc w:val="left"/>
      <w:pPr>
        <w:ind w:left="940" w:hanging="360"/>
      </w:pPr>
      <w:rPr>
        <w:rFonts w:ascii="Symbol" w:eastAsia="Symbol" w:hAnsi="Symbol" w:cs="Symbol" w:hint="default"/>
        <w:w w:val="100"/>
        <w:sz w:val="24"/>
        <w:szCs w:val="24"/>
        <w:lang w:val="eu" w:eastAsia="eu" w:bidi="eu"/>
      </w:rPr>
    </w:lvl>
    <w:lvl w:ilvl="1" w:tplc="2A14C1CC">
      <w:numFmt w:val="bullet"/>
      <w:lvlText w:val=""/>
      <w:lvlJc w:val="left"/>
      <w:pPr>
        <w:ind w:left="1660" w:hanging="360"/>
      </w:pPr>
      <w:rPr>
        <w:rFonts w:ascii="Symbol" w:eastAsia="Symbol" w:hAnsi="Symbol" w:cs="Symbol" w:hint="default"/>
        <w:w w:val="100"/>
        <w:sz w:val="24"/>
        <w:szCs w:val="24"/>
        <w:lang w:val="eu" w:eastAsia="eu" w:bidi="eu"/>
      </w:rPr>
    </w:lvl>
    <w:lvl w:ilvl="2" w:tplc="357E925E">
      <w:numFmt w:val="bullet"/>
      <w:lvlText w:val="•"/>
      <w:lvlJc w:val="left"/>
      <w:pPr>
        <w:ind w:left="1660" w:hanging="360"/>
      </w:pPr>
      <w:rPr>
        <w:rFonts w:hint="default"/>
        <w:lang w:val="eu" w:eastAsia="eu" w:bidi="eu"/>
      </w:rPr>
    </w:lvl>
    <w:lvl w:ilvl="3" w:tplc="ABE87FE6">
      <w:numFmt w:val="bullet"/>
      <w:lvlText w:val="•"/>
      <w:lvlJc w:val="left"/>
      <w:pPr>
        <w:ind w:left="2660" w:hanging="360"/>
      </w:pPr>
      <w:rPr>
        <w:rFonts w:hint="default"/>
        <w:lang w:val="eu" w:eastAsia="eu" w:bidi="eu"/>
      </w:rPr>
    </w:lvl>
    <w:lvl w:ilvl="4" w:tplc="39AE3710">
      <w:numFmt w:val="bullet"/>
      <w:lvlText w:val="•"/>
      <w:lvlJc w:val="left"/>
      <w:pPr>
        <w:ind w:left="3661" w:hanging="360"/>
      </w:pPr>
      <w:rPr>
        <w:rFonts w:hint="default"/>
        <w:lang w:val="eu" w:eastAsia="eu" w:bidi="eu"/>
      </w:rPr>
    </w:lvl>
    <w:lvl w:ilvl="5" w:tplc="B61255CE">
      <w:numFmt w:val="bullet"/>
      <w:lvlText w:val="•"/>
      <w:lvlJc w:val="left"/>
      <w:pPr>
        <w:ind w:left="4662" w:hanging="360"/>
      </w:pPr>
      <w:rPr>
        <w:rFonts w:hint="default"/>
        <w:lang w:val="eu" w:eastAsia="eu" w:bidi="eu"/>
      </w:rPr>
    </w:lvl>
    <w:lvl w:ilvl="6" w:tplc="3DDEEF3E">
      <w:numFmt w:val="bullet"/>
      <w:lvlText w:val="•"/>
      <w:lvlJc w:val="left"/>
      <w:pPr>
        <w:ind w:left="5663" w:hanging="360"/>
      </w:pPr>
      <w:rPr>
        <w:rFonts w:hint="default"/>
        <w:lang w:val="eu" w:eastAsia="eu" w:bidi="eu"/>
      </w:rPr>
    </w:lvl>
    <w:lvl w:ilvl="7" w:tplc="DDC201CA">
      <w:numFmt w:val="bullet"/>
      <w:lvlText w:val="•"/>
      <w:lvlJc w:val="left"/>
      <w:pPr>
        <w:ind w:left="6664" w:hanging="360"/>
      </w:pPr>
      <w:rPr>
        <w:rFonts w:hint="default"/>
        <w:lang w:val="eu" w:eastAsia="eu" w:bidi="eu"/>
      </w:rPr>
    </w:lvl>
    <w:lvl w:ilvl="8" w:tplc="099C2B5A">
      <w:numFmt w:val="bullet"/>
      <w:lvlText w:val="•"/>
      <w:lvlJc w:val="left"/>
      <w:pPr>
        <w:ind w:left="7664" w:hanging="360"/>
      </w:pPr>
      <w:rPr>
        <w:rFonts w:hint="default"/>
        <w:lang w:val="eu" w:eastAsia="eu" w:bidi="eu"/>
      </w:rPr>
    </w:lvl>
  </w:abstractNum>
  <w:abstractNum w:abstractNumId="21">
    <w:nsid w:val="65BE6CFF"/>
    <w:multiLevelType w:val="hybridMultilevel"/>
    <w:tmpl w:val="B77ED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6B62291"/>
    <w:multiLevelType w:val="hybridMultilevel"/>
    <w:tmpl w:val="8A08CECA"/>
    <w:lvl w:ilvl="0" w:tplc="BDEC8E64">
      <w:start w:val="1"/>
      <w:numFmt w:val="upperLetter"/>
      <w:lvlText w:val="%1."/>
      <w:lvlJc w:val="left"/>
      <w:pPr>
        <w:ind w:left="1460" w:hanging="420"/>
      </w:pPr>
      <w:rPr>
        <w:rFonts w:ascii="Times New Roman" w:eastAsia="Times New Roman" w:hAnsi="Times New Roman" w:cs="Times New Roman" w:hint="default"/>
        <w:b/>
        <w:bCs/>
        <w:spacing w:val="-1"/>
        <w:w w:val="100"/>
        <w:sz w:val="24"/>
        <w:szCs w:val="24"/>
        <w:lang w:val="eu" w:eastAsia="eu" w:bidi="eu"/>
      </w:rPr>
    </w:lvl>
    <w:lvl w:ilvl="1" w:tplc="FF2491F2">
      <w:numFmt w:val="bullet"/>
      <w:lvlText w:val="•"/>
      <w:lvlJc w:val="left"/>
      <w:pPr>
        <w:ind w:left="2362" w:hanging="420"/>
      </w:pPr>
      <w:rPr>
        <w:rFonts w:hint="default"/>
        <w:lang w:val="eu" w:eastAsia="eu" w:bidi="eu"/>
      </w:rPr>
    </w:lvl>
    <w:lvl w:ilvl="2" w:tplc="7A1E4052">
      <w:numFmt w:val="bullet"/>
      <w:lvlText w:val="•"/>
      <w:lvlJc w:val="left"/>
      <w:pPr>
        <w:ind w:left="3265" w:hanging="420"/>
      </w:pPr>
      <w:rPr>
        <w:rFonts w:hint="default"/>
        <w:lang w:val="eu" w:eastAsia="eu" w:bidi="eu"/>
      </w:rPr>
    </w:lvl>
    <w:lvl w:ilvl="3" w:tplc="05CC9C18">
      <w:numFmt w:val="bullet"/>
      <w:lvlText w:val="•"/>
      <w:lvlJc w:val="left"/>
      <w:pPr>
        <w:ind w:left="4167" w:hanging="420"/>
      </w:pPr>
      <w:rPr>
        <w:rFonts w:hint="default"/>
        <w:lang w:val="eu" w:eastAsia="eu" w:bidi="eu"/>
      </w:rPr>
    </w:lvl>
    <w:lvl w:ilvl="4" w:tplc="CE9496CC">
      <w:numFmt w:val="bullet"/>
      <w:lvlText w:val="•"/>
      <w:lvlJc w:val="left"/>
      <w:pPr>
        <w:ind w:left="5070" w:hanging="420"/>
      </w:pPr>
      <w:rPr>
        <w:rFonts w:hint="default"/>
        <w:lang w:val="eu" w:eastAsia="eu" w:bidi="eu"/>
      </w:rPr>
    </w:lvl>
    <w:lvl w:ilvl="5" w:tplc="7D2A56B4">
      <w:numFmt w:val="bullet"/>
      <w:lvlText w:val="•"/>
      <w:lvlJc w:val="left"/>
      <w:pPr>
        <w:ind w:left="5973" w:hanging="420"/>
      </w:pPr>
      <w:rPr>
        <w:rFonts w:hint="default"/>
        <w:lang w:val="eu" w:eastAsia="eu" w:bidi="eu"/>
      </w:rPr>
    </w:lvl>
    <w:lvl w:ilvl="6" w:tplc="B27E31B2">
      <w:numFmt w:val="bullet"/>
      <w:lvlText w:val="•"/>
      <w:lvlJc w:val="left"/>
      <w:pPr>
        <w:ind w:left="6875" w:hanging="420"/>
      </w:pPr>
      <w:rPr>
        <w:rFonts w:hint="default"/>
        <w:lang w:val="eu" w:eastAsia="eu" w:bidi="eu"/>
      </w:rPr>
    </w:lvl>
    <w:lvl w:ilvl="7" w:tplc="C18A645A">
      <w:numFmt w:val="bullet"/>
      <w:lvlText w:val="•"/>
      <w:lvlJc w:val="left"/>
      <w:pPr>
        <w:ind w:left="7778" w:hanging="420"/>
      </w:pPr>
      <w:rPr>
        <w:rFonts w:hint="default"/>
        <w:lang w:val="eu" w:eastAsia="eu" w:bidi="eu"/>
      </w:rPr>
    </w:lvl>
    <w:lvl w:ilvl="8" w:tplc="3644456E">
      <w:numFmt w:val="bullet"/>
      <w:lvlText w:val="•"/>
      <w:lvlJc w:val="left"/>
      <w:pPr>
        <w:ind w:left="8681" w:hanging="420"/>
      </w:pPr>
      <w:rPr>
        <w:rFonts w:hint="default"/>
        <w:lang w:val="eu" w:eastAsia="eu" w:bidi="eu"/>
      </w:rPr>
    </w:lvl>
  </w:abstractNum>
  <w:abstractNum w:abstractNumId="23">
    <w:nsid w:val="67FF7284"/>
    <w:multiLevelType w:val="multilevel"/>
    <w:tmpl w:val="F21A7D38"/>
    <w:lvl w:ilvl="0">
      <w:start w:val="1"/>
      <w:numFmt w:val="upperLetter"/>
      <w:lvlText w:val="%1."/>
      <w:lvlJc w:val="left"/>
      <w:pPr>
        <w:ind w:left="960" w:hanging="281"/>
        <w:jc w:val="right"/>
      </w:pPr>
      <w:rPr>
        <w:rFonts w:hint="default"/>
        <w:b/>
        <w:bCs/>
        <w:spacing w:val="0"/>
        <w:w w:val="100"/>
        <w:lang w:val="eu" w:eastAsia="eu" w:bidi="eu"/>
      </w:rPr>
    </w:lvl>
    <w:lvl w:ilvl="1">
      <w:start w:val="1"/>
      <w:numFmt w:val="decimal"/>
      <w:lvlText w:val="%1.%2."/>
      <w:lvlJc w:val="left"/>
      <w:pPr>
        <w:ind w:left="1460" w:hanging="420"/>
      </w:pPr>
      <w:rPr>
        <w:rFonts w:hint="default"/>
        <w:b/>
        <w:bCs/>
        <w:spacing w:val="-1"/>
        <w:w w:val="100"/>
        <w:lang w:val="eu" w:eastAsia="eu" w:bidi="eu"/>
      </w:rPr>
    </w:lvl>
    <w:lvl w:ilvl="2">
      <w:numFmt w:val="bullet"/>
      <w:lvlText w:val=""/>
      <w:lvlJc w:val="left"/>
      <w:pPr>
        <w:ind w:left="1460" w:hanging="420"/>
      </w:pPr>
      <w:rPr>
        <w:rFonts w:ascii="Symbol" w:eastAsia="Symbol" w:hAnsi="Symbol" w:cs="Symbol" w:hint="default"/>
        <w:w w:val="100"/>
        <w:sz w:val="24"/>
        <w:szCs w:val="24"/>
        <w:lang w:val="eu" w:eastAsia="eu" w:bidi="eu"/>
      </w:rPr>
    </w:lvl>
    <w:lvl w:ilvl="3">
      <w:numFmt w:val="bullet"/>
      <w:lvlText w:val="o"/>
      <w:lvlJc w:val="left"/>
      <w:pPr>
        <w:ind w:left="2120" w:hanging="420"/>
      </w:pPr>
      <w:rPr>
        <w:rFonts w:ascii="Courier New" w:eastAsia="Courier New" w:hAnsi="Courier New" w:cs="Courier New" w:hint="default"/>
        <w:w w:val="100"/>
        <w:sz w:val="24"/>
        <w:szCs w:val="24"/>
        <w:lang w:val="eu" w:eastAsia="eu" w:bidi="eu"/>
      </w:rPr>
    </w:lvl>
    <w:lvl w:ilvl="4">
      <w:numFmt w:val="bullet"/>
      <w:lvlText w:val="•"/>
      <w:lvlJc w:val="left"/>
      <w:pPr>
        <w:ind w:left="1460" w:hanging="420"/>
      </w:pPr>
      <w:rPr>
        <w:rFonts w:hint="default"/>
        <w:lang w:val="eu" w:eastAsia="eu" w:bidi="eu"/>
      </w:rPr>
    </w:lvl>
    <w:lvl w:ilvl="5">
      <w:numFmt w:val="bullet"/>
      <w:lvlText w:val="•"/>
      <w:lvlJc w:val="left"/>
      <w:pPr>
        <w:ind w:left="2120" w:hanging="420"/>
      </w:pPr>
      <w:rPr>
        <w:rFonts w:hint="default"/>
        <w:lang w:val="eu" w:eastAsia="eu" w:bidi="eu"/>
      </w:rPr>
    </w:lvl>
    <w:lvl w:ilvl="6">
      <w:numFmt w:val="bullet"/>
      <w:lvlText w:val="•"/>
      <w:lvlJc w:val="left"/>
      <w:pPr>
        <w:ind w:left="3793" w:hanging="420"/>
      </w:pPr>
      <w:rPr>
        <w:rFonts w:hint="default"/>
        <w:lang w:val="eu" w:eastAsia="eu" w:bidi="eu"/>
      </w:rPr>
    </w:lvl>
    <w:lvl w:ilvl="7">
      <w:numFmt w:val="bullet"/>
      <w:lvlText w:val="•"/>
      <w:lvlJc w:val="left"/>
      <w:pPr>
        <w:ind w:left="5466" w:hanging="420"/>
      </w:pPr>
      <w:rPr>
        <w:rFonts w:hint="default"/>
        <w:lang w:val="eu" w:eastAsia="eu" w:bidi="eu"/>
      </w:rPr>
    </w:lvl>
    <w:lvl w:ilvl="8">
      <w:numFmt w:val="bullet"/>
      <w:lvlText w:val="•"/>
      <w:lvlJc w:val="left"/>
      <w:pPr>
        <w:ind w:left="7139" w:hanging="420"/>
      </w:pPr>
      <w:rPr>
        <w:rFonts w:hint="default"/>
        <w:lang w:val="eu" w:eastAsia="eu" w:bidi="eu"/>
      </w:rPr>
    </w:lvl>
  </w:abstractNum>
  <w:abstractNum w:abstractNumId="24">
    <w:nsid w:val="77D87713"/>
    <w:multiLevelType w:val="hybridMultilevel"/>
    <w:tmpl w:val="CFF46A8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799632DE"/>
    <w:multiLevelType w:val="hybridMultilevel"/>
    <w:tmpl w:val="7E3AE7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F173D8"/>
    <w:multiLevelType w:val="multilevel"/>
    <w:tmpl w:val="522E37FE"/>
    <w:lvl w:ilvl="0">
      <w:start w:val="3"/>
      <w:numFmt w:val="decimal"/>
      <w:lvlText w:val="%1"/>
      <w:lvlJc w:val="left"/>
      <w:pPr>
        <w:ind w:left="1280" w:hanging="600"/>
      </w:pPr>
      <w:rPr>
        <w:rFonts w:hint="default"/>
        <w:lang w:val="eu" w:eastAsia="eu" w:bidi="eu"/>
      </w:rPr>
    </w:lvl>
    <w:lvl w:ilvl="1">
      <w:start w:val="2"/>
      <w:numFmt w:val="decimal"/>
      <w:lvlText w:val="%1.%2"/>
      <w:lvlJc w:val="left"/>
      <w:pPr>
        <w:ind w:left="1280" w:hanging="600"/>
      </w:pPr>
      <w:rPr>
        <w:rFonts w:hint="default"/>
        <w:lang w:val="eu" w:eastAsia="eu" w:bidi="eu"/>
      </w:rPr>
    </w:lvl>
    <w:lvl w:ilvl="2">
      <w:start w:val="1"/>
      <w:numFmt w:val="decimal"/>
      <w:lvlText w:val="%1.%2.%3."/>
      <w:lvlJc w:val="left"/>
      <w:pPr>
        <w:ind w:left="1280" w:hanging="600"/>
      </w:pPr>
      <w:rPr>
        <w:rFonts w:ascii="Times New Roman" w:eastAsia="Times New Roman" w:hAnsi="Times New Roman" w:cs="Times New Roman" w:hint="default"/>
        <w:b/>
        <w:bCs/>
        <w:spacing w:val="-3"/>
        <w:w w:val="100"/>
        <w:sz w:val="24"/>
        <w:szCs w:val="24"/>
        <w:lang w:val="eu" w:eastAsia="eu" w:bidi="eu"/>
      </w:rPr>
    </w:lvl>
    <w:lvl w:ilvl="3">
      <w:numFmt w:val="bullet"/>
      <w:lvlText w:val=""/>
      <w:lvlJc w:val="left"/>
      <w:pPr>
        <w:ind w:left="1400" w:hanging="360"/>
      </w:pPr>
      <w:rPr>
        <w:rFonts w:ascii="Symbol" w:eastAsia="Symbol" w:hAnsi="Symbol" w:cs="Symbol" w:hint="default"/>
        <w:w w:val="100"/>
        <w:sz w:val="24"/>
        <w:szCs w:val="24"/>
        <w:lang w:val="eu" w:eastAsia="eu" w:bidi="eu"/>
      </w:rPr>
    </w:lvl>
    <w:lvl w:ilvl="4">
      <w:numFmt w:val="bullet"/>
      <w:lvlText w:val="-"/>
      <w:lvlJc w:val="left"/>
      <w:pPr>
        <w:ind w:left="2108" w:hanging="360"/>
      </w:pPr>
      <w:rPr>
        <w:rFonts w:ascii="Times New Roman" w:eastAsia="Times New Roman" w:hAnsi="Times New Roman" w:cs="Times New Roman" w:hint="default"/>
        <w:spacing w:val="-20"/>
        <w:w w:val="100"/>
        <w:sz w:val="24"/>
        <w:szCs w:val="24"/>
        <w:lang w:val="eu" w:eastAsia="eu" w:bidi="eu"/>
      </w:rPr>
    </w:lvl>
    <w:lvl w:ilvl="5">
      <w:numFmt w:val="bullet"/>
      <w:lvlText w:val="•"/>
      <w:lvlJc w:val="left"/>
      <w:pPr>
        <w:ind w:left="4496" w:hanging="360"/>
      </w:pPr>
      <w:rPr>
        <w:rFonts w:hint="default"/>
        <w:lang w:val="eu" w:eastAsia="eu" w:bidi="eu"/>
      </w:rPr>
    </w:lvl>
    <w:lvl w:ilvl="6">
      <w:numFmt w:val="bullet"/>
      <w:lvlText w:val="•"/>
      <w:lvlJc w:val="left"/>
      <w:pPr>
        <w:ind w:left="5694" w:hanging="360"/>
      </w:pPr>
      <w:rPr>
        <w:rFonts w:hint="default"/>
        <w:lang w:val="eu" w:eastAsia="eu" w:bidi="eu"/>
      </w:rPr>
    </w:lvl>
    <w:lvl w:ilvl="7">
      <w:numFmt w:val="bullet"/>
      <w:lvlText w:val="•"/>
      <w:lvlJc w:val="left"/>
      <w:pPr>
        <w:ind w:left="6892" w:hanging="360"/>
      </w:pPr>
      <w:rPr>
        <w:rFonts w:hint="default"/>
        <w:lang w:val="eu" w:eastAsia="eu" w:bidi="eu"/>
      </w:rPr>
    </w:lvl>
    <w:lvl w:ilvl="8">
      <w:numFmt w:val="bullet"/>
      <w:lvlText w:val="•"/>
      <w:lvlJc w:val="left"/>
      <w:pPr>
        <w:ind w:left="8090" w:hanging="360"/>
      </w:pPr>
      <w:rPr>
        <w:rFonts w:hint="default"/>
        <w:lang w:val="eu" w:eastAsia="eu" w:bidi="eu"/>
      </w:rPr>
    </w:lvl>
  </w:abstractNum>
  <w:num w:numId="1">
    <w:abstractNumId w:val="9"/>
  </w:num>
  <w:num w:numId="2">
    <w:abstractNumId w:val="18"/>
  </w:num>
  <w:num w:numId="3">
    <w:abstractNumId w:val="13"/>
  </w:num>
  <w:num w:numId="4">
    <w:abstractNumId w:val="8"/>
  </w:num>
  <w:num w:numId="5">
    <w:abstractNumId w:val="11"/>
  </w:num>
  <w:num w:numId="6">
    <w:abstractNumId w:val="3"/>
  </w:num>
  <w:num w:numId="7">
    <w:abstractNumId w:val="20"/>
  </w:num>
  <w:num w:numId="8">
    <w:abstractNumId w:val="10"/>
  </w:num>
  <w:num w:numId="9">
    <w:abstractNumId w:val="19"/>
  </w:num>
  <w:num w:numId="10">
    <w:abstractNumId w:val="7"/>
  </w:num>
  <w:num w:numId="11">
    <w:abstractNumId w:val="24"/>
  </w:num>
  <w:num w:numId="12">
    <w:abstractNumId w:val="22"/>
  </w:num>
  <w:num w:numId="13">
    <w:abstractNumId w:val="26"/>
  </w:num>
  <w:num w:numId="14">
    <w:abstractNumId w:val="12"/>
  </w:num>
  <w:num w:numId="15">
    <w:abstractNumId w:val="23"/>
  </w:num>
  <w:num w:numId="16">
    <w:abstractNumId w:val="15"/>
  </w:num>
  <w:num w:numId="17">
    <w:abstractNumId w:val="0"/>
  </w:num>
  <w:num w:numId="18">
    <w:abstractNumId w:val="25"/>
  </w:num>
  <w:num w:numId="19">
    <w:abstractNumId w:val="17"/>
  </w:num>
  <w:num w:numId="20">
    <w:abstractNumId w:val="16"/>
  </w:num>
  <w:num w:numId="21">
    <w:abstractNumId w:val="6"/>
  </w:num>
  <w:num w:numId="22">
    <w:abstractNumId w:val="1"/>
  </w:num>
  <w:num w:numId="23">
    <w:abstractNumId w:val="5"/>
  </w:num>
  <w:num w:numId="24">
    <w:abstractNumId w:val="2"/>
  </w:num>
  <w:num w:numId="25">
    <w:abstractNumId w:val="14"/>
  </w:num>
  <w:num w:numId="26">
    <w:abstractNumId w:val="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E2A"/>
    <w:rsid w:val="00002912"/>
    <w:rsid w:val="00060A09"/>
    <w:rsid w:val="000C5321"/>
    <w:rsid w:val="000E4B98"/>
    <w:rsid w:val="00100EEE"/>
    <w:rsid w:val="001155C5"/>
    <w:rsid w:val="00136C7B"/>
    <w:rsid w:val="00164FB2"/>
    <w:rsid w:val="001B63A7"/>
    <w:rsid w:val="001C2527"/>
    <w:rsid w:val="001C2ED7"/>
    <w:rsid w:val="001D74F6"/>
    <w:rsid w:val="001E069D"/>
    <w:rsid w:val="001E3C6D"/>
    <w:rsid w:val="001E799B"/>
    <w:rsid w:val="0020729F"/>
    <w:rsid w:val="0024044A"/>
    <w:rsid w:val="00260946"/>
    <w:rsid w:val="0028600D"/>
    <w:rsid w:val="00303698"/>
    <w:rsid w:val="00311E94"/>
    <w:rsid w:val="00352198"/>
    <w:rsid w:val="00397045"/>
    <w:rsid w:val="003B54EC"/>
    <w:rsid w:val="003C5626"/>
    <w:rsid w:val="00425637"/>
    <w:rsid w:val="004450E0"/>
    <w:rsid w:val="00467DC1"/>
    <w:rsid w:val="00474B68"/>
    <w:rsid w:val="004A79E2"/>
    <w:rsid w:val="004B30EF"/>
    <w:rsid w:val="004C761E"/>
    <w:rsid w:val="0050403F"/>
    <w:rsid w:val="00511A8D"/>
    <w:rsid w:val="00546524"/>
    <w:rsid w:val="00554A85"/>
    <w:rsid w:val="005C67C5"/>
    <w:rsid w:val="005E5340"/>
    <w:rsid w:val="005F2DDB"/>
    <w:rsid w:val="00620B00"/>
    <w:rsid w:val="0062264E"/>
    <w:rsid w:val="00625989"/>
    <w:rsid w:val="00652A0E"/>
    <w:rsid w:val="00656D24"/>
    <w:rsid w:val="00675C94"/>
    <w:rsid w:val="006C6D21"/>
    <w:rsid w:val="006E7559"/>
    <w:rsid w:val="0076323F"/>
    <w:rsid w:val="00772CBA"/>
    <w:rsid w:val="007B64A1"/>
    <w:rsid w:val="00803381"/>
    <w:rsid w:val="0082464E"/>
    <w:rsid w:val="00842004"/>
    <w:rsid w:val="00870F88"/>
    <w:rsid w:val="008912A7"/>
    <w:rsid w:val="00962E2A"/>
    <w:rsid w:val="00980A9A"/>
    <w:rsid w:val="009959BD"/>
    <w:rsid w:val="009C7A44"/>
    <w:rsid w:val="00A151D7"/>
    <w:rsid w:val="00A3509E"/>
    <w:rsid w:val="00A67246"/>
    <w:rsid w:val="00AB1FB2"/>
    <w:rsid w:val="00AB76AF"/>
    <w:rsid w:val="00AD0BCD"/>
    <w:rsid w:val="00AD6F61"/>
    <w:rsid w:val="00AE5FCB"/>
    <w:rsid w:val="00AF547F"/>
    <w:rsid w:val="00B0351B"/>
    <w:rsid w:val="00B17530"/>
    <w:rsid w:val="00B44F9C"/>
    <w:rsid w:val="00B5639D"/>
    <w:rsid w:val="00BC2E7A"/>
    <w:rsid w:val="00C35C6C"/>
    <w:rsid w:val="00C534D6"/>
    <w:rsid w:val="00C8045F"/>
    <w:rsid w:val="00C96A5A"/>
    <w:rsid w:val="00CE1054"/>
    <w:rsid w:val="00D132AD"/>
    <w:rsid w:val="00D8642D"/>
    <w:rsid w:val="00E0586E"/>
    <w:rsid w:val="00E11D5A"/>
    <w:rsid w:val="00E340ED"/>
    <w:rsid w:val="00E40253"/>
    <w:rsid w:val="00E627CC"/>
    <w:rsid w:val="00E839B4"/>
    <w:rsid w:val="00F257E3"/>
    <w:rsid w:val="00F9728F"/>
    <w:rsid w:val="00FA2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5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u-ES"/>
    </w:rPr>
  </w:style>
  <w:style w:type="paragraph" w:styleId="Ttulo1">
    <w:name w:val="heading 1"/>
    <w:basedOn w:val="Normal"/>
    <w:link w:val="Ttulo1Car"/>
    <w:uiPriority w:val="1"/>
    <w:qFormat/>
    <w:rsid w:val="00AB1FB2"/>
    <w:pPr>
      <w:widowControl w:val="0"/>
      <w:autoSpaceDE w:val="0"/>
      <w:autoSpaceDN w:val="0"/>
      <w:spacing w:before="94" w:after="0" w:line="240" w:lineRule="auto"/>
      <w:ind w:left="680"/>
      <w:outlineLvl w:val="0"/>
    </w:pPr>
    <w:rPr>
      <w:rFonts w:ascii="Times New Roman" w:eastAsia="Times New Roman" w:hAnsi="Times New Roman" w:cs="Times New Roman"/>
      <w:b/>
      <w:bCs/>
      <w:sz w:val="28"/>
      <w:szCs w:val="28"/>
      <w:lang w:val="eu" w:eastAsia="eu"/>
    </w:rPr>
  </w:style>
  <w:style w:type="paragraph" w:styleId="Ttulo4">
    <w:name w:val="heading 4"/>
    <w:basedOn w:val="Normal"/>
    <w:link w:val="Ttulo4Car"/>
    <w:uiPriority w:val="1"/>
    <w:qFormat/>
    <w:rsid w:val="00AB1FB2"/>
    <w:pPr>
      <w:widowControl w:val="0"/>
      <w:autoSpaceDE w:val="0"/>
      <w:autoSpaceDN w:val="0"/>
      <w:spacing w:after="0" w:line="240" w:lineRule="auto"/>
      <w:ind w:left="1040" w:hanging="360"/>
      <w:outlineLvl w:val="3"/>
    </w:pPr>
    <w:rPr>
      <w:rFonts w:ascii="Times New Roman" w:eastAsia="Times New Roman" w:hAnsi="Times New Roman" w:cs="Times New Roman"/>
      <w:b/>
      <w:bCs/>
      <w:sz w:val="24"/>
      <w:szCs w:val="24"/>
      <w:lang w:val="eu" w:eastAsia="eu"/>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56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5637"/>
  </w:style>
  <w:style w:type="paragraph" w:styleId="Piedepgina">
    <w:name w:val="footer"/>
    <w:basedOn w:val="Normal"/>
    <w:link w:val="PiedepginaCar"/>
    <w:uiPriority w:val="99"/>
    <w:unhideWhenUsed/>
    <w:rsid w:val="004256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5637"/>
  </w:style>
  <w:style w:type="paragraph" w:styleId="Textoindependiente">
    <w:name w:val="Body Text"/>
    <w:basedOn w:val="Normal"/>
    <w:link w:val="TextoindependienteCar"/>
    <w:uiPriority w:val="1"/>
    <w:qFormat/>
    <w:rsid w:val="00425637"/>
    <w:pPr>
      <w:widowControl w:val="0"/>
      <w:autoSpaceDE w:val="0"/>
      <w:autoSpaceDN w:val="0"/>
      <w:spacing w:after="0" w:line="240" w:lineRule="auto"/>
    </w:pPr>
    <w:rPr>
      <w:rFonts w:ascii="Times New Roman" w:eastAsia="Times New Roman" w:hAnsi="Times New Roman" w:cs="Times New Roman"/>
      <w:sz w:val="24"/>
      <w:szCs w:val="24"/>
      <w:lang w:val="eu" w:eastAsia="eu"/>
    </w:rPr>
  </w:style>
  <w:style w:type="character" w:customStyle="1" w:styleId="TextoindependienteCar">
    <w:name w:val="Texto independiente Car"/>
    <w:basedOn w:val="Fuentedeprrafopredeter"/>
    <w:link w:val="Textoindependiente"/>
    <w:uiPriority w:val="1"/>
    <w:rsid w:val="00425637"/>
    <w:rPr>
      <w:rFonts w:ascii="Times New Roman" w:eastAsia="Times New Roman" w:hAnsi="Times New Roman" w:cs="Times New Roman"/>
      <w:sz w:val="24"/>
      <w:szCs w:val="24"/>
      <w:lang w:val="eu" w:eastAsia="eu"/>
    </w:rPr>
  </w:style>
  <w:style w:type="paragraph" w:styleId="Prrafodelista">
    <w:name w:val="List Paragraph"/>
    <w:basedOn w:val="Normal"/>
    <w:uiPriority w:val="1"/>
    <w:qFormat/>
    <w:rsid w:val="00425637"/>
    <w:pPr>
      <w:ind w:left="720"/>
      <w:contextualSpacing/>
    </w:pPr>
  </w:style>
  <w:style w:type="table" w:styleId="Tablaconcuadrcula">
    <w:name w:val="Table Grid"/>
    <w:basedOn w:val="Tablanormal"/>
    <w:uiPriority w:val="59"/>
    <w:rsid w:val="001B63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C2E7A"/>
    <w:rPr>
      <w:color w:val="0000FF" w:themeColor="hyperlink"/>
      <w:u w:val="single"/>
    </w:rPr>
  </w:style>
  <w:style w:type="character" w:styleId="Hipervnculovisitado">
    <w:name w:val="FollowedHyperlink"/>
    <w:basedOn w:val="Fuentedeprrafopredeter"/>
    <w:uiPriority w:val="99"/>
    <w:semiHidden/>
    <w:unhideWhenUsed/>
    <w:rsid w:val="00002912"/>
    <w:rPr>
      <w:color w:val="800080" w:themeColor="followedHyperlink"/>
      <w:u w:val="single"/>
    </w:rPr>
  </w:style>
  <w:style w:type="character" w:customStyle="1" w:styleId="Ttulo1Car">
    <w:name w:val="Título 1 Car"/>
    <w:basedOn w:val="Fuentedeprrafopredeter"/>
    <w:link w:val="Ttulo1"/>
    <w:uiPriority w:val="1"/>
    <w:rsid w:val="00AB1FB2"/>
    <w:rPr>
      <w:rFonts w:ascii="Times New Roman" w:eastAsia="Times New Roman" w:hAnsi="Times New Roman" w:cs="Times New Roman"/>
      <w:b/>
      <w:bCs/>
      <w:sz w:val="28"/>
      <w:szCs w:val="28"/>
      <w:lang w:val="eu" w:eastAsia="eu"/>
    </w:rPr>
  </w:style>
  <w:style w:type="character" w:customStyle="1" w:styleId="Ttulo4Car">
    <w:name w:val="Título 4 Car"/>
    <w:basedOn w:val="Fuentedeprrafopredeter"/>
    <w:link w:val="Ttulo4"/>
    <w:uiPriority w:val="1"/>
    <w:rsid w:val="00AB1FB2"/>
    <w:rPr>
      <w:rFonts w:ascii="Times New Roman" w:eastAsia="Times New Roman" w:hAnsi="Times New Roman" w:cs="Times New Roman"/>
      <w:b/>
      <w:bCs/>
      <w:sz w:val="24"/>
      <w:szCs w:val="24"/>
      <w:lang w:val="eu" w:eastAsia="eu"/>
    </w:rPr>
  </w:style>
  <w:style w:type="table" w:customStyle="1" w:styleId="TableNormal">
    <w:name w:val="Table Normal"/>
    <w:uiPriority w:val="2"/>
    <w:semiHidden/>
    <w:unhideWhenUsed/>
    <w:qFormat/>
    <w:rsid w:val="00AB1FB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B1FB2"/>
    <w:pPr>
      <w:widowControl w:val="0"/>
      <w:autoSpaceDE w:val="0"/>
      <w:autoSpaceDN w:val="0"/>
      <w:spacing w:after="0" w:line="240" w:lineRule="auto"/>
    </w:pPr>
    <w:rPr>
      <w:rFonts w:ascii="Times New Roman" w:eastAsia="Times New Roman" w:hAnsi="Times New Roman" w:cs="Times New Roman"/>
      <w:lang w:val="eu" w:eastAsia="eu"/>
    </w:rPr>
  </w:style>
  <w:style w:type="paragraph" w:styleId="Textodeglobo">
    <w:name w:val="Balloon Text"/>
    <w:basedOn w:val="Normal"/>
    <w:link w:val="TextodegloboCar"/>
    <w:uiPriority w:val="99"/>
    <w:semiHidden/>
    <w:unhideWhenUsed/>
    <w:rsid w:val="002404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044A"/>
    <w:rPr>
      <w:rFonts w:ascii="Tahoma" w:hAnsi="Tahoma" w:cs="Tahoma"/>
      <w:sz w:val="16"/>
      <w:szCs w:val="16"/>
      <w:lang w:val="eu-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u-ES"/>
    </w:rPr>
  </w:style>
  <w:style w:type="paragraph" w:styleId="Ttulo1">
    <w:name w:val="heading 1"/>
    <w:basedOn w:val="Normal"/>
    <w:link w:val="Ttulo1Car"/>
    <w:uiPriority w:val="1"/>
    <w:qFormat/>
    <w:rsid w:val="00AB1FB2"/>
    <w:pPr>
      <w:widowControl w:val="0"/>
      <w:autoSpaceDE w:val="0"/>
      <w:autoSpaceDN w:val="0"/>
      <w:spacing w:before="94" w:after="0" w:line="240" w:lineRule="auto"/>
      <w:ind w:left="680"/>
      <w:outlineLvl w:val="0"/>
    </w:pPr>
    <w:rPr>
      <w:rFonts w:ascii="Times New Roman" w:eastAsia="Times New Roman" w:hAnsi="Times New Roman" w:cs="Times New Roman"/>
      <w:b/>
      <w:bCs/>
      <w:sz w:val="28"/>
      <w:szCs w:val="28"/>
      <w:lang w:val="eu" w:eastAsia="eu"/>
    </w:rPr>
  </w:style>
  <w:style w:type="paragraph" w:styleId="Ttulo4">
    <w:name w:val="heading 4"/>
    <w:basedOn w:val="Normal"/>
    <w:link w:val="Ttulo4Car"/>
    <w:uiPriority w:val="1"/>
    <w:qFormat/>
    <w:rsid w:val="00AB1FB2"/>
    <w:pPr>
      <w:widowControl w:val="0"/>
      <w:autoSpaceDE w:val="0"/>
      <w:autoSpaceDN w:val="0"/>
      <w:spacing w:after="0" w:line="240" w:lineRule="auto"/>
      <w:ind w:left="1040" w:hanging="360"/>
      <w:outlineLvl w:val="3"/>
    </w:pPr>
    <w:rPr>
      <w:rFonts w:ascii="Times New Roman" w:eastAsia="Times New Roman" w:hAnsi="Times New Roman" w:cs="Times New Roman"/>
      <w:b/>
      <w:bCs/>
      <w:sz w:val="24"/>
      <w:szCs w:val="24"/>
      <w:lang w:val="eu" w:eastAsia="eu"/>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56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5637"/>
  </w:style>
  <w:style w:type="paragraph" w:styleId="Piedepgina">
    <w:name w:val="footer"/>
    <w:basedOn w:val="Normal"/>
    <w:link w:val="PiedepginaCar"/>
    <w:uiPriority w:val="99"/>
    <w:unhideWhenUsed/>
    <w:rsid w:val="004256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5637"/>
  </w:style>
  <w:style w:type="paragraph" w:styleId="Textoindependiente">
    <w:name w:val="Body Text"/>
    <w:basedOn w:val="Normal"/>
    <w:link w:val="TextoindependienteCar"/>
    <w:uiPriority w:val="1"/>
    <w:qFormat/>
    <w:rsid w:val="00425637"/>
    <w:pPr>
      <w:widowControl w:val="0"/>
      <w:autoSpaceDE w:val="0"/>
      <w:autoSpaceDN w:val="0"/>
      <w:spacing w:after="0" w:line="240" w:lineRule="auto"/>
    </w:pPr>
    <w:rPr>
      <w:rFonts w:ascii="Times New Roman" w:eastAsia="Times New Roman" w:hAnsi="Times New Roman" w:cs="Times New Roman"/>
      <w:sz w:val="24"/>
      <w:szCs w:val="24"/>
      <w:lang w:val="eu" w:eastAsia="eu"/>
    </w:rPr>
  </w:style>
  <w:style w:type="character" w:customStyle="1" w:styleId="TextoindependienteCar">
    <w:name w:val="Texto independiente Car"/>
    <w:basedOn w:val="Fuentedeprrafopredeter"/>
    <w:link w:val="Textoindependiente"/>
    <w:uiPriority w:val="1"/>
    <w:rsid w:val="00425637"/>
    <w:rPr>
      <w:rFonts w:ascii="Times New Roman" w:eastAsia="Times New Roman" w:hAnsi="Times New Roman" w:cs="Times New Roman"/>
      <w:sz w:val="24"/>
      <w:szCs w:val="24"/>
      <w:lang w:val="eu" w:eastAsia="eu"/>
    </w:rPr>
  </w:style>
  <w:style w:type="paragraph" w:styleId="Prrafodelista">
    <w:name w:val="List Paragraph"/>
    <w:basedOn w:val="Normal"/>
    <w:uiPriority w:val="1"/>
    <w:qFormat/>
    <w:rsid w:val="00425637"/>
    <w:pPr>
      <w:ind w:left="720"/>
      <w:contextualSpacing/>
    </w:pPr>
  </w:style>
  <w:style w:type="table" w:styleId="Tablaconcuadrcula">
    <w:name w:val="Table Grid"/>
    <w:basedOn w:val="Tablanormal"/>
    <w:uiPriority w:val="59"/>
    <w:rsid w:val="001B63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C2E7A"/>
    <w:rPr>
      <w:color w:val="0000FF" w:themeColor="hyperlink"/>
      <w:u w:val="single"/>
    </w:rPr>
  </w:style>
  <w:style w:type="character" w:styleId="Hipervnculovisitado">
    <w:name w:val="FollowedHyperlink"/>
    <w:basedOn w:val="Fuentedeprrafopredeter"/>
    <w:uiPriority w:val="99"/>
    <w:semiHidden/>
    <w:unhideWhenUsed/>
    <w:rsid w:val="00002912"/>
    <w:rPr>
      <w:color w:val="800080" w:themeColor="followedHyperlink"/>
      <w:u w:val="single"/>
    </w:rPr>
  </w:style>
  <w:style w:type="character" w:customStyle="1" w:styleId="Ttulo1Car">
    <w:name w:val="Título 1 Car"/>
    <w:basedOn w:val="Fuentedeprrafopredeter"/>
    <w:link w:val="Ttulo1"/>
    <w:uiPriority w:val="1"/>
    <w:rsid w:val="00AB1FB2"/>
    <w:rPr>
      <w:rFonts w:ascii="Times New Roman" w:eastAsia="Times New Roman" w:hAnsi="Times New Roman" w:cs="Times New Roman"/>
      <w:b/>
      <w:bCs/>
      <w:sz w:val="28"/>
      <w:szCs w:val="28"/>
      <w:lang w:val="eu" w:eastAsia="eu"/>
    </w:rPr>
  </w:style>
  <w:style w:type="character" w:customStyle="1" w:styleId="Ttulo4Car">
    <w:name w:val="Título 4 Car"/>
    <w:basedOn w:val="Fuentedeprrafopredeter"/>
    <w:link w:val="Ttulo4"/>
    <w:uiPriority w:val="1"/>
    <w:rsid w:val="00AB1FB2"/>
    <w:rPr>
      <w:rFonts w:ascii="Times New Roman" w:eastAsia="Times New Roman" w:hAnsi="Times New Roman" w:cs="Times New Roman"/>
      <w:b/>
      <w:bCs/>
      <w:sz w:val="24"/>
      <w:szCs w:val="24"/>
      <w:lang w:val="eu" w:eastAsia="eu"/>
    </w:rPr>
  </w:style>
  <w:style w:type="table" w:customStyle="1" w:styleId="TableNormal">
    <w:name w:val="Table Normal"/>
    <w:uiPriority w:val="2"/>
    <w:semiHidden/>
    <w:unhideWhenUsed/>
    <w:qFormat/>
    <w:rsid w:val="00AB1FB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B1FB2"/>
    <w:pPr>
      <w:widowControl w:val="0"/>
      <w:autoSpaceDE w:val="0"/>
      <w:autoSpaceDN w:val="0"/>
      <w:spacing w:after="0" w:line="240" w:lineRule="auto"/>
    </w:pPr>
    <w:rPr>
      <w:rFonts w:ascii="Times New Roman" w:eastAsia="Times New Roman" w:hAnsi="Times New Roman" w:cs="Times New Roman"/>
      <w:lang w:val="eu" w:eastAsia="eu"/>
    </w:rPr>
  </w:style>
  <w:style w:type="paragraph" w:styleId="Textodeglobo">
    <w:name w:val="Balloon Text"/>
    <w:basedOn w:val="Normal"/>
    <w:link w:val="TextodegloboCar"/>
    <w:uiPriority w:val="99"/>
    <w:semiHidden/>
    <w:unhideWhenUsed/>
    <w:rsid w:val="002404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044A"/>
    <w:rPr>
      <w:rFonts w:ascii="Tahoma" w:hAnsi="Tahoma" w:cs="Tahoma"/>
      <w:sz w:val="16"/>
      <w:szCs w:val="16"/>
      <w:lang w:val="eu-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www.coworkingspain.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lanzanos.com" TargetMode="External"/><Relationship Id="rId2" Type="http://schemas.openxmlformats.org/officeDocument/2006/relationships/numbering" Target="numbering.xml"/><Relationship Id="rId16" Type="http://schemas.openxmlformats.org/officeDocument/2006/relationships/hyperlink" Target="http://www.emprendedores.es/buscado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colabora-coworking.com" TargetMode="External"/><Relationship Id="rId10" Type="http://schemas.openxmlformats.org/officeDocument/2006/relationships/footer" Target="footer1.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www.bizkaia.net/" TargetMode="External"/><Relationship Id="rId14" Type="http://schemas.openxmlformats.org/officeDocument/2006/relationships/hyperlink" Target="http://www.oinarr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318CD-B3B0-457B-97B5-8E0640D5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3654</Words>
  <Characters>20102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Mikele Goitia</dc:creator>
  <cp:lastModifiedBy>Elorza Ortiz, Karmele</cp:lastModifiedBy>
  <cp:revision>2</cp:revision>
  <cp:lastPrinted>2018-10-25T05:59:00Z</cp:lastPrinted>
  <dcterms:created xsi:type="dcterms:W3CDTF">2022-12-13T08:45:00Z</dcterms:created>
  <dcterms:modified xsi:type="dcterms:W3CDTF">2022-12-13T08:45:00Z</dcterms:modified>
</cp:coreProperties>
</file>