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230A1" w14:textId="3B035B13" w:rsidR="00CC5174" w:rsidRDefault="007832D5">
      <w:r>
        <w:rPr>
          <w:noProof/>
        </w:rPr>
        <w:drawing>
          <wp:inline distT="0" distB="0" distL="0" distR="0" wp14:anchorId="4981BC54" wp14:editId="38D695AE">
            <wp:extent cx="1646555" cy="886333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6555" cy="8863330"/>
                    </a:xfrm>
                    <a:prstGeom prst="rect">
                      <a:avLst/>
                    </a:prstGeom>
                  </pic:spPr>
                </pic:pic>
              </a:graphicData>
            </a:graphic>
          </wp:inline>
        </w:drawing>
      </w:r>
    </w:p>
    <w:p w14:paraId="0AC9BBFA" w14:textId="0474E9CC" w:rsidR="00CC5174" w:rsidRDefault="0069388F">
      <w:r>
        <w:lastRenderedPageBreak/>
        <w:t>Design two was chose</w:t>
      </w:r>
      <w:r w:rsidR="0049100C">
        <w:t>n</w:t>
      </w:r>
      <w:r>
        <w:t xml:space="preserve"> for its perfect and del</w:t>
      </w:r>
      <w:r w:rsidR="0049100C">
        <w:t>i</w:t>
      </w:r>
      <w:r>
        <w:t>cate balance between text and vis</w:t>
      </w:r>
      <w:r w:rsidR="0049100C">
        <w:t>u</w:t>
      </w:r>
      <w:r>
        <w:t>ali</w:t>
      </w:r>
      <w:r w:rsidR="0049100C">
        <w:t>s</w:t>
      </w:r>
      <w:r>
        <w:t>ations</w:t>
      </w:r>
      <w:r w:rsidR="0049100C">
        <w:t>,</w:t>
      </w:r>
      <w:r>
        <w:t xml:space="preserve"> and it also has a wide range of graphs and a very soothing colour pal</w:t>
      </w:r>
      <w:r w:rsidR="0049100C">
        <w:t>et</w:t>
      </w:r>
      <w:r>
        <w:t xml:space="preserve">te. </w:t>
      </w:r>
    </w:p>
    <w:p w14:paraId="0425DFAF" w14:textId="3C02FAD7" w:rsidR="00A063F7" w:rsidRDefault="00A063F7"/>
    <w:p w14:paraId="595DE1C5" w14:textId="1944D80F" w:rsidR="00A063F7" w:rsidRDefault="00A063F7" w:rsidP="00A063F7">
      <w:pPr>
        <w:pStyle w:val="ListParagraph"/>
        <w:numPr>
          <w:ilvl w:val="0"/>
          <w:numId w:val="2"/>
        </w:numPr>
      </w:pPr>
      <w:r>
        <w:t>Communication Of Message</w:t>
      </w:r>
    </w:p>
    <w:p w14:paraId="01217139" w14:textId="226180E2" w:rsidR="00A063F7" w:rsidRDefault="00FF5C09" w:rsidP="00A063F7">
      <w:pPr>
        <w:pStyle w:val="ListParagraph"/>
        <w:numPr>
          <w:ilvl w:val="1"/>
          <w:numId w:val="2"/>
        </w:numPr>
      </w:pPr>
      <w:r>
        <w:t xml:space="preserve">Through its uses of a </w:t>
      </w:r>
      <w:r w:rsidR="00BF3595">
        <w:t>dedicated block of text at the top of the infographic</w:t>
      </w:r>
      <w:r w:rsidR="0049100C">
        <w:t>,</w:t>
      </w:r>
      <w:r w:rsidR="009F6330">
        <w:t xml:space="preserve"> the message trying to be delivered and the question trying to be solved are made very clear. Through the infographic</w:t>
      </w:r>
      <w:r w:rsidR="0049100C">
        <w:t>,</w:t>
      </w:r>
      <w:r w:rsidR="009F6330">
        <w:t xml:space="preserve"> other strategically placed blocks of texts along with graphs and charts</w:t>
      </w:r>
      <w:r w:rsidR="0049100C">
        <w:t>,</w:t>
      </w:r>
      <w:r w:rsidR="009F6330">
        <w:t xml:space="preserve"> </w:t>
      </w:r>
      <w:r w:rsidR="0039608D">
        <w:t xml:space="preserve">make the message even </w:t>
      </w:r>
      <w:r w:rsidR="00A1443F">
        <w:t>more precise</w:t>
      </w:r>
      <w:r w:rsidR="0039608D">
        <w:t xml:space="preserve"> help</w:t>
      </w:r>
      <w:r w:rsidR="00A1443F">
        <w:t>ing</w:t>
      </w:r>
      <w:r w:rsidR="0039608D">
        <w:t xml:space="preserve"> to </w:t>
      </w:r>
      <w:r w:rsidR="006F260C">
        <w:t>push the point home</w:t>
      </w:r>
      <w:r w:rsidR="00630E3C">
        <w:t>. This is</w:t>
      </w:r>
      <w:r w:rsidR="00A1443F">
        <w:t>, in contrast,</w:t>
      </w:r>
      <w:r w:rsidR="00630E3C">
        <w:t xml:space="preserve"> to </w:t>
      </w:r>
      <w:r w:rsidR="00A1443F">
        <w:t xml:space="preserve">the </w:t>
      </w:r>
      <w:r w:rsidR="00630E3C">
        <w:t>design on which has very little text and heavily relied on graphics.</w:t>
      </w:r>
    </w:p>
    <w:p w14:paraId="322A0F94" w14:textId="39260F04" w:rsidR="006F260C" w:rsidRDefault="002511A9" w:rsidP="006F260C">
      <w:pPr>
        <w:pStyle w:val="ListParagraph"/>
        <w:numPr>
          <w:ilvl w:val="0"/>
          <w:numId w:val="2"/>
        </w:numPr>
      </w:pPr>
      <w:r>
        <w:t>Relevance</w:t>
      </w:r>
    </w:p>
    <w:p w14:paraId="041AEE2A" w14:textId="62CA0C79" w:rsidR="002511A9" w:rsidRDefault="002511A9" w:rsidP="002511A9">
      <w:pPr>
        <w:pStyle w:val="ListParagraph"/>
        <w:numPr>
          <w:ilvl w:val="1"/>
          <w:numId w:val="2"/>
        </w:numPr>
      </w:pPr>
      <w:r>
        <w:t xml:space="preserve">Through the </w:t>
      </w:r>
      <w:r w:rsidR="00971F96">
        <w:t>almost 20 questions asked in the survey</w:t>
      </w:r>
      <w:r w:rsidR="00A1443F">
        <w:t>,</w:t>
      </w:r>
      <w:r w:rsidR="00971F96">
        <w:t xml:space="preserve"> a lot of both quantitative and qualitative data was obtained</w:t>
      </w:r>
      <w:r w:rsidR="00A1443F">
        <w:t>. Still,</w:t>
      </w:r>
      <w:r w:rsidR="00630E3C">
        <w:t xml:space="preserve"> it was unrealistic </w:t>
      </w:r>
      <w:r w:rsidR="00EE0445">
        <w:t>to put all that information into one visuali</w:t>
      </w:r>
      <w:r w:rsidR="00A1443F">
        <w:t>s</w:t>
      </w:r>
      <w:r w:rsidR="00EE0445">
        <w:t>ation. Design 2 does a</w:t>
      </w:r>
      <w:r w:rsidR="00A1443F">
        <w:t>n</w:t>
      </w:r>
      <w:r w:rsidR="00EE0445">
        <w:t xml:space="preserve"> excellent job at separating the infographic into multiple distinct sections</w:t>
      </w:r>
      <w:r w:rsidR="002532F9">
        <w:t>,</w:t>
      </w:r>
      <w:r w:rsidR="00EE0445">
        <w:t xml:space="preserve"> </w:t>
      </w:r>
      <w:r w:rsidR="00563EE7">
        <w:t xml:space="preserve">all of which </w:t>
      </w:r>
      <w:r w:rsidR="00867EDD">
        <w:t>only have relevant information about that specific subset</w:t>
      </w:r>
      <w:r w:rsidR="002532F9">
        <w:t>. T</w:t>
      </w:r>
      <w:r w:rsidR="00867EDD">
        <w:t>he data is better organised</w:t>
      </w:r>
      <w:r w:rsidR="002532F9">
        <w:t>,</w:t>
      </w:r>
      <w:r w:rsidR="00867EDD">
        <w:t xml:space="preserve"> unlike design 1</w:t>
      </w:r>
      <w:r w:rsidR="002532F9">
        <w:t>,</w:t>
      </w:r>
      <w:r w:rsidR="00867EDD">
        <w:t xml:space="preserve"> which </w:t>
      </w:r>
      <w:r w:rsidR="00C5079B">
        <w:t>was cluttered with all kind of information</w:t>
      </w:r>
      <w:r w:rsidR="001723B4">
        <w:t>.</w:t>
      </w:r>
    </w:p>
    <w:p w14:paraId="6A3AF19D" w14:textId="24DFCA15" w:rsidR="001723B4" w:rsidRDefault="00E7181C" w:rsidP="001723B4">
      <w:pPr>
        <w:pStyle w:val="ListParagraph"/>
        <w:numPr>
          <w:ilvl w:val="0"/>
          <w:numId w:val="2"/>
        </w:numPr>
      </w:pPr>
      <w:r>
        <w:t>Clarity</w:t>
      </w:r>
    </w:p>
    <w:p w14:paraId="385845BF" w14:textId="3E30491C" w:rsidR="00E7181C" w:rsidRDefault="00E7181C" w:rsidP="00E7181C">
      <w:pPr>
        <w:pStyle w:val="ListParagraph"/>
        <w:numPr>
          <w:ilvl w:val="1"/>
          <w:numId w:val="2"/>
        </w:numPr>
      </w:pPr>
      <w:r>
        <w:t>Because of the simplicity of graphs and charts and the small and meaningful blocks of text as well as the dot point</w:t>
      </w:r>
      <w:r w:rsidR="00A1443F">
        <w:t>-</w:t>
      </w:r>
      <w:r>
        <w:t>like structure which deals with one piece of information at a time Design 2 h</w:t>
      </w:r>
      <w:r w:rsidR="00F021DB">
        <w:t>as a lot of clarity unlike design 2 which even though has clear and concise graphs the way they all went together was messy.</w:t>
      </w:r>
    </w:p>
    <w:p w14:paraId="15A7B257" w14:textId="7E159A9A" w:rsidR="00F021DB" w:rsidRDefault="00F021DB" w:rsidP="00F021DB">
      <w:pPr>
        <w:pStyle w:val="ListParagraph"/>
        <w:numPr>
          <w:ilvl w:val="0"/>
          <w:numId w:val="2"/>
        </w:numPr>
      </w:pPr>
      <w:r>
        <w:t>Re</w:t>
      </w:r>
      <w:r w:rsidR="00A1443F">
        <w:t>ad</w:t>
      </w:r>
      <w:r>
        <w:t>ability</w:t>
      </w:r>
    </w:p>
    <w:p w14:paraId="50961C02" w14:textId="31B32450" w:rsidR="00F021DB" w:rsidRDefault="00F021DB" w:rsidP="00F021DB">
      <w:pPr>
        <w:pStyle w:val="ListParagraph"/>
        <w:numPr>
          <w:ilvl w:val="1"/>
          <w:numId w:val="2"/>
        </w:numPr>
      </w:pPr>
      <w:r>
        <w:t xml:space="preserve">Design Option 2 is very readable as </w:t>
      </w:r>
      <w:r w:rsidR="0086219B">
        <w:t xml:space="preserve">through its use of big font sizes and a </w:t>
      </w:r>
      <w:r w:rsidR="000816A7">
        <w:t>readable font as well as contrasting backgrou</w:t>
      </w:r>
      <w:r w:rsidR="002532F9">
        <w:t>n</w:t>
      </w:r>
      <w:r w:rsidR="000816A7">
        <w:t xml:space="preserve">d and text colours strategically placed amongst plenty of white space. </w:t>
      </w:r>
      <w:r w:rsidR="000D4468">
        <w:t xml:space="preserve">The graphs are also made readable using concise titles and </w:t>
      </w:r>
      <w:r w:rsidR="00083D17">
        <w:t>axis annotations as well as a Capitali</w:t>
      </w:r>
      <w:r w:rsidR="0049100C">
        <w:t>s</w:t>
      </w:r>
      <w:r w:rsidR="00083D17">
        <w:t>ation of titles with grabs the eye. Des</w:t>
      </w:r>
      <w:r w:rsidR="002532F9">
        <w:t>ig</w:t>
      </w:r>
      <w:r w:rsidR="00083D17">
        <w:t>n 2 was chose</w:t>
      </w:r>
      <w:r w:rsidR="002532F9">
        <w:t>n</w:t>
      </w:r>
      <w:r w:rsidR="00083D17">
        <w:t xml:space="preserve"> over design 1 as design 1 was not very readable due to its </w:t>
      </w:r>
      <w:r w:rsidR="00E34CB8">
        <w:t>repetition of graphics.</w:t>
      </w:r>
    </w:p>
    <w:p w14:paraId="6BB50E0A" w14:textId="42610E6A" w:rsidR="00E34CB8" w:rsidRDefault="00E34CB8" w:rsidP="00E34CB8">
      <w:pPr>
        <w:pStyle w:val="ListParagraph"/>
        <w:numPr>
          <w:ilvl w:val="0"/>
          <w:numId w:val="2"/>
        </w:numPr>
      </w:pPr>
      <w:r>
        <w:t>Acce</w:t>
      </w:r>
      <w:r w:rsidR="002532F9">
        <w:t>ss</w:t>
      </w:r>
      <w:r>
        <w:t>ibility</w:t>
      </w:r>
    </w:p>
    <w:p w14:paraId="6579816B" w14:textId="6A9DE917" w:rsidR="00E34CB8" w:rsidRDefault="00EA3258" w:rsidP="00E34CB8">
      <w:pPr>
        <w:pStyle w:val="ListParagraph"/>
        <w:numPr>
          <w:ilvl w:val="1"/>
          <w:numId w:val="2"/>
        </w:numPr>
      </w:pPr>
      <w:r>
        <w:t>Design 1 may look more acce</w:t>
      </w:r>
      <w:r w:rsidR="002532F9">
        <w:t>ss</w:t>
      </w:r>
      <w:r>
        <w:t>ible at first glance</w:t>
      </w:r>
      <w:r w:rsidR="002532F9">
        <w:t>,</w:t>
      </w:r>
      <w:r>
        <w:t xml:space="preserve"> but design 2 excels in this category too due to it</w:t>
      </w:r>
      <w:r w:rsidR="002532F9">
        <w:t>s</w:t>
      </w:r>
      <w:r>
        <w:t xml:space="preserve"> </w:t>
      </w:r>
      <w:r w:rsidR="0063554E">
        <w:t>excellent use of a very monotonous but distinct and consistent colour pallet of blues, reds, and oranges</w:t>
      </w:r>
      <w:r w:rsidR="00E37B46">
        <w:t xml:space="preserve"> which are acce</w:t>
      </w:r>
      <w:r w:rsidR="002532F9">
        <w:t>ss</w:t>
      </w:r>
      <w:r w:rsidR="00E37B46">
        <w:t>ible to colour blind people. The separation of the infographic into parts also helps with acce</w:t>
      </w:r>
      <w:r w:rsidR="002532F9">
        <w:t>ss</w:t>
      </w:r>
      <w:r w:rsidR="00E37B46">
        <w:t xml:space="preserve">ibility as </w:t>
      </w:r>
      <w:r w:rsidR="0049100C">
        <w:t>it helps to not overload the audience with information.</w:t>
      </w:r>
    </w:p>
    <w:p w14:paraId="470410F7" w14:textId="441982D5" w:rsidR="00641383" w:rsidRDefault="00641383" w:rsidP="00641383">
      <w:r>
        <w:t xml:space="preserve">Many changed were made to the initial Design option 2 to get to this finished product. These changes included changing of the colour </w:t>
      </w:r>
      <w:r w:rsidR="005B792F">
        <w:t>pallet</w:t>
      </w:r>
      <w:r>
        <w:t xml:space="preserve"> from a </w:t>
      </w:r>
      <w:r w:rsidR="006266F2">
        <w:t xml:space="preserve">brown dominant to a blue dominant colour scheme. This decision was made for clarity and accessibility reasons as black text is </w:t>
      </w:r>
      <w:r w:rsidR="005B792F">
        <w:t>clearer and more readable</w:t>
      </w:r>
      <w:r w:rsidR="006266F2">
        <w:t xml:space="preserve"> in a blueish background. Another design Change was the decision to use more graphs and pie charts instead of textual bits of information. This decision was made because graphs and charts are </w:t>
      </w:r>
      <w:r w:rsidR="005B792F">
        <w:t>more readable and clearer</w:t>
      </w:r>
      <w:r w:rsidR="006266F2">
        <w:t xml:space="preserve"> and more efficient at communicating the message then text which can be repetitive and not attractive.</w:t>
      </w:r>
    </w:p>
    <w:p w14:paraId="1624CD10" w14:textId="1CDBAF10" w:rsidR="00753016" w:rsidRDefault="00753016" w:rsidP="00641383"/>
    <w:p w14:paraId="32D7C0E5" w14:textId="15B44A7E" w:rsidR="00753016" w:rsidRDefault="00753016" w:rsidP="00641383">
      <w:r>
        <w:lastRenderedPageBreak/>
        <w:t xml:space="preserve">The biggest design change was the decision to split the infographic in to multiple distinct parts so that it can be delivered to the audience in the form of slides and blocks </w:t>
      </w:r>
      <w:r w:rsidR="00BB3A60">
        <w:t xml:space="preserve">through a </w:t>
      </w:r>
      <w:r w:rsidR="005B792F">
        <w:t>PowerPoint</w:t>
      </w:r>
      <w:r w:rsidR="00BB3A60">
        <w:t xml:space="preserve"> format. This also makes the visualization more dynamic </w:t>
      </w:r>
      <w:r w:rsidR="005B792F">
        <w:t>and increases understanding.</w:t>
      </w:r>
    </w:p>
    <w:p w14:paraId="5F3BED0E" w14:textId="77777777" w:rsidR="006360E9" w:rsidRDefault="006360E9"/>
    <w:sectPr w:rsidR="00636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1F69"/>
    <w:multiLevelType w:val="hybridMultilevel"/>
    <w:tmpl w:val="8FD087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8A01ABF"/>
    <w:multiLevelType w:val="hybridMultilevel"/>
    <w:tmpl w:val="837EF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B2"/>
    <w:rsid w:val="000816A7"/>
    <w:rsid w:val="00083D17"/>
    <w:rsid w:val="000D4468"/>
    <w:rsid w:val="001723B4"/>
    <w:rsid w:val="002511A9"/>
    <w:rsid w:val="002532F9"/>
    <w:rsid w:val="003766B2"/>
    <w:rsid w:val="0039608D"/>
    <w:rsid w:val="0049100C"/>
    <w:rsid w:val="00563EE7"/>
    <w:rsid w:val="005B792F"/>
    <w:rsid w:val="006266F2"/>
    <w:rsid w:val="00630E3C"/>
    <w:rsid w:val="0063554E"/>
    <w:rsid w:val="006360E9"/>
    <w:rsid w:val="00641383"/>
    <w:rsid w:val="0069388F"/>
    <w:rsid w:val="006F260C"/>
    <w:rsid w:val="00753016"/>
    <w:rsid w:val="007832D5"/>
    <w:rsid w:val="0086219B"/>
    <w:rsid w:val="00867EDD"/>
    <w:rsid w:val="00971F96"/>
    <w:rsid w:val="009F6330"/>
    <w:rsid w:val="00A063F7"/>
    <w:rsid w:val="00A1443F"/>
    <w:rsid w:val="00BB3A60"/>
    <w:rsid w:val="00BF3595"/>
    <w:rsid w:val="00C5079B"/>
    <w:rsid w:val="00CC5174"/>
    <w:rsid w:val="00E34CB8"/>
    <w:rsid w:val="00E37B46"/>
    <w:rsid w:val="00E7181C"/>
    <w:rsid w:val="00EA3258"/>
    <w:rsid w:val="00EE0445"/>
    <w:rsid w:val="00F021DB"/>
    <w:rsid w:val="00FF5C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800E"/>
  <w15:chartTrackingRefBased/>
  <w15:docId w15:val="{1E06CBCF-FE84-467C-956B-1BC1B718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F7"/>
    <w:pPr>
      <w:ind w:left="720"/>
      <w:contextualSpacing/>
    </w:pPr>
  </w:style>
  <w:style w:type="paragraph" w:styleId="BalloonText">
    <w:name w:val="Balloon Text"/>
    <w:basedOn w:val="Normal"/>
    <w:link w:val="BalloonTextChar"/>
    <w:uiPriority w:val="99"/>
    <w:semiHidden/>
    <w:unhideWhenUsed/>
    <w:rsid w:val="00251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Aalok</dc:creator>
  <cp:keywords/>
  <dc:description/>
  <cp:lastModifiedBy>Amit Aalok</cp:lastModifiedBy>
  <cp:revision>37</cp:revision>
  <cp:lastPrinted>2020-08-02T02:14:00Z</cp:lastPrinted>
  <dcterms:created xsi:type="dcterms:W3CDTF">2020-08-02T02:07:00Z</dcterms:created>
  <dcterms:modified xsi:type="dcterms:W3CDTF">2020-08-02T04:45:00Z</dcterms:modified>
</cp:coreProperties>
</file>