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E33" w:rsidRPr="00A5487F" w:rsidRDefault="006F7E33" w:rsidP="006F7E33">
      <w:pPr>
        <w:pStyle w:val="NormalWeb"/>
        <w:spacing w:before="240" w:beforeAutospacing="0" w:after="240" w:afterAutospacing="0"/>
        <w:rPr>
          <w:rFonts w:ascii="Arial Black" w:hAnsi="Arial Black"/>
          <w:color w:val="000000"/>
          <w:sz w:val="22"/>
          <w:szCs w:val="22"/>
        </w:rPr>
      </w:pPr>
      <w:r w:rsidRPr="00A5487F">
        <w:rPr>
          <w:rFonts w:ascii="Arial Black" w:hAnsi="Arial Black"/>
          <w:color w:val="000000"/>
          <w:sz w:val="22"/>
          <w:szCs w:val="22"/>
        </w:rPr>
        <w:t>An </w:t>
      </w:r>
      <w:proofErr w:type="spellStart"/>
      <w:r w:rsidRPr="00A5487F">
        <w:rPr>
          <w:rStyle w:val="HTMLCode"/>
          <w:rFonts w:ascii="Arial Black" w:hAnsi="Arial Black"/>
          <w:color w:val="DC143C"/>
          <w:sz w:val="22"/>
          <w:szCs w:val="22"/>
        </w:rPr>
        <w:t>enum</w:t>
      </w:r>
      <w:proofErr w:type="spellEnd"/>
      <w:r w:rsidRPr="00A5487F">
        <w:rPr>
          <w:rFonts w:ascii="Arial Black" w:hAnsi="Arial Black"/>
          <w:color w:val="000000"/>
          <w:sz w:val="22"/>
          <w:szCs w:val="22"/>
        </w:rPr>
        <w:t> can, just like a </w:t>
      </w:r>
      <w:r w:rsidRPr="00A5487F">
        <w:rPr>
          <w:rStyle w:val="HTMLCode"/>
          <w:rFonts w:ascii="Arial Black" w:hAnsi="Arial Black"/>
          <w:color w:val="DC143C"/>
          <w:sz w:val="22"/>
          <w:szCs w:val="22"/>
        </w:rPr>
        <w:t>class</w:t>
      </w:r>
      <w:r w:rsidRPr="00A5487F">
        <w:rPr>
          <w:rFonts w:ascii="Arial Black" w:hAnsi="Arial Black"/>
          <w:color w:val="000000"/>
          <w:sz w:val="22"/>
          <w:szCs w:val="22"/>
        </w:rPr>
        <w:t xml:space="preserve">, have attributes and methods. </w:t>
      </w:r>
      <w:r w:rsidRPr="00A5487F">
        <w:rPr>
          <w:rFonts w:ascii="Bahnschrift Condensed" w:hAnsi="Bahnschrift Condensed"/>
          <w:color w:val="000000"/>
          <w:sz w:val="28"/>
          <w:szCs w:val="28"/>
        </w:rPr>
        <w:t xml:space="preserve">The only difference is that </w:t>
      </w:r>
      <w:proofErr w:type="spellStart"/>
      <w:r w:rsidRPr="00A5487F">
        <w:rPr>
          <w:rFonts w:ascii="Bahnschrift Condensed" w:hAnsi="Bahnschrift Condensed"/>
          <w:color w:val="000000"/>
          <w:sz w:val="28"/>
          <w:szCs w:val="28"/>
        </w:rPr>
        <w:t>enum</w:t>
      </w:r>
      <w:proofErr w:type="spellEnd"/>
      <w:r w:rsidRPr="00A5487F">
        <w:rPr>
          <w:rFonts w:ascii="Bahnschrift Condensed" w:hAnsi="Bahnschrift Condensed"/>
          <w:color w:val="000000"/>
          <w:sz w:val="28"/>
          <w:szCs w:val="28"/>
        </w:rPr>
        <w:t xml:space="preserve"> constants are </w:t>
      </w:r>
      <w:r w:rsidRPr="00A5487F">
        <w:rPr>
          <w:rStyle w:val="HTMLCode"/>
          <w:rFonts w:ascii="Bahnschrift Condensed" w:hAnsi="Bahnschrift Condensed"/>
          <w:color w:val="DC143C"/>
          <w:sz w:val="28"/>
          <w:szCs w:val="28"/>
        </w:rPr>
        <w:t>public</w:t>
      </w:r>
      <w:r w:rsidRPr="00A5487F">
        <w:rPr>
          <w:rFonts w:ascii="Bahnschrift Condensed" w:hAnsi="Bahnschrift Condensed"/>
          <w:color w:val="000000"/>
          <w:sz w:val="28"/>
          <w:szCs w:val="28"/>
        </w:rPr>
        <w:t>, </w:t>
      </w:r>
      <w:r w:rsidRPr="00A5487F">
        <w:rPr>
          <w:rStyle w:val="HTMLCode"/>
          <w:rFonts w:ascii="Bahnschrift Condensed" w:hAnsi="Bahnschrift Condensed"/>
          <w:color w:val="DC143C"/>
          <w:sz w:val="28"/>
          <w:szCs w:val="28"/>
        </w:rPr>
        <w:t>static</w:t>
      </w:r>
      <w:r w:rsidRPr="00A5487F">
        <w:rPr>
          <w:rFonts w:ascii="Bahnschrift Condensed" w:hAnsi="Bahnschrift Condensed"/>
          <w:color w:val="000000"/>
          <w:sz w:val="28"/>
          <w:szCs w:val="28"/>
        </w:rPr>
        <w:t> and </w:t>
      </w:r>
      <w:r w:rsidRPr="00A5487F">
        <w:rPr>
          <w:rStyle w:val="HTMLCode"/>
          <w:rFonts w:ascii="Bahnschrift Condensed" w:hAnsi="Bahnschrift Condensed"/>
          <w:color w:val="DC143C"/>
          <w:sz w:val="28"/>
          <w:szCs w:val="28"/>
        </w:rPr>
        <w:t>final</w:t>
      </w:r>
      <w:r w:rsidRPr="00A5487F">
        <w:rPr>
          <w:rFonts w:ascii="Bahnschrift Condensed" w:hAnsi="Bahnschrift Condensed"/>
          <w:color w:val="000000"/>
          <w:sz w:val="28"/>
          <w:szCs w:val="28"/>
        </w:rPr>
        <w:t> (unchangeable - cannot be overridden).</w:t>
      </w:r>
    </w:p>
    <w:p w:rsidR="006F7E33" w:rsidRPr="00A5487F" w:rsidRDefault="006F7E33" w:rsidP="006F7E33">
      <w:pPr>
        <w:pStyle w:val="NormalWeb"/>
        <w:spacing w:before="240" w:beforeAutospacing="0" w:after="240" w:afterAutospacing="0"/>
        <w:rPr>
          <w:rFonts w:ascii="Arial Black" w:hAnsi="Arial Black"/>
          <w:color w:val="000000"/>
          <w:sz w:val="22"/>
          <w:szCs w:val="22"/>
        </w:rPr>
      </w:pPr>
      <w:r w:rsidRPr="00A5487F">
        <w:rPr>
          <w:rFonts w:ascii="Arial Black" w:hAnsi="Arial Black"/>
          <w:color w:val="000000"/>
          <w:sz w:val="22"/>
          <w:szCs w:val="22"/>
        </w:rPr>
        <w:t>An </w:t>
      </w:r>
      <w:proofErr w:type="spellStart"/>
      <w:r w:rsidRPr="00A5487F">
        <w:rPr>
          <w:rStyle w:val="HTMLCode"/>
          <w:rFonts w:ascii="Arial Black" w:hAnsi="Arial Black"/>
          <w:color w:val="DC143C"/>
          <w:sz w:val="22"/>
          <w:szCs w:val="22"/>
        </w:rPr>
        <w:t>enum</w:t>
      </w:r>
      <w:proofErr w:type="spellEnd"/>
      <w:r w:rsidRPr="00A5487F">
        <w:rPr>
          <w:rFonts w:ascii="Arial Black" w:hAnsi="Arial Black"/>
          <w:color w:val="000000"/>
          <w:sz w:val="22"/>
          <w:szCs w:val="22"/>
        </w:rPr>
        <w:t> cannot be used to create objects, and it cannot extend other classes (but it can implement interfaces).</w:t>
      </w:r>
    </w:p>
    <w:p w:rsidR="0006079B" w:rsidRDefault="00A5487F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5535930" cy="6316980"/>
            <wp:effectExtent l="19050" t="0" r="7620" b="0"/>
            <wp:wrapThrough wrapText="bothSides">
              <wp:wrapPolygon edited="0">
                <wp:start x="-74" y="0"/>
                <wp:lineTo x="-74" y="21561"/>
                <wp:lineTo x="21630" y="21561"/>
                <wp:lineTo x="21630" y="0"/>
                <wp:lineTo x="-74" y="0"/>
              </wp:wrapPolygon>
            </wp:wrapThrough>
            <wp:docPr id="1" name="Picture 0" descr="en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um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593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                          </w:t>
      </w:r>
    </w:p>
    <w:p w:rsidR="00A5487F" w:rsidRDefault="00A5487F">
      <w:pPr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487F" w:rsidRDefault="00A5487F">
      <w:pPr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487F" w:rsidRDefault="00A5487F">
      <w:pPr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487F" w:rsidRDefault="00A5487F">
      <w:pPr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487F" w:rsidRDefault="00A5487F">
      <w:pPr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487F" w:rsidRDefault="00A5487F">
      <w:pPr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487F" w:rsidRDefault="00A5487F">
      <w:pPr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487F" w:rsidRDefault="00A5487F">
      <w:pPr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487F" w:rsidRDefault="00A5487F">
      <w:pPr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487F" w:rsidRDefault="00A5487F">
      <w:pPr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487F" w:rsidRDefault="00A5487F">
      <w:pPr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487F" w:rsidRDefault="00A5487F">
      <w:pPr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487F" w:rsidRDefault="00A5487F">
      <w:pPr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487F" w:rsidRDefault="00A5487F">
      <w:pPr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487F" w:rsidRDefault="00A5487F">
      <w:pPr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487F" w:rsidRDefault="00A5487F">
      <w:pPr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487F" w:rsidRDefault="00A5487F">
      <w:pPr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487F" w:rsidRDefault="00A5487F">
      <w:pPr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487F" w:rsidRDefault="00A5487F">
      <w:pPr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487F" w:rsidRDefault="00A5487F">
      <w:pPr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487F" w:rsidRDefault="00A5487F">
      <w:pPr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487F" w:rsidRDefault="00A5487F">
      <w:pPr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487F" w:rsidRDefault="00A5487F">
      <w:pPr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5487F" w:rsidRPr="00A5487F" w:rsidRDefault="00A5487F" w:rsidP="00A5487F">
      <w:pPr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5487F">
        <w:rPr>
          <w:rFonts w:ascii="Verdana" w:eastAsia="Times New Roman" w:hAnsi="Verdana" w:cs="Times New Roman"/>
          <w:color w:val="000000"/>
          <w:sz w:val="28"/>
          <w:szCs w:val="28"/>
        </w:rPr>
        <w:lastRenderedPageBreak/>
        <w:t xml:space="preserve">Here the variables inside the </w:t>
      </w:r>
      <w:proofErr w:type="spellStart"/>
      <w:r w:rsidRPr="00A5487F">
        <w:rPr>
          <w:rFonts w:ascii="Verdana" w:eastAsia="Times New Roman" w:hAnsi="Verdana" w:cs="Times New Roman"/>
          <w:color w:val="000000"/>
          <w:sz w:val="28"/>
          <w:szCs w:val="28"/>
        </w:rPr>
        <w:t>enum</w:t>
      </w:r>
      <w:proofErr w:type="spellEnd"/>
      <w:r w:rsidRPr="00A5487F">
        <w:rPr>
          <w:rFonts w:ascii="Verdana" w:eastAsia="Times New Roman" w:hAnsi="Verdana" w:cs="Times New Roman"/>
          <w:color w:val="000000"/>
          <w:sz w:val="28"/>
          <w:szCs w:val="28"/>
        </w:rPr>
        <w:t xml:space="preserve"> are treated as objects. </w:t>
      </w:r>
      <w:proofErr w:type="gramStart"/>
      <w:r w:rsidRPr="00A5487F">
        <w:rPr>
          <w:rFonts w:ascii="Verdana" w:eastAsia="Times New Roman" w:hAnsi="Verdana" w:cs="Times New Roman"/>
          <w:color w:val="000000"/>
          <w:sz w:val="28"/>
          <w:szCs w:val="28"/>
        </w:rPr>
        <w:t>Since they are special types of class behind the scene</w:t>
      </w:r>
      <w:r>
        <w:rPr>
          <w:rFonts w:ascii="Verdana" w:eastAsia="Times New Roman" w:hAnsi="Verdana" w:cs="Times New Roman"/>
          <w:color w:val="000000"/>
          <w:sz w:val="28"/>
          <w:szCs w:val="28"/>
        </w:rPr>
        <w:t>.</w:t>
      </w:r>
      <w:proofErr w:type="gramEnd"/>
    </w:p>
    <w:p w:rsidR="00A5487F" w:rsidRDefault="00A5487F" w:rsidP="00A5487F">
      <w:r>
        <w:rPr>
          <w:noProof/>
        </w:rPr>
        <w:drawing>
          <wp:inline distT="0" distB="0" distL="0" distR="0">
            <wp:extent cx="5878830" cy="5402580"/>
            <wp:effectExtent l="19050" t="0" r="7620" b="0"/>
            <wp:docPr id="2" name="Picture 1" descr="enum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umClas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052" cy="541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E05" w:rsidRDefault="00A5487F">
      <w:pPr>
        <w:rPr>
          <w:rFonts w:ascii="Arial Black" w:hAnsi="Arial Black"/>
          <w:b/>
          <w:color w:val="E36C0A" w:themeColor="accent6" w:themeShade="BF"/>
          <w:sz w:val="36"/>
          <w:szCs w:val="36"/>
          <w:u w:val="single"/>
        </w:rPr>
      </w:pPr>
      <w:r w:rsidRPr="00A5487F">
        <w:rPr>
          <w:rFonts w:ascii="Arial Black" w:hAnsi="Arial Black"/>
          <w:b/>
          <w:color w:val="E36C0A" w:themeColor="accent6" w:themeShade="BF"/>
          <w:sz w:val="36"/>
          <w:szCs w:val="36"/>
        </w:rPr>
        <w:t xml:space="preserve">The number of variables inside </w:t>
      </w:r>
      <w:proofErr w:type="gramStart"/>
      <w:r w:rsidRPr="00A5487F">
        <w:rPr>
          <w:rFonts w:ascii="Arial Black" w:hAnsi="Arial Black"/>
          <w:b/>
          <w:color w:val="E36C0A" w:themeColor="accent6" w:themeShade="BF"/>
          <w:sz w:val="36"/>
          <w:szCs w:val="36"/>
        </w:rPr>
        <w:t>a</w:t>
      </w:r>
      <w:proofErr w:type="gramEnd"/>
      <w:r w:rsidRPr="00A5487F">
        <w:rPr>
          <w:rFonts w:ascii="Arial Black" w:hAnsi="Arial Black"/>
          <w:b/>
          <w:color w:val="E36C0A" w:themeColor="accent6" w:themeShade="BF"/>
          <w:sz w:val="36"/>
          <w:szCs w:val="36"/>
        </w:rPr>
        <w:t xml:space="preserve"> </w:t>
      </w:r>
      <w:proofErr w:type="spellStart"/>
      <w:r w:rsidRPr="00A5487F">
        <w:rPr>
          <w:rFonts w:ascii="Arial Black" w:hAnsi="Arial Black"/>
          <w:b/>
          <w:color w:val="E36C0A" w:themeColor="accent6" w:themeShade="BF"/>
          <w:sz w:val="36"/>
          <w:szCs w:val="36"/>
        </w:rPr>
        <w:t>enum</w:t>
      </w:r>
      <w:proofErr w:type="spellEnd"/>
      <w:r w:rsidRPr="00A5487F">
        <w:rPr>
          <w:rFonts w:ascii="Arial Black" w:hAnsi="Arial Black"/>
          <w:b/>
          <w:color w:val="E36C0A" w:themeColor="accent6" w:themeShade="BF"/>
          <w:sz w:val="36"/>
          <w:szCs w:val="36"/>
        </w:rPr>
        <w:t>, that many numbers of objects are created.</w:t>
      </w:r>
      <w:r w:rsidR="00EC0E05" w:rsidRPr="00EC0E05">
        <w:rPr>
          <w:rFonts w:ascii="Arial Black" w:hAnsi="Arial Black"/>
          <w:b/>
          <w:color w:val="E36C0A" w:themeColor="accent6" w:themeShade="BF"/>
          <w:sz w:val="36"/>
          <w:szCs w:val="36"/>
          <w:u w:val="single"/>
        </w:rPr>
        <w:t xml:space="preserve"> </w:t>
      </w:r>
    </w:p>
    <w:p w:rsidR="00A5487F" w:rsidRDefault="00EC0E05">
      <w:pPr>
        <w:rPr>
          <w:rFonts w:ascii="Arial Black" w:hAnsi="Arial Black"/>
          <w:b/>
          <w:color w:val="E36C0A" w:themeColor="accent6" w:themeShade="BF"/>
          <w:sz w:val="36"/>
          <w:szCs w:val="36"/>
        </w:rPr>
      </w:pPr>
      <w:r>
        <w:rPr>
          <w:rFonts w:ascii="Arial Black" w:hAnsi="Arial Black"/>
          <w:b/>
          <w:color w:val="E36C0A" w:themeColor="accent6" w:themeShade="BF"/>
          <w:sz w:val="36"/>
          <w:szCs w:val="36"/>
          <w:u w:val="single"/>
        </w:rPr>
        <w:t xml:space="preserve">     </w:t>
      </w:r>
      <w:r>
        <w:rPr>
          <w:rFonts w:ascii="Arial Black" w:hAnsi="Arial Black"/>
          <w:b/>
          <w:color w:val="E36C0A" w:themeColor="accent6" w:themeShade="BF"/>
          <w:sz w:val="36"/>
          <w:szCs w:val="36"/>
          <w:u w:val="single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11pt;height:70.8pt">
            <v:fill colors="0 #cbcbcb;8520f #5f5f5f;13763f #5f5f5f;41288f white;43909f #b2b2b2;45220f #292929;53740f #777;1 #eaeaea" method="none" focus="100%" type="gradient"/>
            <v:shadow color="#868686"/>
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<v:textpath style="font-family:&quot;Times New Roman&quot;;v-text-kern:t" trim="t" fitpath="t" string="SWITCH EXAMPLE"/>
          </v:shape>
        </w:pict>
      </w:r>
    </w:p>
    <w:p w:rsidR="00A5487F" w:rsidRPr="00A5487F" w:rsidRDefault="00A5487F">
      <w:pPr>
        <w:rPr>
          <w:rFonts w:ascii="Arial Black" w:hAnsi="Arial Black"/>
          <w:b/>
          <w:color w:val="E36C0A" w:themeColor="accent6" w:themeShade="BF"/>
          <w:sz w:val="36"/>
          <w:szCs w:val="36"/>
        </w:rPr>
      </w:pPr>
      <w:r>
        <w:rPr>
          <w:rFonts w:ascii="Arial Black" w:hAnsi="Arial Black"/>
          <w:b/>
          <w:noProof/>
          <w:color w:val="E36C0A" w:themeColor="accent6" w:themeShade="BF"/>
          <w:sz w:val="36"/>
          <w:szCs w:val="36"/>
        </w:rPr>
        <w:lastRenderedPageBreak/>
        <w:drawing>
          <wp:inline distT="0" distB="0" distL="0" distR="0">
            <wp:extent cx="4312920" cy="5257800"/>
            <wp:effectExtent l="19050" t="0" r="0" b="0"/>
            <wp:docPr id="3" name="Picture 2" descr="EnumSwi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umSwitch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87F" w:rsidRPr="00A5487F" w:rsidSect="00060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7E33"/>
    <w:rsid w:val="0006079B"/>
    <w:rsid w:val="006F7E33"/>
    <w:rsid w:val="00742EF6"/>
    <w:rsid w:val="00A5487F"/>
    <w:rsid w:val="00EC0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F7E3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8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karna kshyatriya</dc:creator>
  <cp:lastModifiedBy>karna kshyatriya</cp:lastModifiedBy>
  <cp:revision>3</cp:revision>
  <dcterms:created xsi:type="dcterms:W3CDTF">2022-07-20T10:12:00Z</dcterms:created>
  <dcterms:modified xsi:type="dcterms:W3CDTF">2022-07-20T10:57:00Z</dcterms:modified>
</cp:coreProperties>
</file>