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2F708" w14:textId="7FEF5A94" w:rsidR="00245A62" w:rsidRDefault="00E20FD3">
      <w:r>
        <w:t>HUMANITARIAN CRISIS IN YEMEN</w:t>
      </w:r>
    </w:p>
    <w:p w14:paraId="1C72EEA8" w14:textId="77777777" w:rsidR="00E20FD3" w:rsidRDefault="00E20FD3"/>
    <w:p w14:paraId="72CBA0DB" w14:textId="5B547108" w:rsidR="00245A62" w:rsidRDefault="00E20FD3">
      <w:r>
        <w:t>Praguni Kumar</w:t>
      </w:r>
    </w:p>
    <w:p w14:paraId="51812D14" w14:textId="77777777" w:rsidR="00E20FD3" w:rsidRDefault="00E20FD3"/>
    <w:p w14:paraId="08E6DF2F" w14:textId="77777777" w:rsidR="00245A62" w:rsidRDefault="00E20FD3">
      <w:r>
        <w:t>Coronavirus surges over Yemen, along with the cholera outbreak worsening, famine, and drought increasing day by day while the civilians are being bombed in the conflict between Saudi-led forces, the Houthis, and others. Due to the fight between Iran and Sa</w:t>
      </w:r>
      <w:r>
        <w:t xml:space="preserve">udi, the Iran-backed rebel Houthis are going against the Saudi-backed government. And to maintain influence in Yemen, Saudi is bombing Houthis, and also the innocent civilians of Yemen at the same time. “Yemen isn’t starving, it is being starved”. </w:t>
      </w:r>
    </w:p>
    <w:p w14:paraId="1C0CB7A9" w14:textId="77777777" w:rsidR="00245A62" w:rsidRDefault="00245A62"/>
    <w:p w14:paraId="2EEEA0F8" w14:textId="77777777" w:rsidR="00245A62" w:rsidRDefault="00E20FD3">
      <w:r>
        <w:t xml:space="preserve">Yemen </w:t>
      </w:r>
      <w:r>
        <w:t>is officially suffering from the worst humanitarian crisis in the last 100 years, They’re fighting a pandemic (COVID- 19 ), an epidemic (Cholera ), a famine, and a war at the same time. Yemen is on the verge of going extinct and everyone is silent, Yemen i</w:t>
      </w:r>
      <w:r>
        <w:t>s on the brink of being deleted from the map and the world is silent. This is a genocide and its intentions are clear, to kill the Yemenis.</w:t>
      </w:r>
    </w:p>
    <w:p w14:paraId="13A20404" w14:textId="77777777" w:rsidR="00245A62" w:rsidRDefault="00245A62"/>
    <w:p w14:paraId="4980D097" w14:textId="77777777" w:rsidR="00245A62" w:rsidRDefault="00E20FD3">
      <w:r>
        <w:t xml:space="preserve">7 million children are out of school, they are being denied their basic right to education right now while you sit </w:t>
      </w:r>
      <w:r>
        <w:t>and complain about online classes. 24 million people i.e. 80% of the population are in urgent need of food, clean and drinking water, and healthcare. They are boiling and mashing leaves to feed to their children and 85000 children have died due to acute ma</w:t>
      </w:r>
      <w:r>
        <w:t xml:space="preserve">lnutrition between 2015-2018 while you have the privilege to order food by the tap of your fingers. While we are provided with medical safety and security only half of Yemen’s medical facilities are functioning properly. All of this is being caused by the </w:t>
      </w:r>
      <w:r>
        <w:t xml:space="preserve">Saudi and backed by America and we are still silent. </w:t>
      </w:r>
    </w:p>
    <w:p w14:paraId="6DCF011A" w14:textId="77777777" w:rsidR="00245A62" w:rsidRDefault="00245A62"/>
    <w:p w14:paraId="396A30E4" w14:textId="77777777" w:rsidR="00245A62" w:rsidRDefault="00E20FD3">
      <w:r>
        <w:t>To make it simpler, consider Yemen consists of 100 people, 80 need humanitarian assistance, 60 have nothing to eat, 58 have no access to clean water, 52 have no access to health care, and 11 are malnou</w:t>
      </w:r>
      <w:r>
        <w:t>rished. But yet again Yemen isn’t 100 people, it’s 29 million people. Every 10 minutes a child dies in Yemen, it’s not too far from when Yemen will just be ashes and I fear the future generations would be telling tales of Yemen saying, “once upon a time th</w:t>
      </w:r>
      <w:r>
        <w:t>ere was a Yemen”.</w:t>
      </w:r>
    </w:p>
    <w:p w14:paraId="39E26AC7" w14:textId="77777777" w:rsidR="00245A62" w:rsidRDefault="00245A62"/>
    <w:p w14:paraId="3E2726DD" w14:textId="77777777" w:rsidR="00245A62" w:rsidRDefault="00245A62"/>
    <w:sectPr w:rsidR="00245A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A62"/>
    <w:rsid w:val="0029639D"/>
    <w:rsid w:val="00326F90"/>
    <w:rsid w:val="00AA1D8D"/>
    <w:rsid w:val="00B47730"/>
    <w:rsid w:val="00CB0664"/>
    <w:rsid w:val="00E20F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6C02C"/>
  <w14:defaultImageDpi w14:val="300"/>
  <w15:docId w15:val="{BCF1F5B4-B3B3-4B72-A104-05096FEE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2020-09-16T04:49:00Z</dcterms:modified>
  <cp:category/>
</cp:coreProperties>
</file>