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EAD" w:rsidRPr="003A6F6A" w:rsidRDefault="00E57858" w:rsidP="00EC4477">
      <w:pPr>
        <w:pStyle w:val="berschrift2"/>
      </w:pPr>
      <w:r>
        <w:t xml:space="preserve"> </w:t>
      </w:r>
      <w:r w:rsidR="00410EAD" w:rsidRPr="003A6F6A">
        <w:t xml:space="preserve">Einleitungsstory: </w:t>
      </w:r>
    </w:p>
    <w:p w:rsidR="00D4583C" w:rsidRPr="00DF11B1" w:rsidRDefault="00CC0B39" w:rsidP="003A6F6A">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w:t>
      </w:r>
      <w:r w:rsidR="00DA44CD">
        <w:rPr>
          <w:rFonts w:ascii="HelveticaNeue" w:hAnsi="HelveticaNeue" w:cs="HelveticaNeue"/>
          <w:color w:val="111111"/>
          <w:sz w:val="20"/>
          <w:szCs w:val="20"/>
        </w:rPr>
        <w:t xml:space="preserve">So vermehrt sich das gemeine Minion: </w:t>
      </w:r>
      <w:r>
        <w:rPr>
          <w:rFonts w:ascii="HelveticaNeue" w:hAnsi="HelveticaNeue" w:cs="HelveticaNeue"/>
          <w:color w:val="111111"/>
          <w:sz w:val="20"/>
          <w:szCs w:val="20"/>
        </w:rPr>
        <w:t xml:space="preserve">Sie </w:t>
      </w:r>
      <w:r w:rsidR="006C4D2B" w:rsidRPr="00DF11B1">
        <w:rPr>
          <w:rFonts w:ascii="HelveticaNeue" w:hAnsi="HelveticaNeue" w:cs="HelveticaNeue"/>
          <w:color w:val="111111"/>
          <w:sz w:val="20"/>
          <w:szCs w:val="20"/>
        </w:rPr>
        <w:t xml:space="preserve">werden als beschworene Wesen immer dann geschaffen wenn sich ein Minion über eine faulige Banane ärgert und sich jemanden wünscht, an dem </w:t>
      </w:r>
      <w:r w:rsidR="00B1233D">
        <w:rPr>
          <w:rFonts w:ascii="HelveticaNeue" w:hAnsi="HelveticaNeue" w:cs="HelveticaNeue"/>
          <w:color w:val="111111"/>
          <w:sz w:val="20"/>
          <w:szCs w:val="20"/>
        </w:rPr>
        <w:t>es das</w:t>
      </w:r>
      <w:r w:rsidR="006C4D2B" w:rsidRPr="00DF11B1">
        <w:rPr>
          <w:rFonts w:ascii="HelveticaNeue" w:hAnsi="HelveticaNeue" w:cs="HelveticaNeue"/>
          <w:color w:val="111111"/>
          <w:sz w:val="20"/>
          <w:szCs w:val="20"/>
        </w:rPr>
        <w:t xml:space="preserve"> auslassen kann. Dann teilt sich das wütende Original und erschafft so eine Kopie von sich</w:t>
      </w:r>
      <w:r w:rsidR="00F563AF">
        <w:rPr>
          <w:rFonts w:ascii="HelveticaNeue" w:hAnsi="HelveticaNeue" w:cs="HelveticaNeue"/>
          <w:color w:val="111111"/>
          <w:sz w:val="20"/>
          <w:szCs w:val="20"/>
        </w:rPr>
        <w:t xml:space="preserve"> selbst</w:t>
      </w:r>
      <w:r w:rsidR="006C4D2B" w:rsidRPr="00DF11B1">
        <w:rPr>
          <w:rFonts w:ascii="HelveticaNeue" w:hAnsi="HelveticaNeue" w:cs="HelveticaNeue"/>
          <w:color w:val="111111"/>
          <w:sz w:val="20"/>
          <w:szCs w:val="20"/>
        </w:rPr>
        <w:t>. Das erklärt auch, warum sie kein Problem damit haben, sich gegenseitig zu hauen – sie tun ja niemand anderem weh.</w:t>
      </w:r>
      <w:r w:rsidR="008D3DE9">
        <w:rPr>
          <w:rFonts w:ascii="HelveticaNeue" w:hAnsi="HelveticaNeue" w:cs="HelveticaNeue"/>
          <w:color w:val="111111"/>
          <w:sz w:val="20"/>
          <w:szCs w:val="20"/>
        </w:rPr>
        <w:t>“ (</w:t>
      </w:r>
      <w:r w:rsidR="008D3DE9" w:rsidRPr="008D3DE9">
        <w:rPr>
          <w:rFonts w:ascii="HelveticaNeue" w:hAnsi="HelveticaNeue" w:cs="HelveticaNeue"/>
          <w:i/>
          <w:color w:val="111111"/>
          <w:sz w:val="20"/>
          <w:szCs w:val="20"/>
        </w:rPr>
        <w:t>Prof. J.R.R. Pfitzelhuber</w:t>
      </w:r>
      <w:r w:rsidR="00030F6B">
        <w:rPr>
          <w:rFonts w:ascii="HelveticaNeue" w:hAnsi="HelveticaNeue" w:cs="HelveticaNeue"/>
          <w:i/>
          <w:color w:val="111111"/>
          <w:sz w:val="20"/>
          <w:szCs w:val="20"/>
        </w:rPr>
        <w:t>, 1985 vor</w:t>
      </w:r>
      <w:r w:rsidR="00F37821">
        <w:rPr>
          <w:rFonts w:ascii="HelveticaNeue" w:hAnsi="HelveticaNeue" w:cs="HelveticaNeue"/>
          <w:i/>
          <w:color w:val="111111"/>
          <w:sz w:val="20"/>
          <w:szCs w:val="20"/>
        </w:rPr>
        <w:t xml:space="preserve"> Kirk,</w:t>
      </w:r>
      <w:r w:rsidR="008D3DE9" w:rsidRPr="008D3DE9">
        <w:rPr>
          <w:rFonts w:ascii="HelveticaNeue" w:hAnsi="HelveticaNeue" w:cs="HelveticaNeue"/>
          <w:i/>
          <w:color w:val="111111"/>
          <w:sz w:val="20"/>
          <w:szCs w:val="20"/>
        </w:rPr>
        <w:t xml:space="preserve"> „Der Boogeyman und andere Ungeheuer“)</w:t>
      </w:r>
    </w:p>
    <w:p w:rsidR="00D4583C" w:rsidRPr="00DF11B1" w:rsidRDefault="00D4583C" w:rsidP="003A6F6A">
      <w:pPr>
        <w:autoSpaceDE w:val="0"/>
        <w:autoSpaceDN w:val="0"/>
        <w:adjustRightInd w:val="0"/>
        <w:rPr>
          <w:rFonts w:ascii="HelveticaNeue" w:hAnsi="HelveticaNeue" w:cs="HelveticaNeue"/>
          <w:color w:val="111111"/>
          <w:sz w:val="20"/>
          <w:szCs w:val="20"/>
        </w:rPr>
      </w:pPr>
    </w:p>
    <w:p w:rsidR="00DF11B1" w:rsidRDefault="00845341" w:rsidP="003A6F6A">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Als Experte für unkonventionelle Lösungen haben Sie sich bereits einen soliden Ruf erarbeitet, als eines Tages Edith, Adoptivtochter des Superschurken Gru an Ihre Tür klingelt. </w:t>
      </w:r>
      <w:r w:rsidR="006C4D2B" w:rsidRPr="00DF11B1">
        <w:rPr>
          <w:rFonts w:ascii="HelveticaNeue" w:hAnsi="HelveticaNeue" w:cs="HelveticaNeue"/>
          <w:color w:val="111111"/>
          <w:sz w:val="20"/>
          <w:szCs w:val="20"/>
        </w:rPr>
        <w:t xml:space="preserve">Da Gru und </w:t>
      </w:r>
      <w:r w:rsidR="00DA44CD">
        <w:rPr>
          <w:rFonts w:ascii="HelveticaNeue" w:hAnsi="HelveticaNeue" w:cs="HelveticaNeue"/>
          <w:color w:val="111111"/>
          <w:sz w:val="20"/>
          <w:szCs w:val="20"/>
        </w:rPr>
        <w:t xml:space="preserve">sein Wissenschaftler </w:t>
      </w:r>
      <w:r w:rsidR="006C4D2B" w:rsidRPr="00DF11B1">
        <w:rPr>
          <w:rFonts w:ascii="HelveticaNeue" w:hAnsi="HelveticaNeue" w:cs="HelveticaNeue"/>
          <w:color w:val="111111"/>
          <w:sz w:val="20"/>
          <w:szCs w:val="20"/>
        </w:rPr>
        <w:t xml:space="preserve">Dr. Nefario es nicht so mit Ordnung haben, quillt die Villa von Gru inzwischen über vor kleinen gelben </w:t>
      </w:r>
      <w:r>
        <w:rPr>
          <w:rFonts w:ascii="HelveticaNeue" w:hAnsi="HelveticaNeue" w:cs="HelveticaNeue"/>
          <w:color w:val="111111"/>
          <w:sz w:val="20"/>
          <w:szCs w:val="20"/>
        </w:rPr>
        <w:t>Minions</w:t>
      </w:r>
      <w:r w:rsidR="006C4D2B" w:rsidRPr="00DF11B1">
        <w:rPr>
          <w:rFonts w:ascii="HelveticaNeue" w:hAnsi="HelveticaNeue" w:cs="HelveticaNeue"/>
          <w:color w:val="111111"/>
          <w:sz w:val="20"/>
          <w:szCs w:val="20"/>
        </w:rPr>
        <w:t xml:space="preserve">. </w:t>
      </w:r>
      <w:r w:rsidR="00E61212">
        <w:rPr>
          <w:rFonts w:ascii="HelveticaNeue" w:hAnsi="HelveticaNeue" w:cs="HelveticaNeue"/>
          <w:color w:val="111111"/>
          <w:sz w:val="20"/>
          <w:szCs w:val="20"/>
        </w:rPr>
        <w:t>Edith</w:t>
      </w:r>
      <w:r w:rsidR="006C4D2B" w:rsidRPr="00DF11B1">
        <w:rPr>
          <w:rFonts w:ascii="HelveticaNeue" w:hAnsi="HelveticaNeue" w:cs="HelveticaNeue"/>
          <w:color w:val="111111"/>
          <w:sz w:val="20"/>
          <w:szCs w:val="20"/>
        </w:rPr>
        <w:t xml:space="preserve"> </w:t>
      </w:r>
      <w:r w:rsidR="009E0BF0">
        <w:rPr>
          <w:rFonts w:ascii="HelveticaNeue" w:hAnsi="HelveticaNeue" w:cs="HelveticaNeue"/>
          <w:color w:val="111111"/>
          <w:sz w:val="20"/>
          <w:szCs w:val="20"/>
        </w:rPr>
        <w:t>möchte Sie engagieren</w:t>
      </w:r>
      <w:r w:rsidR="006C4D2B" w:rsidRPr="00DF11B1">
        <w:rPr>
          <w:rFonts w:ascii="HelveticaNeue" w:hAnsi="HelveticaNeue" w:cs="HelveticaNeue"/>
          <w:color w:val="111111"/>
          <w:sz w:val="20"/>
          <w:szCs w:val="20"/>
        </w:rPr>
        <w:t xml:space="preserve">, um die Minions zu zählen und zu ermitteln, wie viele </w:t>
      </w:r>
      <w:r w:rsidR="00072121">
        <w:rPr>
          <w:rFonts w:ascii="HelveticaNeue" w:hAnsi="HelveticaNeue" w:cs="HelveticaNeue"/>
          <w:color w:val="111111"/>
          <w:sz w:val="20"/>
          <w:szCs w:val="20"/>
        </w:rPr>
        <w:t xml:space="preserve">frische </w:t>
      </w:r>
      <w:r w:rsidR="006C4D2B" w:rsidRPr="00DF11B1">
        <w:rPr>
          <w:rFonts w:ascii="HelveticaNeue" w:hAnsi="HelveticaNeue" w:cs="HelveticaNeue"/>
          <w:color w:val="111111"/>
          <w:sz w:val="20"/>
          <w:szCs w:val="20"/>
        </w:rPr>
        <w:t>Bananen pro Tag gebraucht werden, damit sie sich nicht weiter vermehren</w:t>
      </w:r>
      <w:r w:rsidR="00EF6E21">
        <w:rPr>
          <w:rFonts w:ascii="HelveticaNeue" w:hAnsi="HelveticaNeue" w:cs="HelveticaNeue"/>
          <w:color w:val="111111"/>
          <w:sz w:val="20"/>
          <w:szCs w:val="20"/>
        </w:rPr>
        <w:t xml:space="preserve">. </w:t>
      </w:r>
      <w:r w:rsidR="006C4D2B" w:rsidRPr="00DF11B1">
        <w:rPr>
          <w:rFonts w:ascii="HelveticaNeue" w:hAnsi="HelveticaNeue" w:cs="HelveticaNeue"/>
          <w:color w:val="111111"/>
          <w:sz w:val="20"/>
          <w:szCs w:val="20"/>
        </w:rPr>
        <w:t xml:space="preserve">Da </w:t>
      </w:r>
      <w:r w:rsidR="00D4583C" w:rsidRPr="00DF11B1">
        <w:rPr>
          <w:rFonts w:ascii="HelveticaNeue" w:hAnsi="HelveticaNeue" w:cs="HelveticaNeue"/>
          <w:color w:val="111111"/>
          <w:sz w:val="20"/>
          <w:szCs w:val="20"/>
        </w:rPr>
        <w:t>die Minions</w:t>
      </w:r>
      <w:r w:rsidR="006C4D2B" w:rsidRPr="00DF11B1">
        <w:rPr>
          <w:rFonts w:ascii="HelveticaNeue" w:hAnsi="HelveticaNeue" w:cs="HelveticaNeue"/>
          <w:color w:val="111111"/>
          <w:sz w:val="20"/>
          <w:szCs w:val="20"/>
        </w:rPr>
        <w:t xml:space="preserve"> sich bei spektakulären Industrie</w:t>
      </w:r>
      <w:r w:rsidR="00773195">
        <w:rPr>
          <w:rFonts w:ascii="HelveticaNeue" w:hAnsi="HelveticaNeue" w:cs="HelveticaNeue"/>
          <w:color w:val="111111"/>
          <w:sz w:val="20"/>
          <w:szCs w:val="20"/>
        </w:rPr>
        <w:t>u</w:t>
      </w:r>
      <w:r w:rsidR="006C4D2B" w:rsidRPr="00DF11B1">
        <w:rPr>
          <w:rFonts w:ascii="HelveticaNeue" w:hAnsi="HelveticaNeue" w:cs="HelveticaNeue"/>
          <w:color w:val="111111"/>
          <w:sz w:val="20"/>
          <w:szCs w:val="20"/>
        </w:rPr>
        <w:t xml:space="preserve">nfällen immer mal selbst reduzieren, sollte sich so das Platzproblem auf Dauer lösen lassen. </w:t>
      </w:r>
    </w:p>
    <w:p w:rsidR="00B31539" w:rsidRPr="00C550AC" w:rsidRDefault="00176FD8" w:rsidP="00C550AC">
      <w:pPr>
        <w:pStyle w:val="berschrift2"/>
      </w:pPr>
      <w:r w:rsidRPr="00C550AC">
        <w:t>Aufgabe1</w:t>
      </w:r>
      <w:r w:rsidR="00DF11B1" w:rsidRPr="00C550AC">
        <w:t xml:space="preserve"> – </w:t>
      </w:r>
      <w:r w:rsidR="007F0507">
        <w:t>Von Daten zur Liste</w:t>
      </w:r>
    </w:p>
    <w:p w:rsidR="00E4695B" w:rsidRDefault="00DF11B1" w:rsidP="00E4695B">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Dr. Nefario hat </w:t>
      </w:r>
      <w:r w:rsidR="00DA44CD">
        <w:rPr>
          <w:rFonts w:ascii="HelveticaNeue" w:hAnsi="HelveticaNeue" w:cs="HelveticaNeue"/>
          <w:color w:val="111111"/>
          <w:sz w:val="20"/>
          <w:szCs w:val="20"/>
        </w:rPr>
        <w:t>die Minions schon gezählt</w:t>
      </w:r>
      <w:r w:rsidR="00B6337F">
        <w:rPr>
          <w:rFonts w:ascii="HelveticaNeue" w:hAnsi="HelveticaNeue" w:cs="HelveticaNeue"/>
          <w:color w:val="111111"/>
          <w:sz w:val="20"/>
          <w:szCs w:val="20"/>
        </w:rPr>
        <w:t>. D</w:t>
      </w:r>
      <w:r>
        <w:rPr>
          <w:rFonts w:ascii="HelveticaNeue" w:hAnsi="HelveticaNeue" w:cs="HelveticaNeue"/>
          <w:color w:val="111111"/>
          <w:sz w:val="20"/>
          <w:szCs w:val="20"/>
        </w:rPr>
        <w:t xml:space="preserve">a die </w:t>
      </w:r>
      <w:r w:rsidR="0024582A">
        <w:rPr>
          <w:rFonts w:ascii="HelveticaNeue" w:hAnsi="HelveticaNeue" w:cs="HelveticaNeue"/>
          <w:color w:val="111111"/>
          <w:sz w:val="20"/>
          <w:szCs w:val="20"/>
        </w:rPr>
        <w:t>aber</w:t>
      </w:r>
      <w:r>
        <w:rPr>
          <w:rFonts w:ascii="HelveticaNeue" w:hAnsi="HelveticaNeue" w:cs="HelveticaNeue"/>
          <w:color w:val="111111"/>
          <w:sz w:val="20"/>
          <w:szCs w:val="20"/>
        </w:rPr>
        <w:t xml:space="preserve"> nicht stillhalten wollen, sind ihm </w:t>
      </w:r>
      <w:r w:rsidR="00A81CC1">
        <w:rPr>
          <w:rFonts w:ascii="HelveticaNeue" w:hAnsi="HelveticaNeue" w:cs="HelveticaNeue"/>
          <w:color w:val="111111"/>
          <w:sz w:val="20"/>
          <w:szCs w:val="20"/>
        </w:rPr>
        <w:t>Duplikate</w:t>
      </w:r>
      <w:r>
        <w:rPr>
          <w:rFonts w:ascii="HelveticaNeue" w:hAnsi="HelveticaNeue" w:cs="HelveticaNeue"/>
          <w:color w:val="111111"/>
          <w:sz w:val="20"/>
          <w:szCs w:val="20"/>
        </w:rPr>
        <w:t xml:space="preserve"> untergekommen und </w:t>
      </w:r>
      <w:r w:rsidR="001828C7">
        <w:rPr>
          <w:rFonts w:ascii="HelveticaNeue" w:hAnsi="HelveticaNeue" w:cs="HelveticaNeue"/>
          <w:color w:val="111111"/>
          <w:sz w:val="20"/>
          <w:szCs w:val="20"/>
        </w:rPr>
        <w:t>ungeordnet</w:t>
      </w:r>
      <w:r w:rsidR="00A81CC1">
        <w:rPr>
          <w:rFonts w:ascii="HelveticaNeue" w:hAnsi="HelveticaNeue" w:cs="HelveticaNeue"/>
          <w:color w:val="111111"/>
          <w:sz w:val="20"/>
          <w:szCs w:val="20"/>
        </w:rPr>
        <w:t xml:space="preserve"> sind sie auch</w:t>
      </w:r>
      <w:r>
        <w:rPr>
          <w:rFonts w:ascii="HelveticaNeue" w:hAnsi="HelveticaNeue" w:cs="HelveticaNeue"/>
          <w:color w:val="111111"/>
          <w:sz w:val="20"/>
          <w:szCs w:val="20"/>
        </w:rPr>
        <w:t xml:space="preserve">. </w:t>
      </w:r>
      <w:r w:rsidR="009F451D">
        <w:rPr>
          <w:rFonts w:ascii="HelveticaNeue" w:hAnsi="HelveticaNeue" w:cs="HelveticaNeue"/>
          <w:color w:val="111111"/>
          <w:sz w:val="20"/>
          <w:szCs w:val="20"/>
        </w:rPr>
        <w:t xml:space="preserve">Aber er hat dazu wenigstens </w:t>
      </w:r>
      <w:r w:rsidR="00E4695B">
        <w:rPr>
          <w:rFonts w:ascii="HelveticaNeue" w:hAnsi="HelveticaNeue" w:cs="HelveticaNeue"/>
          <w:color w:val="111111"/>
          <w:sz w:val="20"/>
          <w:szCs w:val="20"/>
        </w:rPr>
        <w:t>seine eigene Klasse</w:t>
      </w:r>
      <w:r w:rsidR="00AE7B70">
        <w:rPr>
          <w:rFonts w:ascii="HelveticaNeue" w:hAnsi="HelveticaNeue" w:cs="HelveticaNeue"/>
          <w:color w:val="111111"/>
          <w:sz w:val="20"/>
          <w:szCs w:val="20"/>
        </w:rPr>
        <w:t xml:space="preserve"> </w:t>
      </w:r>
      <w:r w:rsidR="009E77CB">
        <w:rPr>
          <w:rFonts w:ascii="HelveticaNeue" w:hAnsi="HelveticaNeue" w:cs="HelveticaNeue"/>
          <w:color w:val="111111"/>
          <w:sz w:val="20"/>
          <w:szCs w:val="20"/>
        </w:rPr>
        <w:t>„Minion“</w:t>
      </w:r>
      <w:r w:rsidR="00FC4428">
        <w:rPr>
          <w:rFonts w:ascii="HelveticaNeue" w:hAnsi="HelveticaNeue" w:cs="HelveticaNeue"/>
          <w:color w:val="111111"/>
          <w:sz w:val="20"/>
          <w:szCs w:val="20"/>
        </w:rPr>
        <w:t xml:space="preserve"> </w:t>
      </w:r>
      <w:r w:rsidR="009F451D">
        <w:rPr>
          <w:rFonts w:ascii="HelveticaNeue" w:hAnsi="HelveticaNeue" w:cs="HelveticaNeue"/>
          <w:color w:val="111111"/>
          <w:sz w:val="20"/>
          <w:szCs w:val="20"/>
        </w:rPr>
        <w:t>verwendet</w:t>
      </w:r>
      <w:r w:rsidR="009E77CB">
        <w:rPr>
          <w:rFonts w:ascii="HelveticaNeue" w:hAnsi="HelveticaNeue" w:cs="HelveticaNeue"/>
          <w:color w:val="111111"/>
          <w:sz w:val="20"/>
          <w:szCs w:val="20"/>
        </w:rPr>
        <w:t>.</w:t>
      </w:r>
    </w:p>
    <w:p w:rsidR="00DE4FB5" w:rsidRDefault="00DE4FB5" w:rsidP="00E4695B">
      <w:pPr>
        <w:autoSpaceDE w:val="0"/>
        <w:autoSpaceDN w:val="0"/>
        <w:adjustRightInd w:val="0"/>
        <w:rPr>
          <w:rFonts w:ascii="HelveticaNeue" w:hAnsi="HelveticaNeue" w:cs="HelveticaNeue"/>
          <w:color w:val="111111"/>
          <w:sz w:val="20"/>
          <w:szCs w:val="20"/>
        </w:rPr>
      </w:pPr>
    </w:p>
    <w:p w:rsidR="00DE4FB5" w:rsidRDefault="00DE4FB5" w:rsidP="00E4695B">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Da Sie gute Programmierung gelernt haben, überarb</w:t>
      </w:r>
      <w:r>
        <w:rPr>
          <w:rFonts w:ascii="HelveticaNeue" w:hAnsi="HelveticaNeue" w:cs="HelveticaNeue"/>
          <w:color w:val="111111"/>
          <w:sz w:val="20"/>
          <w:szCs w:val="20"/>
        </w:rPr>
        <w:t>eiten Sie natürlich die Klasse. Implementieren Sie dabei einen sinnvollen Konstruktor und beachten Sie Dr. Nefario's Kommentare zu den Attributen. Überschrei</w:t>
      </w:r>
      <w:r w:rsidR="0080284D">
        <w:rPr>
          <w:rFonts w:ascii="HelveticaNeue" w:hAnsi="HelveticaNeue" w:cs="HelveticaNeue"/>
          <w:color w:val="111111"/>
          <w:sz w:val="20"/>
          <w:szCs w:val="20"/>
        </w:rPr>
        <w:t>ben Sie hashCode() und equals() und machen Sie die Klasse immutable.</w:t>
      </w:r>
    </w:p>
    <w:p w:rsidR="00365B82" w:rsidRDefault="00365B82" w:rsidP="00E4695B">
      <w:pPr>
        <w:autoSpaceDE w:val="0"/>
        <w:autoSpaceDN w:val="0"/>
        <w:adjustRightInd w:val="0"/>
        <w:rPr>
          <w:rFonts w:ascii="HelveticaNeue" w:hAnsi="HelveticaNeue" w:cs="HelveticaNeue"/>
          <w:color w:val="111111"/>
          <w:sz w:val="20"/>
          <w:szCs w:val="20"/>
        </w:rPr>
      </w:pPr>
    </w:p>
    <w:p w:rsidR="0064326A" w:rsidRDefault="00365B82" w:rsidP="008745F4">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Übertragen Sie Dr. Nefarios Datensätze in eine Liste und nutzen Sie </w:t>
      </w:r>
      <w:r w:rsidR="007F0507">
        <w:rPr>
          <w:rFonts w:ascii="HelveticaNeue" w:hAnsi="HelveticaNeue" w:cs="HelveticaNeue"/>
          <w:color w:val="111111"/>
          <w:sz w:val="20"/>
          <w:szCs w:val="20"/>
        </w:rPr>
        <w:t>dabei das</w:t>
      </w:r>
      <w:r>
        <w:rPr>
          <w:rFonts w:ascii="HelveticaNeue" w:hAnsi="HelveticaNeue" w:cs="HelveticaNeue"/>
          <w:color w:val="111111"/>
          <w:sz w:val="20"/>
          <w:szCs w:val="20"/>
        </w:rPr>
        <w:t xml:space="preserve"> Comparable-Interface, um</w:t>
      </w:r>
      <w:r w:rsidR="007F0507">
        <w:rPr>
          <w:rFonts w:ascii="HelveticaNeue" w:hAnsi="HelveticaNeue" w:cs="HelveticaNeue"/>
          <w:color w:val="111111"/>
          <w:sz w:val="20"/>
          <w:szCs w:val="20"/>
        </w:rPr>
        <w:t xml:space="preserve"> sie nach ihrer evilNumber zu sortieren. Was </w:t>
      </w:r>
      <w:r w:rsidR="005429F0">
        <w:rPr>
          <w:rFonts w:ascii="HelveticaNeue" w:hAnsi="HelveticaNeue" w:cs="HelveticaNeue"/>
          <w:color w:val="111111"/>
          <w:sz w:val="20"/>
          <w:szCs w:val="20"/>
        </w:rPr>
        <w:t>könnte</w:t>
      </w:r>
      <w:r w:rsidR="007F0507">
        <w:rPr>
          <w:rFonts w:ascii="HelveticaNeue" w:hAnsi="HelveticaNeue" w:cs="HelveticaNeue"/>
          <w:color w:val="111111"/>
          <w:sz w:val="20"/>
          <w:szCs w:val="20"/>
        </w:rPr>
        <w:t xml:space="preserve"> man tun, um </w:t>
      </w:r>
      <w:r w:rsidR="008E2FFC">
        <w:rPr>
          <w:rFonts w:ascii="HelveticaNeue" w:hAnsi="HelveticaNeue" w:cs="HelveticaNeue"/>
          <w:color w:val="111111"/>
          <w:sz w:val="20"/>
          <w:szCs w:val="20"/>
        </w:rPr>
        <w:t>die Duplikate aus der Liste</w:t>
      </w:r>
      <w:r w:rsidR="00E21D29">
        <w:rPr>
          <w:rFonts w:ascii="HelveticaNeue" w:hAnsi="HelveticaNeue" w:cs="HelveticaNeue"/>
          <w:color w:val="111111"/>
          <w:sz w:val="20"/>
          <w:szCs w:val="20"/>
        </w:rPr>
        <w:t xml:space="preserve"> </w:t>
      </w:r>
      <w:r w:rsidR="008E2FFC">
        <w:rPr>
          <w:rFonts w:ascii="HelveticaNeue" w:hAnsi="HelveticaNeue" w:cs="HelveticaNeue"/>
          <w:color w:val="111111"/>
          <w:sz w:val="20"/>
          <w:szCs w:val="20"/>
        </w:rPr>
        <w:t>zu entfernen?</w:t>
      </w:r>
      <w:r w:rsidR="00B101B7">
        <w:rPr>
          <w:rFonts w:ascii="HelveticaNeue" w:hAnsi="HelveticaNeue" w:cs="HelveticaNeue"/>
          <w:color w:val="111111"/>
          <w:sz w:val="20"/>
          <w:szCs w:val="20"/>
        </w:rPr>
        <w:t xml:space="preserve"> </w:t>
      </w:r>
    </w:p>
    <w:p w:rsidR="006A41CB" w:rsidRDefault="006A41CB" w:rsidP="008745F4">
      <w:pPr>
        <w:autoSpaceDE w:val="0"/>
        <w:autoSpaceDN w:val="0"/>
        <w:adjustRightInd w:val="0"/>
        <w:rPr>
          <w:rFonts w:ascii="HelveticaNeue" w:hAnsi="HelveticaNeue" w:cs="HelveticaNeue"/>
          <w:color w:val="111111"/>
          <w:sz w:val="20"/>
          <w:szCs w:val="20"/>
        </w:rPr>
      </w:pPr>
    </w:p>
    <w:p w:rsidR="006A41CB" w:rsidRPr="00CA013F" w:rsidRDefault="006A41CB" w:rsidP="008745F4">
      <w:pPr>
        <w:autoSpaceDE w:val="0"/>
        <w:autoSpaceDN w:val="0"/>
        <w:adjustRightInd w:val="0"/>
        <w:rPr>
          <w:rFonts w:ascii="HelveticaNeue" w:hAnsi="HelveticaNeue" w:cs="HelveticaNeue"/>
          <w:i/>
          <w:color w:val="111111"/>
          <w:sz w:val="20"/>
          <w:szCs w:val="20"/>
        </w:rPr>
      </w:pPr>
      <w:r w:rsidRPr="00CA013F">
        <w:rPr>
          <w:rFonts w:ascii="HelveticaNeue" w:hAnsi="HelveticaNeue" w:cs="HelveticaNeue"/>
          <w:i/>
          <w:color w:val="111111"/>
          <w:sz w:val="20"/>
          <w:szCs w:val="20"/>
        </w:rPr>
        <w:t>[Antwort: Man müsst</w:t>
      </w:r>
      <w:r w:rsidR="005429F0" w:rsidRPr="00CA013F">
        <w:rPr>
          <w:rFonts w:ascii="HelveticaNeue" w:hAnsi="HelveticaNeue" w:cs="HelveticaNeue"/>
          <w:i/>
          <w:color w:val="111111"/>
          <w:sz w:val="20"/>
          <w:szCs w:val="20"/>
        </w:rPr>
        <w:t xml:space="preserve">e </w:t>
      </w:r>
      <w:r w:rsidR="001D1E4A" w:rsidRPr="00CA013F">
        <w:rPr>
          <w:rFonts w:ascii="HelveticaNeue" w:hAnsi="HelveticaNeue" w:cs="HelveticaNeue"/>
          <w:i/>
          <w:color w:val="111111"/>
          <w:sz w:val="20"/>
          <w:szCs w:val="20"/>
        </w:rPr>
        <w:t xml:space="preserve">für jedes Objekt in der Liste prüfen, ob es in der Liste noch </w:t>
      </w:r>
      <w:r w:rsidR="00E13D90">
        <w:rPr>
          <w:rFonts w:ascii="HelveticaNeue" w:hAnsi="HelveticaNeue" w:cs="HelveticaNeue"/>
          <w:i/>
          <w:color w:val="111111"/>
          <w:sz w:val="20"/>
          <w:szCs w:val="20"/>
        </w:rPr>
        <w:t>weitere identische</w:t>
      </w:r>
      <w:r w:rsidR="001D1E4A" w:rsidRPr="00CA013F">
        <w:rPr>
          <w:rFonts w:ascii="HelveticaNeue" w:hAnsi="HelveticaNeue" w:cs="HelveticaNeue"/>
          <w:i/>
          <w:color w:val="111111"/>
          <w:sz w:val="20"/>
          <w:szCs w:val="20"/>
        </w:rPr>
        <w:t xml:space="preserve"> gibt. Dazu müsste man beispielsweise ein Objekt suchen und über alle weiteren iterieren und Duplikate dabei löschen</w:t>
      </w:r>
      <w:r w:rsidR="00BA378B">
        <w:rPr>
          <w:rFonts w:ascii="HelveticaNeue" w:hAnsi="HelveticaNeue" w:cs="HelveticaNeue"/>
          <w:i/>
          <w:color w:val="111111"/>
          <w:sz w:val="20"/>
          <w:szCs w:val="20"/>
        </w:rPr>
        <w:t>.</w:t>
      </w:r>
      <w:bookmarkStart w:id="0" w:name="_GoBack"/>
      <w:bookmarkEnd w:id="0"/>
      <w:r w:rsidR="001D1E4A" w:rsidRPr="00CA013F">
        <w:rPr>
          <w:rFonts w:ascii="HelveticaNeue" w:hAnsi="HelveticaNeue" w:cs="HelveticaNeue"/>
          <w:i/>
          <w:color w:val="111111"/>
          <w:sz w:val="20"/>
          <w:szCs w:val="20"/>
        </w:rPr>
        <w:t>]</w:t>
      </w:r>
    </w:p>
    <w:p w:rsidR="00176FD8" w:rsidRPr="00176FD8" w:rsidRDefault="00176FD8" w:rsidP="00C550AC">
      <w:pPr>
        <w:pStyle w:val="berschrift2"/>
      </w:pPr>
      <w:r>
        <w:t>Aufgabe2</w:t>
      </w:r>
      <w:r w:rsidR="008E2FFC">
        <w:t xml:space="preserve"> – Was sind die Unterschiede?</w:t>
      </w:r>
    </w:p>
    <w:p w:rsidR="00903D43" w:rsidRDefault="008E2FFC" w:rsidP="001C7B22">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Irgendwie ist Ihnen das Entfernen der Duplikate mit der Liste zu aufwendig. Sie w</w:t>
      </w:r>
      <w:r w:rsidR="00250FC8">
        <w:rPr>
          <w:rFonts w:ascii="HelveticaNeue" w:hAnsi="HelveticaNeue" w:cs="HelveticaNeue"/>
          <w:color w:val="111111"/>
          <w:sz w:val="20"/>
          <w:szCs w:val="20"/>
        </w:rPr>
        <w:t>issen, dass das einfacher geht:</w:t>
      </w:r>
      <w:r w:rsidR="00595350">
        <w:rPr>
          <w:rFonts w:ascii="HelveticaNeue" w:hAnsi="HelveticaNeue" w:cs="HelveticaNeue"/>
          <w:color w:val="111111"/>
          <w:sz w:val="20"/>
          <w:szCs w:val="20"/>
        </w:rPr>
        <w:t xml:space="preserve"> </w:t>
      </w:r>
      <w:r>
        <w:rPr>
          <w:rFonts w:ascii="HelveticaNeue" w:hAnsi="HelveticaNeue" w:cs="HelveticaNeue"/>
          <w:color w:val="111111"/>
          <w:sz w:val="20"/>
          <w:szCs w:val="20"/>
        </w:rPr>
        <w:t xml:space="preserve">Erklären Sie den Unterschied zwischen TreeSet und HashSet. </w:t>
      </w:r>
    </w:p>
    <w:p w:rsidR="008E2FFC" w:rsidRDefault="008E2FFC" w:rsidP="001C7B22">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Warum kann man nicht einfach </w:t>
      </w:r>
      <w:r w:rsidRPr="005B02CF">
        <w:rPr>
          <w:rFonts w:ascii="HelveticaNeue" w:hAnsi="HelveticaNeue" w:cs="HelveticaNeue"/>
          <w:i/>
          <w:color w:val="111111"/>
          <w:sz w:val="20"/>
          <w:szCs w:val="20"/>
        </w:rPr>
        <w:t>Set&lt;Minion&gt;= new Set&lt;&gt;();</w:t>
      </w:r>
      <w:r w:rsidRPr="008E2FFC">
        <w:rPr>
          <w:rFonts w:ascii="HelveticaNeue" w:hAnsi="HelveticaNeue" w:cs="HelveticaNeue"/>
          <w:color w:val="111111"/>
          <w:sz w:val="20"/>
          <w:szCs w:val="20"/>
        </w:rPr>
        <w:t xml:space="preserve"> verwenden?</w:t>
      </w:r>
    </w:p>
    <w:p w:rsidR="00903D43" w:rsidRDefault="00903D43" w:rsidP="001C7B22">
      <w:pPr>
        <w:autoSpaceDE w:val="0"/>
        <w:autoSpaceDN w:val="0"/>
        <w:adjustRightInd w:val="0"/>
        <w:rPr>
          <w:rFonts w:ascii="HelveticaNeue" w:hAnsi="HelveticaNeue" w:cs="HelveticaNeue"/>
          <w:color w:val="111111"/>
          <w:sz w:val="20"/>
          <w:szCs w:val="20"/>
        </w:rPr>
      </w:pPr>
    </w:p>
    <w:p w:rsidR="00CA013F" w:rsidRPr="00CA013F" w:rsidRDefault="00CA013F" w:rsidP="00CA013F">
      <w:pPr>
        <w:autoSpaceDE w:val="0"/>
        <w:autoSpaceDN w:val="0"/>
        <w:adjustRightInd w:val="0"/>
        <w:rPr>
          <w:rFonts w:ascii="HelveticaNeue" w:hAnsi="HelveticaNeue" w:cs="HelveticaNeue"/>
          <w:i/>
          <w:color w:val="111111"/>
          <w:sz w:val="20"/>
          <w:szCs w:val="20"/>
        </w:rPr>
      </w:pPr>
      <w:r w:rsidRPr="00CA013F">
        <w:rPr>
          <w:rFonts w:ascii="HelveticaNeue" w:hAnsi="HelveticaNeue" w:cs="HelveticaNeue"/>
          <w:i/>
          <w:color w:val="111111"/>
          <w:sz w:val="20"/>
          <w:szCs w:val="20"/>
        </w:rPr>
        <w:t>[Antwort</w:t>
      </w:r>
      <w:r>
        <w:rPr>
          <w:rFonts w:ascii="HelveticaNeue" w:hAnsi="HelveticaNeue" w:cs="HelveticaNeue"/>
          <w:i/>
          <w:color w:val="111111"/>
          <w:sz w:val="20"/>
          <w:szCs w:val="20"/>
        </w:rPr>
        <w:t>1</w:t>
      </w:r>
      <w:r w:rsidRPr="00CA013F">
        <w:rPr>
          <w:rFonts w:ascii="HelveticaNeue" w:hAnsi="HelveticaNeue" w:cs="HelveticaNeue"/>
          <w:i/>
          <w:color w:val="111111"/>
          <w:sz w:val="20"/>
          <w:szCs w:val="20"/>
        </w:rPr>
        <w:t>: HashSet implementiert nur das Interface „AbstractSet“, während TreeSet noch „SortedSet“ implementiert. HashSet stellt sich dabei intern als Hash-Tabelle dar, wodurch die grundlegenden Operationen sehr schnell werden. Die Datensätze sind aber nicht geordnet. HashSet verwendet für jegliche Vergleiche equals(). TreeSet ist als Binärbaum strukturiert, wodurch die grundlegenden Operationen verhältnismäßig langsam werden. Es hat aber den Vorteil, dass die Daten von vorn herein geordnet sind. TreeSet verwendet compareTo()]</w:t>
      </w:r>
    </w:p>
    <w:p w:rsidR="00CA013F" w:rsidRDefault="00CA013F" w:rsidP="001C7B22">
      <w:pPr>
        <w:autoSpaceDE w:val="0"/>
        <w:autoSpaceDN w:val="0"/>
        <w:adjustRightInd w:val="0"/>
        <w:rPr>
          <w:rFonts w:ascii="HelveticaNeue" w:hAnsi="HelveticaNeue" w:cs="HelveticaNeue"/>
          <w:color w:val="111111"/>
          <w:sz w:val="20"/>
          <w:szCs w:val="20"/>
        </w:rPr>
      </w:pPr>
    </w:p>
    <w:p w:rsidR="00903D43" w:rsidRPr="00CA013F" w:rsidRDefault="00903D43" w:rsidP="001C7B22">
      <w:pPr>
        <w:autoSpaceDE w:val="0"/>
        <w:autoSpaceDN w:val="0"/>
        <w:adjustRightInd w:val="0"/>
        <w:rPr>
          <w:rFonts w:ascii="HelveticaNeue" w:hAnsi="HelveticaNeue" w:cs="HelveticaNeue"/>
          <w:i/>
          <w:color w:val="111111"/>
          <w:sz w:val="20"/>
          <w:szCs w:val="20"/>
        </w:rPr>
      </w:pPr>
      <w:r w:rsidRPr="00CA013F">
        <w:rPr>
          <w:rFonts w:ascii="HelveticaNeue" w:hAnsi="HelveticaNeue" w:cs="HelveticaNeue"/>
          <w:i/>
          <w:color w:val="111111"/>
          <w:sz w:val="20"/>
          <w:szCs w:val="20"/>
        </w:rPr>
        <w:t>[</w:t>
      </w:r>
      <w:r w:rsidR="003D29A5" w:rsidRPr="00CA013F">
        <w:rPr>
          <w:rFonts w:ascii="HelveticaNeue" w:hAnsi="HelveticaNeue" w:cs="HelveticaNeue"/>
          <w:i/>
          <w:color w:val="111111"/>
          <w:sz w:val="20"/>
          <w:szCs w:val="20"/>
        </w:rPr>
        <w:t>Antwort</w:t>
      </w:r>
      <w:r w:rsidR="00CA013F">
        <w:rPr>
          <w:rFonts w:ascii="HelveticaNeue" w:hAnsi="HelveticaNeue" w:cs="HelveticaNeue"/>
          <w:i/>
          <w:color w:val="111111"/>
          <w:sz w:val="20"/>
          <w:szCs w:val="20"/>
        </w:rPr>
        <w:t>2</w:t>
      </w:r>
      <w:r w:rsidR="003D29A5" w:rsidRPr="00CA013F">
        <w:rPr>
          <w:rFonts w:ascii="HelveticaNeue" w:hAnsi="HelveticaNeue" w:cs="HelveticaNeue"/>
          <w:i/>
          <w:color w:val="111111"/>
          <w:sz w:val="20"/>
          <w:szCs w:val="20"/>
        </w:rPr>
        <w:t xml:space="preserve">: </w:t>
      </w:r>
      <w:r w:rsidRPr="00CA013F">
        <w:rPr>
          <w:rFonts w:ascii="HelveticaNeue" w:hAnsi="HelveticaNeue" w:cs="HelveticaNeue"/>
          <w:i/>
          <w:color w:val="111111"/>
          <w:sz w:val="20"/>
          <w:szCs w:val="20"/>
        </w:rPr>
        <w:t>Weil</w:t>
      </w:r>
      <w:r w:rsidR="00C60BB9" w:rsidRPr="00CA013F">
        <w:rPr>
          <w:rFonts w:ascii="HelveticaNeue" w:hAnsi="HelveticaNeue" w:cs="HelveticaNeue"/>
          <w:i/>
          <w:color w:val="111111"/>
          <w:sz w:val="20"/>
          <w:szCs w:val="20"/>
        </w:rPr>
        <w:t xml:space="preserve"> new Set&lt;&gt;() nicht funktioniert. Set ist ein Interface, das unter Anderem von den Klassen TreeSet und HashSet implementiert wird und es ist nicht möglich, ein Objekt aus einem Interface zu instanziieren.</w:t>
      </w:r>
      <w:r w:rsidRPr="00CA013F">
        <w:rPr>
          <w:rFonts w:ascii="HelveticaNeue" w:hAnsi="HelveticaNeue" w:cs="HelveticaNeue"/>
          <w:i/>
          <w:color w:val="111111"/>
          <w:sz w:val="20"/>
          <w:szCs w:val="20"/>
        </w:rPr>
        <w:t>]</w:t>
      </w:r>
    </w:p>
    <w:p w:rsidR="008E2FFC" w:rsidRDefault="00FF281B" w:rsidP="00FF281B">
      <w:pPr>
        <w:pStyle w:val="berschrift2"/>
      </w:pPr>
      <w:r>
        <w:t>Aufgabe 3 – Von Liste zu Ordnung</w:t>
      </w:r>
    </w:p>
    <w:p w:rsidR="00DB4960" w:rsidRDefault="00FF281B" w:rsidP="001C7B22">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Sie entscheiden sich für ein TreeSet. </w:t>
      </w:r>
      <w:r w:rsidR="007C0353">
        <w:rPr>
          <w:rFonts w:ascii="HelveticaNeue" w:hAnsi="HelveticaNeue" w:cs="HelveticaNeue"/>
          <w:color w:val="111111"/>
          <w:sz w:val="20"/>
          <w:szCs w:val="20"/>
        </w:rPr>
        <w:t>Edith erklärt Ihnen,</w:t>
      </w:r>
      <w:r w:rsidR="003B7F5D">
        <w:rPr>
          <w:rFonts w:ascii="HelveticaNeue" w:hAnsi="HelveticaNeue" w:cs="HelveticaNeue"/>
          <w:color w:val="111111"/>
          <w:sz w:val="20"/>
          <w:szCs w:val="20"/>
        </w:rPr>
        <w:t xml:space="preserve"> dass die violetten</w:t>
      </w:r>
      <w:r w:rsidR="007C0353">
        <w:rPr>
          <w:rFonts w:ascii="HelveticaNeue" w:hAnsi="HelveticaNeue" w:cs="HelveticaNeue"/>
          <w:color w:val="111111"/>
          <w:sz w:val="20"/>
          <w:szCs w:val="20"/>
        </w:rPr>
        <w:t xml:space="preserve"> Minions keine Bananen brauchen, da sie sich von Möbelstücken ernähren.</w:t>
      </w:r>
      <w:r w:rsidR="003B7F5D">
        <w:rPr>
          <w:rFonts w:ascii="HelveticaNeue" w:hAnsi="HelveticaNeue" w:cs="HelveticaNeue"/>
          <w:color w:val="111111"/>
          <w:sz w:val="20"/>
          <w:szCs w:val="20"/>
        </w:rPr>
        <w:t xml:space="preserve"> </w:t>
      </w:r>
      <w:r>
        <w:rPr>
          <w:rFonts w:ascii="HelveticaNeue" w:hAnsi="HelveticaNeue" w:cs="HelveticaNeue"/>
          <w:color w:val="111111"/>
          <w:sz w:val="20"/>
          <w:szCs w:val="20"/>
        </w:rPr>
        <w:t xml:space="preserve">Übertragen Sie </w:t>
      </w:r>
      <w:r w:rsidR="003B7F5D">
        <w:rPr>
          <w:rFonts w:ascii="HelveticaNeue" w:hAnsi="HelveticaNeue" w:cs="HelveticaNeue"/>
          <w:color w:val="111111"/>
          <w:sz w:val="20"/>
          <w:szCs w:val="20"/>
        </w:rPr>
        <w:t xml:space="preserve">nur die </w:t>
      </w:r>
      <w:r>
        <w:rPr>
          <w:rFonts w:ascii="HelveticaNeue" w:hAnsi="HelveticaNeue" w:cs="HelveticaNeue"/>
          <w:color w:val="111111"/>
          <w:sz w:val="20"/>
          <w:szCs w:val="20"/>
        </w:rPr>
        <w:t xml:space="preserve">Daten </w:t>
      </w:r>
      <w:r w:rsidR="003B7F5D">
        <w:rPr>
          <w:rFonts w:ascii="HelveticaNeue" w:hAnsi="HelveticaNeue" w:cs="HelveticaNeue"/>
          <w:color w:val="111111"/>
          <w:sz w:val="20"/>
          <w:szCs w:val="20"/>
        </w:rPr>
        <w:t xml:space="preserve">der gelben Minions </w:t>
      </w:r>
      <w:r>
        <w:rPr>
          <w:rFonts w:ascii="HelveticaNeue" w:hAnsi="HelveticaNeue" w:cs="HelveticaNeue"/>
          <w:color w:val="111111"/>
          <w:sz w:val="20"/>
          <w:szCs w:val="20"/>
        </w:rPr>
        <w:t>von der Liste in ein TreeSet und erklären Sie, was mit den Duplikaten passiert.</w:t>
      </w:r>
      <w:r w:rsidR="000C2AAD">
        <w:rPr>
          <w:rFonts w:ascii="HelveticaNeue" w:hAnsi="HelveticaNeue" w:cs="HelveticaNeue"/>
          <w:color w:val="111111"/>
          <w:sz w:val="20"/>
          <w:szCs w:val="20"/>
        </w:rPr>
        <w:t xml:space="preserve"> Schreiben Sie die endgültige Liste in eine .txt-Datei,</w:t>
      </w:r>
      <w:r w:rsidR="006C4A8C">
        <w:rPr>
          <w:rFonts w:ascii="HelveticaNeue" w:hAnsi="HelveticaNeue" w:cs="HelveticaNeue"/>
          <w:color w:val="111111"/>
          <w:sz w:val="20"/>
          <w:szCs w:val="20"/>
        </w:rPr>
        <w:t xml:space="preserve"> </w:t>
      </w:r>
      <w:r w:rsidR="00D55F02">
        <w:rPr>
          <w:rFonts w:ascii="HelveticaNeue" w:hAnsi="HelveticaNeue" w:cs="HelveticaNeue"/>
          <w:color w:val="111111"/>
          <w:sz w:val="20"/>
          <w:szCs w:val="20"/>
        </w:rPr>
        <w:t xml:space="preserve">die Edith als Checkliste für die Bananen-Ausgabe verwenden kann, </w:t>
      </w:r>
      <w:r w:rsidR="006C4A8C">
        <w:rPr>
          <w:rFonts w:ascii="HelveticaNeue" w:hAnsi="HelveticaNeue" w:cs="HelveticaNeue"/>
          <w:color w:val="111111"/>
          <w:sz w:val="20"/>
          <w:szCs w:val="20"/>
        </w:rPr>
        <w:t>nachdem</w:t>
      </w:r>
      <w:r w:rsidR="00D55F02">
        <w:rPr>
          <w:rFonts w:ascii="HelveticaNeue" w:hAnsi="HelveticaNeue" w:cs="HelveticaNeue"/>
          <w:color w:val="111111"/>
          <w:sz w:val="20"/>
          <w:szCs w:val="20"/>
        </w:rPr>
        <w:t xml:space="preserve"> Sie toString() angepasst haben.</w:t>
      </w:r>
      <w:r w:rsidR="000C2AAD">
        <w:rPr>
          <w:rFonts w:ascii="HelveticaNeue" w:hAnsi="HelveticaNeue" w:cs="HelveticaNeue"/>
          <w:color w:val="111111"/>
          <w:sz w:val="20"/>
          <w:szCs w:val="20"/>
        </w:rPr>
        <w:t xml:space="preserve"> </w:t>
      </w:r>
    </w:p>
    <w:p w:rsidR="00CA013F" w:rsidRDefault="00CA013F" w:rsidP="001C7B22">
      <w:pPr>
        <w:autoSpaceDE w:val="0"/>
        <w:autoSpaceDN w:val="0"/>
        <w:adjustRightInd w:val="0"/>
        <w:rPr>
          <w:rFonts w:ascii="HelveticaNeue" w:hAnsi="HelveticaNeue" w:cs="HelveticaNeue"/>
          <w:color w:val="111111"/>
          <w:sz w:val="20"/>
          <w:szCs w:val="20"/>
        </w:rPr>
      </w:pPr>
    </w:p>
    <w:p w:rsidR="00CA013F" w:rsidRPr="00CA013F" w:rsidRDefault="00CA013F" w:rsidP="001C7B22">
      <w:pPr>
        <w:autoSpaceDE w:val="0"/>
        <w:autoSpaceDN w:val="0"/>
        <w:adjustRightInd w:val="0"/>
        <w:rPr>
          <w:rFonts w:ascii="HelveticaNeue" w:hAnsi="HelveticaNeue" w:cs="HelveticaNeue"/>
          <w:i/>
          <w:color w:val="111111"/>
          <w:sz w:val="20"/>
          <w:szCs w:val="20"/>
        </w:rPr>
      </w:pPr>
      <w:r w:rsidRPr="00CA013F">
        <w:rPr>
          <w:rFonts w:ascii="HelveticaNeue" w:hAnsi="HelveticaNeue" w:cs="HelveticaNeue"/>
          <w:i/>
          <w:color w:val="111111"/>
          <w:sz w:val="20"/>
          <w:szCs w:val="20"/>
        </w:rPr>
        <w:t>[Antwort: Wenn ein Datensatz in TreeSet eingefügt wird, prüft die Implementierung von TreeSet, ob es schon ein gleichartiges Objekt gibt. Dazu verwendet es compareTo(). Wenn schon so ein Objekt existiert, wird das aktuelle Objekt nicht hinzugefügt.]</w:t>
      </w:r>
    </w:p>
    <w:p w:rsidR="00DE4FB5" w:rsidRDefault="00DE4FB5" w:rsidP="001C7B22">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t xml:space="preserve"> </w:t>
      </w:r>
    </w:p>
    <w:p w:rsidR="00DE4FB5" w:rsidRDefault="00DE4FB5" w:rsidP="001C7B22">
      <w:pPr>
        <w:autoSpaceDE w:val="0"/>
        <w:autoSpaceDN w:val="0"/>
        <w:adjustRightInd w:val="0"/>
        <w:rPr>
          <w:rFonts w:ascii="HelveticaNeue" w:hAnsi="HelveticaNeue" w:cs="HelveticaNeue"/>
          <w:color w:val="111111"/>
          <w:sz w:val="20"/>
          <w:szCs w:val="20"/>
        </w:rPr>
      </w:pPr>
      <w:r>
        <w:rPr>
          <w:rFonts w:ascii="HelveticaNeue" w:hAnsi="HelveticaNeue" w:cs="HelveticaNeue"/>
          <w:color w:val="111111"/>
          <w:sz w:val="20"/>
          <w:szCs w:val="20"/>
        </w:rPr>
        <w:lastRenderedPageBreak/>
        <w:t xml:space="preserve">Die Ausgabe könnte so aussehen: </w:t>
      </w:r>
      <w:r w:rsidR="00E57858" w:rsidRPr="00E57858">
        <w:rPr>
          <w:rFonts w:ascii="Courier New" w:hAnsi="Courier New" w:cs="Courier New"/>
          <w:color w:val="111111"/>
          <w:sz w:val="20"/>
          <w:szCs w:val="20"/>
        </w:rPr>
        <w:t xml:space="preserve">Minion </w:t>
      </w:r>
      <w:r w:rsidR="00EB57A0">
        <w:rPr>
          <w:rFonts w:ascii="Courier New" w:hAnsi="Courier New" w:cs="Courier New"/>
          <w:color w:val="111111"/>
          <w:sz w:val="20"/>
          <w:szCs w:val="20"/>
        </w:rPr>
        <w:t xml:space="preserve">[ </w:t>
      </w:r>
      <w:r w:rsidR="00E57858" w:rsidRPr="00E57858">
        <w:rPr>
          <w:rFonts w:ascii="Courier New" w:hAnsi="Courier New" w:cs="Courier New"/>
          <w:color w:val="111111"/>
          <w:sz w:val="20"/>
          <w:szCs w:val="20"/>
        </w:rPr>
        <w:t>Nr. 1 – gelb – braucht Banane</w:t>
      </w:r>
      <w:r w:rsidR="0041229A">
        <w:rPr>
          <w:rFonts w:ascii="Courier New" w:hAnsi="Courier New" w:cs="Courier New"/>
          <w:color w:val="111111"/>
          <w:sz w:val="20"/>
          <w:szCs w:val="20"/>
        </w:rPr>
        <w:t xml:space="preserve"> </w:t>
      </w:r>
      <w:r w:rsidR="00EB57A0">
        <w:rPr>
          <w:rFonts w:ascii="Courier New" w:hAnsi="Courier New" w:cs="Courier New"/>
          <w:color w:val="111111"/>
          <w:sz w:val="20"/>
          <w:szCs w:val="20"/>
        </w:rPr>
        <w:t>]</w:t>
      </w:r>
    </w:p>
    <w:p w:rsidR="00617616" w:rsidRDefault="006C4A8C" w:rsidP="00A721F5">
      <w:pPr>
        <w:autoSpaceDE w:val="0"/>
        <w:autoSpaceDN w:val="0"/>
        <w:adjustRightInd w:val="0"/>
        <w:rPr>
          <w:rFonts w:asciiTheme="majorHAnsi" w:eastAsiaTheme="majorEastAsia" w:hAnsiTheme="majorHAnsi" w:cstheme="majorBidi"/>
          <w:color w:val="2E74B5" w:themeColor="accent1" w:themeShade="BF"/>
          <w:sz w:val="26"/>
          <w:szCs w:val="26"/>
        </w:rPr>
      </w:pPr>
      <w:r>
        <w:rPr>
          <w:rFonts w:ascii="HelveticaNeue" w:hAnsi="HelveticaNeue" w:cs="HelveticaNeue"/>
          <w:color w:val="111111"/>
          <w:sz w:val="20"/>
          <w:szCs w:val="20"/>
        </w:rPr>
        <w:t>G</w:t>
      </w:r>
      <w:r w:rsidR="00742271">
        <w:rPr>
          <w:rFonts w:ascii="HelveticaNeue" w:hAnsi="HelveticaNeue" w:cs="HelveticaNeue"/>
          <w:color w:val="111111"/>
          <w:sz w:val="20"/>
          <w:szCs w:val="20"/>
        </w:rPr>
        <w:t>eben Sie die Anzahl an benötigten Bananen pro Tag an</w:t>
      </w:r>
      <w:r w:rsidR="00065518">
        <w:rPr>
          <w:rFonts w:ascii="HelveticaNeue" w:hAnsi="HelveticaNeue" w:cs="HelveticaNeue"/>
          <w:color w:val="111111"/>
          <w:sz w:val="20"/>
          <w:szCs w:val="20"/>
        </w:rPr>
        <w:t>.</w:t>
      </w:r>
      <w:r w:rsidR="0054059B">
        <w:rPr>
          <w:rFonts w:ascii="HelveticaNeue" w:hAnsi="HelveticaNeue" w:cs="HelveticaNeue"/>
          <w:color w:val="111111"/>
          <w:sz w:val="20"/>
          <w:szCs w:val="20"/>
        </w:rPr>
        <w:t xml:space="preserve"> </w:t>
      </w:r>
      <w:r w:rsidR="00987121" w:rsidRPr="000A5545">
        <w:rPr>
          <w:rFonts w:ascii="HelveticaNeue" w:hAnsi="HelveticaNeue" w:cs="HelveticaNeue"/>
          <w:i/>
          <w:color w:val="111111"/>
          <w:sz w:val="20"/>
          <w:szCs w:val="20"/>
        </w:rPr>
        <w:t xml:space="preserve"> [Antwort: </w:t>
      </w:r>
      <w:r w:rsidR="000C7CA8">
        <w:rPr>
          <w:rFonts w:ascii="HelveticaNeue" w:hAnsi="HelveticaNeue" w:cs="HelveticaNeue"/>
          <w:i/>
          <w:color w:val="111111"/>
          <w:sz w:val="20"/>
          <w:szCs w:val="20"/>
        </w:rPr>
        <w:t>44 Bananen</w:t>
      </w:r>
      <w:r w:rsidR="00D30349" w:rsidRPr="000A5545">
        <w:rPr>
          <w:rFonts w:ascii="HelveticaNeue" w:hAnsi="HelveticaNeue" w:cs="HelveticaNeue"/>
          <w:i/>
          <w:color w:val="111111"/>
          <w:sz w:val="20"/>
          <w:szCs w:val="20"/>
        </w:rPr>
        <w:t>]</w:t>
      </w:r>
    </w:p>
    <w:p w:rsidR="00A721F5" w:rsidRPr="00A721F5" w:rsidRDefault="00B31539" w:rsidP="00A721F5">
      <w:pPr>
        <w:pStyle w:val="berschrift2"/>
      </w:pPr>
      <w:r w:rsidRPr="00A721F5">
        <w:t>Unit-Tests</w:t>
      </w:r>
    </w:p>
    <w:p w:rsidR="00BD3B72" w:rsidRPr="00176FD8" w:rsidRDefault="00B31539" w:rsidP="00176FD8">
      <w:pPr>
        <w:autoSpaceDE w:val="0"/>
        <w:autoSpaceDN w:val="0"/>
        <w:adjustRightInd w:val="0"/>
        <w:rPr>
          <w:sz w:val="20"/>
          <w:szCs w:val="20"/>
        </w:rPr>
      </w:pPr>
      <w:r w:rsidRPr="00176FD8">
        <w:rPr>
          <w:rFonts w:ascii="HelveticaNeue" w:hAnsi="HelveticaNeue" w:cs="HelveticaNeue"/>
          <w:color w:val="111111"/>
          <w:sz w:val="20"/>
          <w:szCs w:val="20"/>
        </w:rPr>
        <w:t>Überprüfen Sie die Funktionalität Ihrer Implementierung mit entsprechenden JUnit-Tests und weise</w:t>
      </w:r>
      <w:r w:rsidR="00F86EF3">
        <w:rPr>
          <w:rFonts w:ascii="HelveticaNeue" w:hAnsi="HelveticaNeue" w:cs="HelveticaNeue"/>
          <w:color w:val="111111"/>
          <w:sz w:val="20"/>
          <w:szCs w:val="20"/>
        </w:rPr>
        <w:t>n</w:t>
      </w:r>
      <w:r w:rsidRPr="00176FD8">
        <w:rPr>
          <w:rFonts w:ascii="HelveticaNeue" w:hAnsi="HelveticaNeue" w:cs="HelveticaNeue"/>
          <w:color w:val="111111"/>
          <w:sz w:val="20"/>
          <w:szCs w:val="20"/>
        </w:rPr>
        <w:t xml:space="preserve"> Sie mit diesen Tests nach, dass die implementierten Operationen richtig funktionieren.</w:t>
      </w:r>
    </w:p>
    <w:p w:rsidR="008507FC" w:rsidRDefault="008507FC" w:rsidP="00C550AC">
      <w:pPr>
        <w:pStyle w:val="berschrift2"/>
      </w:pPr>
      <w:r>
        <w:t>Achtung</w:t>
      </w:r>
    </w:p>
    <w:p w:rsidR="00176FD8" w:rsidRPr="00176FD8" w:rsidRDefault="00176FD8" w:rsidP="00176FD8">
      <w:pPr>
        <w:autoSpaceDE w:val="0"/>
        <w:autoSpaceDN w:val="0"/>
        <w:adjustRightInd w:val="0"/>
        <w:rPr>
          <w:rFonts w:ascii="HelveticaNeue" w:hAnsi="HelveticaNeue" w:cs="CMR10"/>
          <w:sz w:val="20"/>
          <w:szCs w:val="20"/>
        </w:rPr>
      </w:pPr>
      <w:r w:rsidRPr="00176FD8">
        <w:rPr>
          <w:rFonts w:ascii="HelveticaNeue" w:hAnsi="HelveticaNeue" w:cs="CMR10"/>
          <w:sz w:val="20"/>
          <w:szCs w:val="20"/>
        </w:rPr>
        <w:t>Bitte beachten Sie folgendes, damit es nicht zu unnötigen Punktabzügen in der Bewertung kommt:</w:t>
      </w:r>
    </w:p>
    <w:p w:rsidR="008507FC" w:rsidRPr="00D27040" w:rsidRDefault="008507FC" w:rsidP="00744B3D">
      <w:pPr>
        <w:pStyle w:val="Listenabsatz"/>
        <w:numPr>
          <w:ilvl w:val="0"/>
          <w:numId w:val="3"/>
        </w:numPr>
        <w:autoSpaceDE w:val="0"/>
        <w:autoSpaceDN w:val="0"/>
        <w:adjustRightInd w:val="0"/>
        <w:ind w:hanging="294"/>
        <w:rPr>
          <w:rFonts w:ascii="HelveticaNeue" w:hAnsi="HelveticaNeue" w:cs="CMR10"/>
          <w:sz w:val="20"/>
          <w:szCs w:val="20"/>
        </w:rPr>
      </w:pPr>
      <w:r w:rsidRPr="00D27040">
        <w:rPr>
          <w:rFonts w:ascii="HelveticaNeue" w:hAnsi="HelveticaNeue" w:cs="CMR10"/>
          <w:sz w:val="20"/>
          <w:szCs w:val="20"/>
        </w:rPr>
        <w:t>Benennen Sie Klassen und Methoden konsistent und verständlich. Klassen sollten Nomen als Namen,</w:t>
      </w:r>
      <w:r w:rsidR="00D27040" w:rsidRPr="00D27040">
        <w:rPr>
          <w:rFonts w:ascii="HelveticaNeue" w:hAnsi="HelveticaNeue" w:cs="CMR10"/>
          <w:sz w:val="20"/>
          <w:szCs w:val="20"/>
        </w:rPr>
        <w:t xml:space="preserve"> </w:t>
      </w:r>
      <w:r w:rsidRPr="00D27040">
        <w:rPr>
          <w:rFonts w:ascii="HelveticaNeue" w:hAnsi="HelveticaNeue" w:cs="CMR10"/>
          <w:sz w:val="20"/>
          <w:szCs w:val="20"/>
        </w:rPr>
        <w:t>Methoden Verben haben.</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Dokumentieren Sie alle Klassen, Interfaces, Konstruktoren und Methoden mit JavaDoc. Dokumentieren Sie auch alle Parameter, Rückgabewerte und Ausnahmen.</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Formatieren Sie Ihren Code konsistent. Ein guter Standard sind 4 Spaces Einrückung pro Ebene ohne Verwendung von Tabulatoren.</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Halten Sie sich an die Sun Java-Code-Convention (http://www.oracle.com/technetwork/java/codeconventions-150003.pdf)</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Programmieren Sie defensiv und testen Sie Eingabewerte auf deren Gültigkeit. Ihr Programm darf</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auch mit Daten nicht abstürzen, die außerhalb der Aufgabenstellung liegen.</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Machen Sie keine Konsoleneingaben oder -Ausgaben, es sei denn die Aufgabe fordert dies explizit.</w:t>
      </w:r>
    </w:p>
    <w:p w:rsidR="008507FC" w:rsidRPr="00176FD8" w:rsidRDefault="008507FC" w:rsidP="0082051D">
      <w:pPr>
        <w:pStyle w:val="Listenabsatz"/>
        <w:numPr>
          <w:ilvl w:val="0"/>
          <w:numId w:val="3"/>
        </w:numPr>
        <w:autoSpaceDE w:val="0"/>
        <w:autoSpaceDN w:val="0"/>
        <w:adjustRightInd w:val="0"/>
        <w:ind w:hanging="294"/>
        <w:rPr>
          <w:rFonts w:ascii="HelveticaNeue" w:hAnsi="HelveticaNeue" w:cs="CMR10"/>
          <w:sz w:val="20"/>
          <w:szCs w:val="20"/>
        </w:rPr>
      </w:pPr>
      <w:r w:rsidRPr="00176FD8">
        <w:rPr>
          <w:rFonts w:ascii="HelveticaNeue" w:hAnsi="HelveticaNeue" w:cs="CMR10"/>
          <w:sz w:val="20"/>
          <w:szCs w:val="20"/>
        </w:rPr>
        <w:t>Halten Sie Daten und Methoden zusammen. Trennen Sie diese nicht unnötig auf.</w:t>
      </w:r>
    </w:p>
    <w:p w:rsidR="0082051D" w:rsidRPr="00176FD8" w:rsidRDefault="008507FC" w:rsidP="00176FD8">
      <w:pPr>
        <w:pStyle w:val="Listenabsatz"/>
        <w:numPr>
          <w:ilvl w:val="0"/>
          <w:numId w:val="3"/>
        </w:numPr>
        <w:autoSpaceDE w:val="0"/>
        <w:autoSpaceDN w:val="0"/>
        <w:adjustRightInd w:val="0"/>
        <w:ind w:hanging="294"/>
        <w:rPr>
          <w:rFonts w:ascii="HelveticaNeue" w:hAnsi="HelveticaNeue"/>
          <w:sz w:val="20"/>
          <w:szCs w:val="20"/>
        </w:rPr>
      </w:pPr>
      <w:r w:rsidRPr="00176FD8">
        <w:rPr>
          <w:rFonts w:ascii="HelveticaNeue" w:hAnsi="HelveticaNeue" w:cs="CMR10"/>
          <w:sz w:val="20"/>
          <w:szCs w:val="20"/>
        </w:rPr>
        <w:t>Kopieren Sie keinen Code sondern versuchen Sie mit den bekannten Mitteln der Objektorientierung Code-Duplikate zu vermeiden.</w:t>
      </w:r>
    </w:p>
    <w:sectPr w:rsidR="0082051D" w:rsidRPr="00176F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33E53"/>
    <w:multiLevelType w:val="hybridMultilevel"/>
    <w:tmpl w:val="97725814"/>
    <w:lvl w:ilvl="0" w:tplc="FB42BA6E">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310EED"/>
    <w:multiLevelType w:val="hybridMultilevel"/>
    <w:tmpl w:val="97725814"/>
    <w:lvl w:ilvl="0" w:tplc="FB42BA6E">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84006D"/>
    <w:multiLevelType w:val="hybridMultilevel"/>
    <w:tmpl w:val="0FE07820"/>
    <w:lvl w:ilvl="0" w:tplc="DABC0CF2">
      <w:start w:val="1"/>
      <w:numFmt w:val="bullet"/>
      <w:lvlText w:val=""/>
      <w:lvlJc w:val="left"/>
      <w:pPr>
        <w:ind w:left="720" w:hanging="360"/>
      </w:pPr>
      <w:rPr>
        <w:rFonts w:ascii="Symbol" w:hAnsi="Symbol" w:hint="default"/>
        <w:sz w:val="16"/>
        <w:szCs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7B"/>
    <w:rsid w:val="00030F6B"/>
    <w:rsid w:val="00061E28"/>
    <w:rsid w:val="00064C4D"/>
    <w:rsid w:val="00065518"/>
    <w:rsid w:val="00072121"/>
    <w:rsid w:val="000A5545"/>
    <w:rsid w:val="000C2AAD"/>
    <w:rsid w:val="000C7CA8"/>
    <w:rsid w:val="000E53F4"/>
    <w:rsid w:val="000F3597"/>
    <w:rsid w:val="0011544A"/>
    <w:rsid w:val="00157355"/>
    <w:rsid w:val="001628C4"/>
    <w:rsid w:val="00172469"/>
    <w:rsid w:val="00172D0F"/>
    <w:rsid w:val="00176FD8"/>
    <w:rsid w:val="001828C7"/>
    <w:rsid w:val="00187467"/>
    <w:rsid w:val="001A6DCC"/>
    <w:rsid w:val="001B181C"/>
    <w:rsid w:val="001C3827"/>
    <w:rsid w:val="001C7B22"/>
    <w:rsid w:val="001D1E4A"/>
    <w:rsid w:val="00204C5A"/>
    <w:rsid w:val="0022417B"/>
    <w:rsid w:val="002277C0"/>
    <w:rsid w:val="0024582A"/>
    <w:rsid w:val="00250FC8"/>
    <w:rsid w:val="002A4FF0"/>
    <w:rsid w:val="002B2C6B"/>
    <w:rsid w:val="00300690"/>
    <w:rsid w:val="003600FC"/>
    <w:rsid w:val="00365B82"/>
    <w:rsid w:val="003722D5"/>
    <w:rsid w:val="00374669"/>
    <w:rsid w:val="00393B11"/>
    <w:rsid w:val="003A0A4E"/>
    <w:rsid w:val="003A6F6A"/>
    <w:rsid w:val="003B7F5D"/>
    <w:rsid w:val="003C7477"/>
    <w:rsid w:val="003D29A5"/>
    <w:rsid w:val="00410EAD"/>
    <w:rsid w:val="0041229A"/>
    <w:rsid w:val="00416CDC"/>
    <w:rsid w:val="004306D4"/>
    <w:rsid w:val="00440F42"/>
    <w:rsid w:val="00444E4C"/>
    <w:rsid w:val="004971B1"/>
    <w:rsid w:val="00532AFC"/>
    <w:rsid w:val="0054059B"/>
    <w:rsid w:val="005429F0"/>
    <w:rsid w:val="0057259A"/>
    <w:rsid w:val="00584FB9"/>
    <w:rsid w:val="005938EC"/>
    <w:rsid w:val="00595350"/>
    <w:rsid w:val="005A4852"/>
    <w:rsid w:val="005A538D"/>
    <w:rsid w:val="005B02CF"/>
    <w:rsid w:val="005F03FA"/>
    <w:rsid w:val="00617616"/>
    <w:rsid w:val="0064326A"/>
    <w:rsid w:val="006A41CB"/>
    <w:rsid w:val="006C4712"/>
    <w:rsid w:val="006C4A8C"/>
    <w:rsid w:val="006C4D2B"/>
    <w:rsid w:val="006E36F8"/>
    <w:rsid w:val="00710F33"/>
    <w:rsid w:val="00742271"/>
    <w:rsid w:val="00773195"/>
    <w:rsid w:val="00785209"/>
    <w:rsid w:val="007C0353"/>
    <w:rsid w:val="007C2AB4"/>
    <w:rsid w:val="007F0507"/>
    <w:rsid w:val="0080284D"/>
    <w:rsid w:val="0082051D"/>
    <w:rsid w:val="00843A55"/>
    <w:rsid w:val="00843B44"/>
    <w:rsid w:val="00845341"/>
    <w:rsid w:val="008507FC"/>
    <w:rsid w:val="00856C7D"/>
    <w:rsid w:val="008745F4"/>
    <w:rsid w:val="008D3DE9"/>
    <w:rsid w:val="008E2FFC"/>
    <w:rsid w:val="008F1CE9"/>
    <w:rsid w:val="009005BB"/>
    <w:rsid w:val="00901630"/>
    <w:rsid w:val="00903D43"/>
    <w:rsid w:val="0090588C"/>
    <w:rsid w:val="00987121"/>
    <w:rsid w:val="009E0BF0"/>
    <w:rsid w:val="009E77CB"/>
    <w:rsid w:val="009F451D"/>
    <w:rsid w:val="00A05F14"/>
    <w:rsid w:val="00A33818"/>
    <w:rsid w:val="00A55964"/>
    <w:rsid w:val="00A701EF"/>
    <w:rsid w:val="00A721F5"/>
    <w:rsid w:val="00A81CC1"/>
    <w:rsid w:val="00A973E5"/>
    <w:rsid w:val="00AC1361"/>
    <w:rsid w:val="00AC386A"/>
    <w:rsid w:val="00AE2017"/>
    <w:rsid w:val="00AE7B70"/>
    <w:rsid w:val="00B101B7"/>
    <w:rsid w:val="00B1233D"/>
    <w:rsid w:val="00B31539"/>
    <w:rsid w:val="00B45E73"/>
    <w:rsid w:val="00B6337F"/>
    <w:rsid w:val="00BA00F8"/>
    <w:rsid w:val="00BA378B"/>
    <w:rsid w:val="00BD3B72"/>
    <w:rsid w:val="00BE20D4"/>
    <w:rsid w:val="00C031ED"/>
    <w:rsid w:val="00C15855"/>
    <w:rsid w:val="00C43B5B"/>
    <w:rsid w:val="00C43D39"/>
    <w:rsid w:val="00C550AC"/>
    <w:rsid w:val="00C60BB9"/>
    <w:rsid w:val="00C96B9C"/>
    <w:rsid w:val="00CA013F"/>
    <w:rsid w:val="00CA6BB7"/>
    <w:rsid w:val="00CC0B39"/>
    <w:rsid w:val="00CC1C87"/>
    <w:rsid w:val="00CD7DC9"/>
    <w:rsid w:val="00CE130C"/>
    <w:rsid w:val="00D27040"/>
    <w:rsid w:val="00D30349"/>
    <w:rsid w:val="00D42679"/>
    <w:rsid w:val="00D442CF"/>
    <w:rsid w:val="00D4583C"/>
    <w:rsid w:val="00D55F02"/>
    <w:rsid w:val="00D63B14"/>
    <w:rsid w:val="00D809FB"/>
    <w:rsid w:val="00D974F8"/>
    <w:rsid w:val="00DA44CD"/>
    <w:rsid w:val="00DB4960"/>
    <w:rsid w:val="00DE012C"/>
    <w:rsid w:val="00DE4FB5"/>
    <w:rsid w:val="00DF11B1"/>
    <w:rsid w:val="00E06D72"/>
    <w:rsid w:val="00E10186"/>
    <w:rsid w:val="00E13D90"/>
    <w:rsid w:val="00E209E5"/>
    <w:rsid w:val="00E21D29"/>
    <w:rsid w:val="00E27A55"/>
    <w:rsid w:val="00E4695B"/>
    <w:rsid w:val="00E57858"/>
    <w:rsid w:val="00E61212"/>
    <w:rsid w:val="00E67F8A"/>
    <w:rsid w:val="00E90785"/>
    <w:rsid w:val="00EA6123"/>
    <w:rsid w:val="00EB57A0"/>
    <w:rsid w:val="00EC4477"/>
    <w:rsid w:val="00EF6E21"/>
    <w:rsid w:val="00F1601F"/>
    <w:rsid w:val="00F27196"/>
    <w:rsid w:val="00F32B1B"/>
    <w:rsid w:val="00F37821"/>
    <w:rsid w:val="00F472AF"/>
    <w:rsid w:val="00F47C18"/>
    <w:rsid w:val="00F533F1"/>
    <w:rsid w:val="00F563AF"/>
    <w:rsid w:val="00F57595"/>
    <w:rsid w:val="00F57FD1"/>
    <w:rsid w:val="00F646A1"/>
    <w:rsid w:val="00F8361D"/>
    <w:rsid w:val="00F86EF3"/>
    <w:rsid w:val="00FC3132"/>
    <w:rsid w:val="00FC4428"/>
    <w:rsid w:val="00FF281B"/>
    <w:rsid w:val="00FF3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5C885-BC09-4A5E-B47B-A068BA06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5855"/>
    <w:pPr>
      <w:spacing w:after="0"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EC44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50AC"/>
    <w:pPr>
      <w:keepNext/>
      <w:keepLines/>
      <w:spacing w:before="2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855"/>
    <w:pPr>
      <w:ind w:left="720"/>
      <w:contextualSpacing/>
    </w:pPr>
  </w:style>
  <w:style w:type="paragraph" w:styleId="KeinLeerraum">
    <w:name w:val="No Spacing"/>
    <w:uiPriority w:val="1"/>
    <w:qFormat/>
    <w:rsid w:val="00D809FB"/>
    <w:pPr>
      <w:spacing w:after="0" w:line="240" w:lineRule="auto"/>
    </w:pPr>
    <w:rPr>
      <w:rFonts w:ascii="Times New Roman" w:hAnsi="Times New Roman" w:cs="Times New Roman"/>
    </w:rPr>
  </w:style>
  <w:style w:type="character" w:customStyle="1" w:styleId="berschrift2Zchn">
    <w:name w:val="Überschrift 2 Zchn"/>
    <w:basedOn w:val="Absatz-Standardschriftart"/>
    <w:link w:val="berschrift2"/>
    <w:uiPriority w:val="9"/>
    <w:rsid w:val="00C550A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EC44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4545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Keksen</dc:creator>
  <cp:keywords/>
  <dc:description/>
  <cp:lastModifiedBy>K Keksen</cp:lastModifiedBy>
  <cp:revision>171</cp:revision>
  <dcterms:created xsi:type="dcterms:W3CDTF">2015-04-03T13:50:00Z</dcterms:created>
  <dcterms:modified xsi:type="dcterms:W3CDTF">2015-04-20T10:24:00Z</dcterms:modified>
</cp:coreProperties>
</file>