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B2BBB" w14:textId="2F9BBB0A" w:rsidR="001A5D81" w:rsidRDefault="001A5D81" w:rsidP="001A5D81">
      <w:pPr>
        <w:rPr>
          <w:rFonts w:ascii="Arial" w:hAnsi="Arial" w:cs="Arial"/>
          <w:b/>
          <w:bCs/>
          <w:color w:val="000000" w:themeColor="text1"/>
          <w:sz w:val="24"/>
          <w:szCs w:val="24"/>
        </w:rPr>
      </w:pPr>
      <w:r>
        <w:rPr>
          <w:noProof/>
        </w:rPr>
        <w:drawing>
          <wp:anchor distT="0" distB="0" distL="114300" distR="114300" simplePos="0" relativeHeight="251658240" behindDoc="1" locked="0" layoutInCell="1" allowOverlap="1" wp14:anchorId="4F3DE3A7" wp14:editId="19B00CB8">
            <wp:simplePos x="0" y="0"/>
            <wp:positionH relativeFrom="column">
              <wp:posOffset>1632585</wp:posOffset>
            </wp:positionH>
            <wp:positionV relativeFrom="paragraph">
              <wp:posOffset>-899795</wp:posOffset>
            </wp:positionV>
            <wp:extent cx="2301240" cy="2848559"/>
            <wp:effectExtent l="0" t="0" r="0" b="0"/>
            <wp:wrapNone/>
            <wp:docPr id="1651091383" name="Imagen 1"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91383" name="Imagen 1" descr="Imagen que contiene Patrón de fondo&#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1240" cy="2848559"/>
                    </a:xfrm>
                    <a:prstGeom prst="rect">
                      <a:avLst/>
                    </a:prstGeom>
                    <a:noFill/>
                    <a:ln>
                      <a:noFill/>
                    </a:ln>
                  </pic:spPr>
                </pic:pic>
              </a:graphicData>
            </a:graphic>
          </wp:anchor>
        </w:drawing>
      </w:r>
    </w:p>
    <w:p w14:paraId="673BA94B" w14:textId="77777777" w:rsidR="001A5D81" w:rsidRDefault="001A5D81" w:rsidP="001A5D81">
      <w:pPr>
        <w:rPr>
          <w:rFonts w:ascii="Arial" w:hAnsi="Arial" w:cs="Arial"/>
          <w:b/>
          <w:bCs/>
          <w:color w:val="000000" w:themeColor="text1"/>
          <w:sz w:val="24"/>
          <w:szCs w:val="24"/>
        </w:rPr>
      </w:pPr>
    </w:p>
    <w:p w14:paraId="384FB8B9" w14:textId="77777777" w:rsidR="001A5D81" w:rsidRDefault="001A5D81" w:rsidP="001A5D81">
      <w:pPr>
        <w:rPr>
          <w:rFonts w:ascii="Arial" w:hAnsi="Arial" w:cs="Arial"/>
          <w:b/>
          <w:bCs/>
          <w:color w:val="000000" w:themeColor="text1"/>
          <w:sz w:val="24"/>
          <w:szCs w:val="24"/>
        </w:rPr>
      </w:pPr>
    </w:p>
    <w:p w14:paraId="5794C276" w14:textId="77777777" w:rsidR="001A5D81" w:rsidRDefault="001A5D81" w:rsidP="001A5D81">
      <w:pPr>
        <w:rPr>
          <w:rFonts w:ascii="Arial" w:hAnsi="Arial" w:cs="Arial"/>
          <w:b/>
          <w:bCs/>
          <w:color w:val="000000" w:themeColor="text1"/>
          <w:sz w:val="24"/>
          <w:szCs w:val="24"/>
        </w:rPr>
      </w:pPr>
    </w:p>
    <w:p w14:paraId="55558A51" w14:textId="77777777" w:rsidR="001A5D81" w:rsidRDefault="001A5D81" w:rsidP="001A5D81">
      <w:pPr>
        <w:rPr>
          <w:rFonts w:ascii="Arial" w:hAnsi="Arial" w:cs="Arial"/>
          <w:b/>
          <w:bCs/>
          <w:color w:val="000000" w:themeColor="text1"/>
          <w:sz w:val="24"/>
          <w:szCs w:val="24"/>
        </w:rPr>
      </w:pPr>
    </w:p>
    <w:p w14:paraId="4892F082" w14:textId="77777777" w:rsidR="001A5D81" w:rsidRDefault="001A5D81" w:rsidP="001A5D81">
      <w:pPr>
        <w:rPr>
          <w:rFonts w:ascii="Arial" w:hAnsi="Arial" w:cs="Arial"/>
          <w:b/>
          <w:bCs/>
          <w:color w:val="000000" w:themeColor="text1"/>
          <w:sz w:val="24"/>
          <w:szCs w:val="24"/>
        </w:rPr>
      </w:pPr>
    </w:p>
    <w:p w14:paraId="488A93E4" w14:textId="77777777" w:rsidR="001A5D81" w:rsidRDefault="001A5D81" w:rsidP="001A5D81">
      <w:pPr>
        <w:rPr>
          <w:rFonts w:ascii="Arial" w:hAnsi="Arial" w:cs="Arial"/>
          <w:b/>
          <w:bCs/>
          <w:color w:val="000000" w:themeColor="text1"/>
          <w:sz w:val="24"/>
          <w:szCs w:val="24"/>
        </w:rPr>
      </w:pPr>
    </w:p>
    <w:p w14:paraId="672CE506" w14:textId="315023A6" w:rsidR="001A5D81" w:rsidRDefault="001A5D81" w:rsidP="001A5D81">
      <w:pPr>
        <w:jc w:val="center"/>
        <w:rPr>
          <w:rFonts w:ascii="Arial" w:hAnsi="Arial" w:cs="Arial"/>
          <w:b/>
          <w:bCs/>
          <w:color w:val="000000" w:themeColor="text1"/>
          <w:sz w:val="24"/>
          <w:szCs w:val="24"/>
        </w:rPr>
      </w:pPr>
      <w:r>
        <w:rPr>
          <w:rFonts w:ascii="Arial" w:hAnsi="Arial" w:cs="Arial"/>
          <w:b/>
          <w:bCs/>
          <w:color w:val="000000" w:themeColor="text1"/>
          <w:sz w:val="24"/>
          <w:szCs w:val="24"/>
        </w:rPr>
        <w:t>UNIVERSIDAD DE ANTIOQUIA</w:t>
      </w:r>
    </w:p>
    <w:p w14:paraId="7D167063" w14:textId="77777777" w:rsidR="001A5D81" w:rsidRDefault="001A5D81" w:rsidP="001A5D81">
      <w:pPr>
        <w:rPr>
          <w:rFonts w:ascii="Arial" w:hAnsi="Arial" w:cs="Arial"/>
          <w:b/>
          <w:bCs/>
          <w:color w:val="000000" w:themeColor="text1"/>
          <w:sz w:val="24"/>
          <w:szCs w:val="24"/>
        </w:rPr>
      </w:pPr>
    </w:p>
    <w:p w14:paraId="6D33E1B5" w14:textId="77777777" w:rsidR="001A5D81" w:rsidRPr="001A5D81" w:rsidRDefault="001A5D81" w:rsidP="001A5D81">
      <w:pPr>
        <w:jc w:val="center"/>
        <w:rPr>
          <w:rFonts w:ascii="Arial" w:hAnsi="Arial" w:cs="Arial"/>
          <w:b/>
          <w:bCs/>
          <w:color w:val="000000" w:themeColor="text1"/>
          <w:sz w:val="24"/>
          <w:szCs w:val="24"/>
        </w:rPr>
      </w:pPr>
      <w:r w:rsidRPr="001A5D81">
        <w:rPr>
          <w:rFonts w:ascii="Arial" w:hAnsi="Arial" w:cs="Arial"/>
          <w:b/>
          <w:bCs/>
          <w:color w:val="000000" w:themeColor="text1"/>
          <w:sz w:val="24"/>
          <w:szCs w:val="24"/>
        </w:rPr>
        <w:t>Desafío I – Informática II</w:t>
      </w:r>
    </w:p>
    <w:p w14:paraId="287AF45B" w14:textId="77777777" w:rsidR="001A5D81" w:rsidRDefault="001A5D81" w:rsidP="001A5D81">
      <w:pPr>
        <w:rPr>
          <w:rFonts w:ascii="Arial" w:hAnsi="Arial" w:cs="Arial"/>
          <w:b/>
          <w:bCs/>
          <w:color w:val="000000" w:themeColor="text1"/>
          <w:sz w:val="24"/>
          <w:szCs w:val="24"/>
        </w:rPr>
      </w:pPr>
    </w:p>
    <w:p w14:paraId="6EDCFEF2" w14:textId="77777777" w:rsidR="001A5D81" w:rsidRDefault="001A5D81" w:rsidP="001A5D81">
      <w:pPr>
        <w:rPr>
          <w:rFonts w:ascii="Arial" w:hAnsi="Arial" w:cs="Arial"/>
          <w:b/>
          <w:bCs/>
          <w:color w:val="000000" w:themeColor="text1"/>
          <w:sz w:val="24"/>
          <w:szCs w:val="24"/>
        </w:rPr>
      </w:pPr>
    </w:p>
    <w:p w14:paraId="010A135F" w14:textId="77777777" w:rsidR="001A5D81" w:rsidRDefault="001A5D81" w:rsidP="001A5D81">
      <w:pPr>
        <w:rPr>
          <w:rFonts w:ascii="Arial" w:hAnsi="Arial" w:cs="Arial"/>
          <w:b/>
          <w:bCs/>
          <w:color w:val="000000" w:themeColor="text1"/>
          <w:sz w:val="24"/>
          <w:szCs w:val="24"/>
        </w:rPr>
      </w:pPr>
    </w:p>
    <w:p w14:paraId="04C01E2B" w14:textId="77777777" w:rsidR="001A5D81" w:rsidRPr="001A5D81" w:rsidRDefault="001A5D81" w:rsidP="001A5D81">
      <w:pPr>
        <w:jc w:val="center"/>
        <w:rPr>
          <w:rFonts w:ascii="Arial" w:hAnsi="Arial" w:cs="Arial"/>
          <w:b/>
          <w:bCs/>
          <w:color w:val="000000" w:themeColor="text1"/>
          <w:sz w:val="28"/>
          <w:szCs w:val="28"/>
        </w:rPr>
      </w:pPr>
      <w:r w:rsidRPr="001A5D81">
        <w:rPr>
          <w:rFonts w:ascii="Arial" w:hAnsi="Arial" w:cs="Arial"/>
          <w:b/>
          <w:bCs/>
          <w:color w:val="000000" w:themeColor="text1"/>
          <w:sz w:val="28"/>
          <w:szCs w:val="28"/>
        </w:rPr>
        <w:t>Integrantes:</w:t>
      </w:r>
    </w:p>
    <w:p w14:paraId="277ACB97" w14:textId="77777777" w:rsidR="001A5D81" w:rsidRPr="00212ED3" w:rsidRDefault="001A5D81" w:rsidP="001A5D81">
      <w:pPr>
        <w:numPr>
          <w:ilvl w:val="0"/>
          <w:numId w:val="4"/>
        </w:numPr>
        <w:jc w:val="center"/>
        <w:rPr>
          <w:rFonts w:ascii="Arial" w:hAnsi="Arial" w:cs="Arial"/>
          <w:color w:val="000000" w:themeColor="text1"/>
          <w:sz w:val="24"/>
          <w:szCs w:val="24"/>
        </w:rPr>
      </w:pPr>
      <w:r w:rsidRPr="00212ED3">
        <w:rPr>
          <w:rFonts w:ascii="Arial" w:hAnsi="Arial" w:cs="Arial"/>
          <w:color w:val="000000" w:themeColor="text1"/>
          <w:sz w:val="24"/>
          <w:szCs w:val="24"/>
        </w:rPr>
        <w:t>Karol Geraldine Cardona Gil</w:t>
      </w:r>
    </w:p>
    <w:p w14:paraId="6988C7D6" w14:textId="4C1A494C" w:rsidR="001A5D81" w:rsidRPr="00212ED3" w:rsidRDefault="001A5D81" w:rsidP="001A5D81">
      <w:pPr>
        <w:numPr>
          <w:ilvl w:val="0"/>
          <w:numId w:val="4"/>
        </w:numPr>
        <w:jc w:val="center"/>
        <w:rPr>
          <w:rFonts w:ascii="Arial" w:hAnsi="Arial" w:cs="Arial"/>
          <w:color w:val="000000" w:themeColor="text1"/>
          <w:sz w:val="24"/>
          <w:szCs w:val="24"/>
        </w:rPr>
      </w:pPr>
      <w:proofErr w:type="spellStart"/>
      <w:r w:rsidRPr="00212ED3">
        <w:rPr>
          <w:rFonts w:ascii="Arial" w:hAnsi="Arial" w:cs="Arial"/>
          <w:color w:val="000000" w:themeColor="text1"/>
          <w:sz w:val="24"/>
          <w:szCs w:val="24"/>
        </w:rPr>
        <w:t>Jhorys</w:t>
      </w:r>
      <w:proofErr w:type="spellEnd"/>
      <w:r w:rsidRPr="00212ED3">
        <w:rPr>
          <w:rFonts w:ascii="Arial" w:hAnsi="Arial" w:cs="Arial"/>
          <w:color w:val="000000" w:themeColor="text1"/>
          <w:sz w:val="24"/>
          <w:szCs w:val="24"/>
        </w:rPr>
        <w:t xml:space="preserve"> Goez </w:t>
      </w:r>
      <w:proofErr w:type="spellStart"/>
      <w:r w:rsidRPr="00212ED3">
        <w:rPr>
          <w:rFonts w:ascii="Arial" w:hAnsi="Arial" w:cs="Arial"/>
          <w:color w:val="000000" w:themeColor="text1"/>
          <w:sz w:val="24"/>
          <w:szCs w:val="24"/>
        </w:rPr>
        <w:t>Renteria</w:t>
      </w:r>
      <w:proofErr w:type="spellEnd"/>
    </w:p>
    <w:p w14:paraId="27512200" w14:textId="77777777" w:rsidR="001A5D81" w:rsidRDefault="001A5D81" w:rsidP="001A5D81">
      <w:pPr>
        <w:jc w:val="center"/>
        <w:rPr>
          <w:rFonts w:ascii="Arial" w:hAnsi="Arial" w:cs="Arial"/>
          <w:b/>
          <w:bCs/>
          <w:color w:val="000000" w:themeColor="text1"/>
          <w:sz w:val="24"/>
          <w:szCs w:val="24"/>
        </w:rPr>
      </w:pPr>
    </w:p>
    <w:p w14:paraId="7615BC3A" w14:textId="77777777" w:rsidR="001A5D81" w:rsidRDefault="001A5D81" w:rsidP="001A5D81">
      <w:pPr>
        <w:jc w:val="center"/>
        <w:rPr>
          <w:rFonts w:ascii="Arial" w:hAnsi="Arial" w:cs="Arial"/>
          <w:b/>
          <w:bCs/>
          <w:color w:val="000000" w:themeColor="text1"/>
          <w:sz w:val="24"/>
          <w:szCs w:val="24"/>
        </w:rPr>
      </w:pPr>
    </w:p>
    <w:p w14:paraId="572196D4" w14:textId="6E921AA9" w:rsidR="001A5D81" w:rsidRDefault="001A5D81" w:rsidP="001A5D81">
      <w:pPr>
        <w:jc w:val="center"/>
        <w:rPr>
          <w:rFonts w:ascii="Arial" w:hAnsi="Arial" w:cs="Arial"/>
          <w:b/>
          <w:bCs/>
          <w:color w:val="000000" w:themeColor="text1"/>
          <w:sz w:val="24"/>
          <w:szCs w:val="24"/>
        </w:rPr>
      </w:pPr>
      <w:r w:rsidRPr="001A5D81">
        <w:rPr>
          <w:rFonts w:ascii="Arial" w:hAnsi="Arial" w:cs="Arial"/>
          <w:b/>
          <w:bCs/>
          <w:color w:val="000000" w:themeColor="text1"/>
          <w:sz w:val="24"/>
          <w:szCs w:val="24"/>
        </w:rPr>
        <w:t xml:space="preserve">Materia: </w:t>
      </w:r>
      <w:r w:rsidRPr="00212ED3">
        <w:rPr>
          <w:rFonts w:ascii="Arial" w:hAnsi="Arial" w:cs="Arial"/>
          <w:color w:val="000000" w:themeColor="text1"/>
          <w:sz w:val="24"/>
          <w:szCs w:val="24"/>
        </w:rPr>
        <w:t>Informática II</w:t>
      </w:r>
    </w:p>
    <w:p w14:paraId="3199B27D" w14:textId="260C46E1" w:rsidR="001A5D81" w:rsidRDefault="001A5D81" w:rsidP="001A5D81">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Profesor: </w:t>
      </w:r>
      <w:r w:rsidRPr="00212ED3">
        <w:rPr>
          <w:rFonts w:ascii="Arial" w:hAnsi="Arial" w:cs="Arial"/>
          <w:color w:val="000000" w:themeColor="text1"/>
          <w:sz w:val="24"/>
          <w:szCs w:val="24"/>
        </w:rPr>
        <w:t>Augu</w:t>
      </w:r>
      <w:r w:rsidR="00212ED3" w:rsidRPr="00212ED3">
        <w:rPr>
          <w:rFonts w:ascii="Arial" w:hAnsi="Arial" w:cs="Arial"/>
          <w:color w:val="000000" w:themeColor="text1"/>
          <w:sz w:val="24"/>
          <w:szCs w:val="24"/>
        </w:rPr>
        <w:t xml:space="preserve">sto Enrique Salazar </w:t>
      </w:r>
      <w:proofErr w:type="spellStart"/>
      <w:r w:rsidR="00212ED3" w:rsidRPr="00212ED3">
        <w:rPr>
          <w:rFonts w:ascii="Arial" w:hAnsi="Arial" w:cs="Arial"/>
          <w:color w:val="000000" w:themeColor="text1"/>
          <w:sz w:val="24"/>
          <w:szCs w:val="24"/>
        </w:rPr>
        <w:t>Jimenez</w:t>
      </w:r>
      <w:proofErr w:type="spellEnd"/>
    </w:p>
    <w:p w14:paraId="0DE4A271" w14:textId="77777777" w:rsidR="00212ED3" w:rsidRDefault="00212ED3" w:rsidP="001A5D81">
      <w:pPr>
        <w:jc w:val="center"/>
        <w:rPr>
          <w:rFonts w:ascii="Arial" w:hAnsi="Arial" w:cs="Arial"/>
          <w:b/>
          <w:bCs/>
          <w:color w:val="000000" w:themeColor="text1"/>
          <w:sz w:val="24"/>
          <w:szCs w:val="24"/>
        </w:rPr>
      </w:pPr>
    </w:p>
    <w:p w14:paraId="6CFCD97D" w14:textId="5E8CC3FE" w:rsidR="00212ED3" w:rsidRPr="00212ED3" w:rsidRDefault="00212ED3" w:rsidP="001A5D81">
      <w:pPr>
        <w:jc w:val="center"/>
        <w:rPr>
          <w:rFonts w:ascii="Arial" w:hAnsi="Arial" w:cs="Arial"/>
          <w:color w:val="000000" w:themeColor="text1"/>
          <w:sz w:val="24"/>
          <w:szCs w:val="24"/>
        </w:rPr>
      </w:pPr>
      <w:r w:rsidRPr="00212ED3">
        <w:rPr>
          <w:rFonts w:ascii="Arial" w:hAnsi="Arial" w:cs="Arial"/>
          <w:b/>
          <w:bCs/>
          <w:color w:val="000000" w:themeColor="text1"/>
          <w:sz w:val="24"/>
          <w:szCs w:val="24"/>
        </w:rPr>
        <w:t>Semestre</w:t>
      </w:r>
      <w:r w:rsidRPr="00212ED3">
        <w:rPr>
          <w:rFonts w:ascii="Arial" w:hAnsi="Arial" w:cs="Arial"/>
          <w:color w:val="000000" w:themeColor="text1"/>
          <w:sz w:val="24"/>
          <w:szCs w:val="24"/>
        </w:rPr>
        <w:t>: 2025 – 2</w:t>
      </w:r>
    </w:p>
    <w:p w14:paraId="34809574" w14:textId="77777777" w:rsidR="00212ED3" w:rsidRPr="00212ED3" w:rsidRDefault="00212ED3" w:rsidP="00212ED3">
      <w:pPr>
        <w:jc w:val="center"/>
        <w:rPr>
          <w:rFonts w:ascii="Arial" w:hAnsi="Arial" w:cs="Arial"/>
          <w:color w:val="000000" w:themeColor="text1"/>
          <w:sz w:val="24"/>
          <w:szCs w:val="24"/>
        </w:rPr>
      </w:pPr>
      <w:r w:rsidRPr="00212ED3">
        <w:rPr>
          <w:rFonts w:ascii="Arial" w:hAnsi="Arial" w:cs="Arial"/>
          <w:b/>
          <w:bCs/>
          <w:color w:val="000000" w:themeColor="text1"/>
          <w:sz w:val="24"/>
          <w:szCs w:val="24"/>
        </w:rPr>
        <w:t xml:space="preserve">Fecha: </w:t>
      </w:r>
      <w:r w:rsidRPr="00212ED3">
        <w:rPr>
          <w:rFonts w:ascii="Arial" w:hAnsi="Arial" w:cs="Arial"/>
          <w:color w:val="000000" w:themeColor="text1"/>
          <w:sz w:val="24"/>
          <w:szCs w:val="24"/>
        </w:rPr>
        <w:t>Septiembre 2025</w:t>
      </w:r>
    </w:p>
    <w:p w14:paraId="3057036C" w14:textId="77777777" w:rsidR="00212ED3" w:rsidRPr="001A5D81" w:rsidRDefault="00212ED3" w:rsidP="001A5D81">
      <w:pPr>
        <w:jc w:val="center"/>
        <w:rPr>
          <w:rFonts w:ascii="Arial" w:hAnsi="Arial" w:cs="Arial"/>
          <w:b/>
          <w:bCs/>
          <w:color w:val="000000" w:themeColor="text1"/>
          <w:sz w:val="24"/>
          <w:szCs w:val="24"/>
        </w:rPr>
      </w:pPr>
    </w:p>
    <w:p w14:paraId="60C1A0F4" w14:textId="77777777" w:rsidR="001A5D81" w:rsidRDefault="001A5D81" w:rsidP="001A5D81">
      <w:pPr>
        <w:rPr>
          <w:rFonts w:ascii="Arial" w:hAnsi="Arial" w:cs="Arial"/>
          <w:b/>
          <w:bCs/>
          <w:color w:val="000000" w:themeColor="text1"/>
          <w:sz w:val="24"/>
          <w:szCs w:val="24"/>
        </w:rPr>
      </w:pPr>
    </w:p>
    <w:p w14:paraId="072A46D3" w14:textId="5276EC6B" w:rsidR="001A5D81" w:rsidRDefault="001A5D81" w:rsidP="001A5D81">
      <w:pPr>
        <w:rPr>
          <w:rFonts w:ascii="Arial" w:hAnsi="Arial" w:cs="Arial"/>
          <w:b/>
          <w:bCs/>
          <w:color w:val="000000" w:themeColor="text1"/>
          <w:sz w:val="24"/>
          <w:szCs w:val="24"/>
        </w:rPr>
      </w:pPr>
    </w:p>
    <w:p w14:paraId="5E1DFA2B" w14:textId="77777777" w:rsidR="00212ED3" w:rsidRDefault="00212ED3" w:rsidP="001A5D81">
      <w:pPr>
        <w:rPr>
          <w:rFonts w:ascii="Arial" w:hAnsi="Arial" w:cs="Arial"/>
          <w:b/>
          <w:bCs/>
          <w:color w:val="000000" w:themeColor="text1"/>
          <w:sz w:val="24"/>
          <w:szCs w:val="24"/>
        </w:rPr>
      </w:pPr>
    </w:p>
    <w:p w14:paraId="1F6CF5B2" w14:textId="77777777" w:rsidR="001A5D81" w:rsidRDefault="001A5D81" w:rsidP="001A5D81">
      <w:pPr>
        <w:rPr>
          <w:rFonts w:ascii="Arial" w:hAnsi="Arial" w:cs="Arial"/>
          <w:b/>
          <w:bCs/>
          <w:color w:val="000000" w:themeColor="text1"/>
          <w:sz w:val="24"/>
          <w:szCs w:val="24"/>
        </w:rPr>
      </w:pPr>
    </w:p>
    <w:p w14:paraId="01266B4C" w14:textId="7BEBC838" w:rsidR="001A5D81" w:rsidRPr="001A5D81" w:rsidRDefault="001A5D81" w:rsidP="001A5D81">
      <w:pPr>
        <w:rPr>
          <w:rFonts w:ascii="Arial" w:hAnsi="Arial" w:cs="Arial"/>
          <w:b/>
          <w:bCs/>
          <w:color w:val="000000" w:themeColor="text1"/>
          <w:sz w:val="24"/>
          <w:szCs w:val="24"/>
        </w:rPr>
      </w:pPr>
      <w:r w:rsidRPr="001A5D81">
        <w:rPr>
          <w:rFonts w:ascii="Arial" w:hAnsi="Arial" w:cs="Arial"/>
          <w:b/>
          <w:bCs/>
          <w:color w:val="000000" w:themeColor="text1"/>
          <w:sz w:val="24"/>
          <w:szCs w:val="24"/>
        </w:rPr>
        <w:lastRenderedPageBreak/>
        <w:t>Análisis y planteamiento de soluciones</w:t>
      </w:r>
    </w:p>
    <w:p w14:paraId="39EEE06F" w14:textId="77777777" w:rsidR="001A5D81" w:rsidRPr="001A5D81" w:rsidRDefault="001A5D81" w:rsidP="001A5D81">
      <w:pPr>
        <w:rPr>
          <w:rFonts w:ascii="Arial" w:hAnsi="Arial" w:cs="Arial"/>
          <w:color w:val="000000" w:themeColor="text1"/>
          <w:sz w:val="24"/>
          <w:szCs w:val="24"/>
        </w:rPr>
      </w:pPr>
      <w:r w:rsidRPr="001A5D81">
        <w:rPr>
          <w:rFonts w:ascii="Arial" w:hAnsi="Arial" w:cs="Arial"/>
          <w:color w:val="000000" w:themeColor="text1"/>
          <w:sz w:val="24"/>
          <w:szCs w:val="24"/>
        </w:rPr>
        <w:t>Partimos de un mensaje comprimido y encriptado. Sabemos que la compresión se hizo con RLE o LZ78, y luego se aplicó rotación de bits más una operación XOR con una clave. Lo único que tenemos como pista es un fragmento conocido del mensaje original, que será clave para validar las pruebas.</w:t>
      </w:r>
    </w:p>
    <w:p w14:paraId="1C24D80A" w14:textId="77777777" w:rsidR="001A5D81" w:rsidRPr="001A5D81" w:rsidRDefault="001A5D81" w:rsidP="001A5D81">
      <w:pPr>
        <w:rPr>
          <w:rFonts w:ascii="Arial" w:hAnsi="Arial" w:cs="Arial"/>
          <w:color w:val="000000" w:themeColor="text1"/>
          <w:sz w:val="24"/>
          <w:szCs w:val="24"/>
        </w:rPr>
      </w:pPr>
      <w:r w:rsidRPr="001A5D81">
        <w:rPr>
          <w:rFonts w:ascii="Arial" w:hAnsi="Arial" w:cs="Arial"/>
          <w:color w:val="000000" w:themeColor="text1"/>
          <w:sz w:val="24"/>
          <w:szCs w:val="24"/>
        </w:rPr>
        <w:t>La dificultad principal es no conocer ni el método exacto de compresión ni los parámetros de encriptación (rotación y clave). Por eso, el desarrollo se dividió en cuatro fases principales:</w:t>
      </w:r>
    </w:p>
    <w:p w14:paraId="4C80B692" w14:textId="77777777" w:rsidR="001A5D81" w:rsidRPr="001A5D81" w:rsidRDefault="001A5D81" w:rsidP="001A5D81">
      <w:pPr>
        <w:numPr>
          <w:ilvl w:val="0"/>
          <w:numId w:val="2"/>
        </w:numPr>
        <w:rPr>
          <w:rFonts w:ascii="Arial" w:hAnsi="Arial" w:cs="Arial"/>
          <w:b/>
          <w:bCs/>
          <w:color w:val="000000" w:themeColor="text1"/>
          <w:sz w:val="24"/>
          <w:szCs w:val="24"/>
        </w:rPr>
      </w:pPr>
      <w:r w:rsidRPr="001A5D81">
        <w:rPr>
          <w:rFonts w:ascii="Arial" w:hAnsi="Arial" w:cs="Arial"/>
          <w:b/>
          <w:bCs/>
          <w:color w:val="000000" w:themeColor="text1"/>
          <w:sz w:val="24"/>
          <w:szCs w:val="24"/>
        </w:rPr>
        <w:t>Módulo de desencriptación</w:t>
      </w:r>
    </w:p>
    <w:p w14:paraId="00E8EF10"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Probar distintas combinaciones de rotación y clave.</w:t>
      </w:r>
    </w:p>
    <w:p w14:paraId="0327DB22"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Generar versiones candidatas del mensaje comprimido.</w:t>
      </w:r>
    </w:p>
    <w:p w14:paraId="2B0E622C" w14:textId="77777777" w:rsidR="001A5D81" w:rsidRPr="001A5D81" w:rsidRDefault="001A5D81" w:rsidP="001A5D81">
      <w:pPr>
        <w:numPr>
          <w:ilvl w:val="0"/>
          <w:numId w:val="2"/>
        </w:numPr>
        <w:rPr>
          <w:rFonts w:ascii="Arial" w:hAnsi="Arial" w:cs="Arial"/>
          <w:b/>
          <w:bCs/>
          <w:color w:val="000000" w:themeColor="text1"/>
          <w:sz w:val="24"/>
          <w:szCs w:val="24"/>
        </w:rPr>
      </w:pPr>
      <w:r w:rsidRPr="001A5D81">
        <w:rPr>
          <w:rFonts w:ascii="Arial" w:hAnsi="Arial" w:cs="Arial"/>
          <w:b/>
          <w:bCs/>
          <w:color w:val="000000" w:themeColor="text1"/>
          <w:sz w:val="24"/>
          <w:szCs w:val="24"/>
        </w:rPr>
        <w:t>Módulo de descompresión LZ78</w:t>
      </w:r>
    </w:p>
    <w:p w14:paraId="61D90783"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Usar un diccionario dinámico con punteros para reconstruir el texto a partir de pares (índice, carácter).</w:t>
      </w:r>
    </w:p>
    <w:p w14:paraId="5E020FC2" w14:textId="77777777" w:rsidR="001A5D81" w:rsidRPr="001A5D81" w:rsidRDefault="001A5D81" w:rsidP="001A5D81">
      <w:pPr>
        <w:numPr>
          <w:ilvl w:val="0"/>
          <w:numId w:val="2"/>
        </w:numPr>
        <w:rPr>
          <w:rFonts w:ascii="Arial" w:hAnsi="Arial" w:cs="Arial"/>
          <w:b/>
          <w:bCs/>
          <w:color w:val="000000" w:themeColor="text1"/>
          <w:sz w:val="24"/>
          <w:szCs w:val="24"/>
        </w:rPr>
      </w:pPr>
      <w:r w:rsidRPr="001A5D81">
        <w:rPr>
          <w:rFonts w:ascii="Arial" w:hAnsi="Arial" w:cs="Arial"/>
          <w:b/>
          <w:bCs/>
          <w:color w:val="000000" w:themeColor="text1"/>
          <w:sz w:val="24"/>
          <w:szCs w:val="24"/>
        </w:rPr>
        <w:t>Módulo de descompresión RLE</w:t>
      </w:r>
    </w:p>
    <w:p w14:paraId="10235B7F"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Implementar la lógica de sustituir secuencias repetidas por un par (longitud, símbolo).</w:t>
      </w:r>
    </w:p>
    <w:p w14:paraId="3779DEB2" w14:textId="77777777" w:rsidR="001A5D81" w:rsidRPr="001A5D81" w:rsidRDefault="001A5D81" w:rsidP="001A5D81">
      <w:pPr>
        <w:numPr>
          <w:ilvl w:val="0"/>
          <w:numId w:val="2"/>
        </w:numPr>
        <w:rPr>
          <w:rFonts w:ascii="Arial" w:hAnsi="Arial" w:cs="Arial"/>
          <w:b/>
          <w:bCs/>
          <w:color w:val="000000" w:themeColor="text1"/>
          <w:sz w:val="24"/>
          <w:szCs w:val="24"/>
        </w:rPr>
      </w:pPr>
      <w:r w:rsidRPr="001A5D81">
        <w:rPr>
          <w:rFonts w:ascii="Arial" w:hAnsi="Arial" w:cs="Arial"/>
          <w:b/>
          <w:bCs/>
          <w:color w:val="000000" w:themeColor="text1"/>
          <w:sz w:val="24"/>
          <w:szCs w:val="24"/>
        </w:rPr>
        <w:t>Módulo de integración (</w:t>
      </w:r>
      <w:proofErr w:type="spellStart"/>
      <w:r w:rsidRPr="001A5D81">
        <w:rPr>
          <w:rFonts w:ascii="Arial" w:hAnsi="Arial" w:cs="Arial"/>
          <w:b/>
          <w:bCs/>
          <w:color w:val="000000" w:themeColor="text1"/>
          <w:sz w:val="24"/>
          <w:szCs w:val="24"/>
        </w:rPr>
        <w:t>Main</w:t>
      </w:r>
      <w:proofErr w:type="spellEnd"/>
      <w:r w:rsidRPr="001A5D81">
        <w:rPr>
          <w:rFonts w:ascii="Arial" w:hAnsi="Arial" w:cs="Arial"/>
          <w:b/>
          <w:bCs/>
          <w:color w:val="000000" w:themeColor="text1"/>
          <w:sz w:val="24"/>
          <w:szCs w:val="24"/>
        </w:rPr>
        <w:t>)</w:t>
      </w:r>
    </w:p>
    <w:p w14:paraId="5961180C"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Recibir el mensaje encriptado.</w:t>
      </w:r>
    </w:p>
    <w:p w14:paraId="7CE465D6"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Desencriptar y probar con RLE y LZ78.</w:t>
      </w:r>
    </w:p>
    <w:p w14:paraId="6123CF02" w14:textId="77777777" w:rsidR="001A5D81" w:rsidRPr="001A5D81" w:rsidRDefault="001A5D81" w:rsidP="001A5D81">
      <w:pPr>
        <w:numPr>
          <w:ilvl w:val="1"/>
          <w:numId w:val="2"/>
        </w:numPr>
        <w:rPr>
          <w:rFonts w:ascii="Arial" w:hAnsi="Arial" w:cs="Arial"/>
          <w:color w:val="000000" w:themeColor="text1"/>
          <w:sz w:val="24"/>
          <w:szCs w:val="24"/>
        </w:rPr>
      </w:pPr>
      <w:r w:rsidRPr="001A5D81">
        <w:rPr>
          <w:rFonts w:ascii="Arial" w:hAnsi="Arial" w:cs="Arial"/>
          <w:color w:val="000000" w:themeColor="text1"/>
          <w:sz w:val="24"/>
          <w:szCs w:val="24"/>
        </w:rPr>
        <w:t>Seleccionar la opción que contenga el fragmento conocido.</w:t>
      </w:r>
    </w:p>
    <w:p w14:paraId="35C95AC4" w14:textId="77777777" w:rsidR="001A5D81" w:rsidRPr="001A5D81" w:rsidRDefault="001A5D81" w:rsidP="001A5D81">
      <w:pPr>
        <w:rPr>
          <w:rFonts w:ascii="Arial" w:hAnsi="Arial" w:cs="Arial"/>
          <w:color w:val="000000" w:themeColor="text1"/>
          <w:sz w:val="24"/>
          <w:szCs w:val="24"/>
        </w:rPr>
      </w:pPr>
      <w:r w:rsidRPr="001A5D81">
        <w:rPr>
          <w:rFonts w:ascii="Arial" w:hAnsi="Arial" w:cs="Arial"/>
          <w:color w:val="000000" w:themeColor="text1"/>
          <w:sz w:val="24"/>
          <w:szCs w:val="24"/>
        </w:rPr>
        <w:t>En cada prueba se comparan los resultados con el fragmento en texto plano, hasta encontrar la combinación de parámetros que permita reconstruir todo el mensaje original.</w:t>
      </w:r>
    </w:p>
    <w:p w14:paraId="08ABDF48" w14:textId="77777777" w:rsidR="001A5D81" w:rsidRPr="001A5D81" w:rsidRDefault="001A5D81" w:rsidP="001A5D81">
      <w:pPr>
        <w:rPr>
          <w:rFonts w:ascii="Arial" w:hAnsi="Arial" w:cs="Arial"/>
          <w:color w:val="000000" w:themeColor="text1"/>
          <w:sz w:val="24"/>
          <w:szCs w:val="24"/>
        </w:rPr>
      </w:pPr>
      <w:r w:rsidRPr="001A5D81">
        <w:rPr>
          <w:rFonts w:ascii="Arial" w:hAnsi="Arial" w:cs="Arial"/>
          <w:color w:val="000000" w:themeColor="text1"/>
          <w:sz w:val="24"/>
          <w:szCs w:val="24"/>
        </w:rPr>
        <w:pict w14:anchorId="027FEFFD">
          <v:rect id="_x0000_i1031" style="width:0;height:1.5pt" o:hralign="center" o:hrstd="t" o:hr="t" fillcolor="#a0a0a0" stroked="f"/>
        </w:pict>
      </w:r>
    </w:p>
    <w:p w14:paraId="44A18AF9" w14:textId="77777777" w:rsidR="001A5D81" w:rsidRPr="001A5D81" w:rsidRDefault="001A5D81" w:rsidP="001A5D81">
      <w:pPr>
        <w:rPr>
          <w:rFonts w:ascii="Arial" w:hAnsi="Arial" w:cs="Arial"/>
          <w:b/>
          <w:bCs/>
          <w:color w:val="000000" w:themeColor="text1"/>
          <w:sz w:val="24"/>
          <w:szCs w:val="24"/>
        </w:rPr>
      </w:pPr>
      <w:r w:rsidRPr="001A5D81">
        <w:rPr>
          <w:rFonts w:ascii="Arial" w:hAnsi="Arial" w:cs="Arial"/>
          <w:b/>
          <w:bCs/>
          <w:color w:val="000000" w:themeColor="text1"/>
          <w:sz w:val="24"/>
          <w:szCs w:val="24"/>
        </w:rPr>
        <w:t>Consideraciones y conclusiones</w:t>
      </w:r>
    </w:p>
    <w:p w14:paraId="045D46AE" w14:textId="77777777" w:rsidR="001A5D81" w:rsidRPr="001A5D81" w:rsidRDefault="001A5D81" w:rsidP="001A5D81">
      <w:pPr>
        <w:numPr>
          <w:ilvl w:val="0"/>
          <w:numId w:val="3"/>
        </w:numPr>
        <w:rPr>
          <w:rFonts w:ascii="Arial" w:hAnsi="Arial" w:cs="Arial"/>
          <w:color w:val="000000" w:themeColor="text1"/>
          <w:sz w:val="24"/>
          <w:szCs w:val="24"/>
        </w:rPr>
      </w:pPr>
      <w:r w:rsidRPr="001A5D81">
        <w:rPr>
          <w:rFonts w:ascii="Arial" w:hAnsi="Arial" w:cs="Arial"/>
          <w:color w:val="000000" w:themeColor="text1"/>
          <w:sz w:val="24"/>
          <w:szCs w:val="24"/>
        </w:rPr>
        <w:t>No hay un único camino: la solución se apoya en la lógica, la prueba y error, y la validación con el fragmento conocido.</w:t>
      </w:r>
    </w:p>
    <w:p w14:paraId="096D3AFC" w14:textId="77777777" w:rsidR="001A5D81" w:rsidRPr="001A5D81" w:rsidRDefault="001A5D81" w:rsidP="001A5D81">
      <w:pPr>
        <w:numPr>
          <w:ilvl w:val="0"/>
          <w:numId w:val="3"/>
        </w:numPr>
        <w:rPr>
          <w:rFonts w:ascii="Arial" w:hAnsi="Arial" w:cs="Arial"/>
          <w:color w:val="000000" w:themeColor="text1"/>
          <w:sz w:val="24"/>
          <w:szCs w:val="24"/>
        </w:rPr>
      </w:pPr>
      <w:r w:rsidRPr="001A5D81">
        <w:rPr>
          <w:rFonts w:ascii="Arial" w:hAnsi="Arial" w:cs="Arial"/>
          <w:color w:val="000000" w:themeColor="text1"/>
          <w:sz w:val="24"/>
          <w:szCs w:val="24"/>
        </w:rPr>
        <w:t>Dividir el problema en fases facilitó la implementación y permitió repartir mejor las responsabilidades entre los dos integrantes del equipo.</w:t>
      </w:r>
    </w:p>
    <w:p w14:paraId="3E7C8ABF" w14:textId="77777777" w:rsidR="001A5D81" w:rsidRPr="001A5D81" w:rsidRDefault="001A5D81" w:rsidP="001A5D81">
      <w:pPr>
        <w:numPr>
          <w:ilvl w:val="0"/>
          <w:numId w:val="3"/>
        </w:numPr>
        <w:rPr>
          <w:rFonts w:ascii="Arial" w:hAnsi="Arial" w:cs="Arial"/>
          <w:color w:val="000000" w:themeColor="text1"/>
          <w:sz w:val="24"/>
          <w:szCs w:val="24"/>
        </w:rPr>
      </w:pPr>
      <w:r w:rsidRPr="001A5D81">
        <w:rPr>
          <w:rFonts w:ascii="Arial" w:hAnsi="Arial" w:cs="Arial"/>
          <w:color w:val="000000" w:themeColor="text1"/>
          <w:sz w:val="24"/>
          <w:szCs w:val="24"/>
        </w:rPr>
        <w:t>Restricciones como no usar STL nos obligaron a profundizar en temas como la manipulación de datos y la memoria dinámica, reforzando así el aprendizaje práctico.</w:t>
      </w:r>
    </w:p>
    <w:p w14:paraId="18931413" w14:textId="77777777" w:rsidR="001A5D81" w:rsidRPr="001A5D81" w:rsidRDefault="001A5D81" w:rsidP="001A5D81">
      <w:pPr>
        <w:numPr>
          <w:ilvl w:val="0"/>
          <w:numId w:val="3"/>
        </w:numPr>
        <w:rPr>
          <w:rFonts w:ascii="Arial" w:hAnsi="Arial" w:cs="Arial"/>
          <w:color w:val="000000" w:themeColor="text1"/>
          <w:sz w:val="24"/>
          <w:szCs w:val="24"/>
        </w:rPr>
      </w:pPr>
      <w:r w:rsidRPr="001A5D81">
        <w:rPr>
          <w:rFonts w:ascii="Arial" w:hAnsi="Arial" w:cs="Arial"/>
          <w:color w:val="000000" w:themeColor="text1"/>
          <w:sz w:val="24"/>
          <w:szCs w:val="24"/>
        </w:rPr>
        <w:lastRenderedPageBreak/>
        <w:t>Resultado final: se logró implementar un flujo de desencriptación y descompresión que, apoyado en el fragmento de referencia, permitió obtener de nuevo el mensaje original.</w:t>
      </w:r>
    </w:p>
    <w:p w14:paraId="70AA651E" w14:textId="77777777" w:rsidR="001A5D81" w:rsidRPr="001A5D81" w:rsidRDefault="001A5D81" w:rsidP="001A5D81">
      <w:pPr>
        <w:rPr>
          <w:rFonts w:ascii="Arial" w:hAnsi="Arial" w:cs="Arial"/>
        </w:rPr>
      </w:pPr>
    </w:p>
    <w:sectPr w:rsidR="001A5D81" w:rsidRPr="001A5D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42312"/>
    <w:multiLevelType w:val="multilevel"/>
    <w:tmpl w:val="5F50F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46B24"/>
    <w:multiLevelType w:val="multilevel"/>
    <w:tmpl w:val="3B606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0112A"/>
    <w:multiLevelType w:val="multilevel"/>
    <w:tmpl w:val="5068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D4E6A"/>
    <w:multiLevelType w:val="hybridMultilevel"/>
    <w:tmpl w:val="F2646EB6"/>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88282940">
    <w:abstractNumId w:val="3"/>
  </w:num>
  <w:num w:numId="2" w16cid:durableId="297803445">
    <w:abstractNumId w:val="0"/>
  </w:num>
  <w:num w:numId="3" w16cid:durableId="376707114">
    <w:abstractNumId w:val="2"/>
  </w:num>
  <w:num w:numId="4" w16cid:durableId="1222788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72"/>
    <w:rsid w:val="00107637"/>
    <w:rsid w:val="00131FF4"/>
    <w:rsid w:val="00160F2E"/>
    <w:rsid w:val="00161253"/>
    <w:rsid w:val="001852FE"/>
    <w:rsid w:val="001A5D81"/>
    <w:rsid w:val="001A67FE"/>
    <w:rsid w:val="001B6A7A"/>
    <w:rsid w:val="001D15E7"/>
    <w:rsid w:val="00202A3B"/>
    <w:rsid w:val="00212ED3"/>
    <w:rsid w:val="00244D9B"/>
    <w:rsid w:val="00251032"/>
    <w:rsid w:val="002742B0"/>
    <w:rsid w:val="002746D1"/>
    <w:rsid w:val="00276154"/>
    <w:rsid w:val="002F1349"/>
    <w:rsid w:val="0033465C"/>
    <w:rsid w:val="00356C60"/>
    <w:rsid w:val="00391D19"/>
    <w:rsid w:val="003A52B7"/>
    <w:rsid w:val="003A6386"/>
    <w:rsid w:val="003C73C3"/>
    <w:rsid w:val="0042126D"/>
    <w:rsid w:val="004337BF"/>
    <w:rsid w:val="004443AE"/>
    <w:rsid w:val="004673E8"/>
    <w:rsid w:val="00565721"/>
    <w:rsid w:val="00576350"/>
    <w:rsid w:val="00576779"/>
    <w:rsid w:val="00596C15"/>
    <w:rsid w:val="0066374F"/>
    <w:rsid w:val="00664A12"/>
    <w:rsid w:val="00672083"/>
    <w:rsid w:val="0068597C"/>
    <w:rsid w:val="0069220D"/>
    <w:rsid w:val="006C6116"/>
    <w:rsid w:val="006D09E3"/>
    <w:rsid w:val="007239CE"/>
    <w:rsid w:val="00734F0E"/>
    <w:rsid w:val="007B4FBD"/>
    <w:rsid w:val="0084162B"/>
    <w:rsid w:val="008B3AD7"/>
    <w:rsid w:val="008C292B"/>
    <w:rsid w:val="00954F6D"/>
    <w:rsid w:val="00967D66"/>
    <w:rsid w:val="00985847"/>
    <w:rsid w:val="00992D09"/>
    <w:rsid w:val="009E5C0C"/>
    <w:rsid w:val="009F57F6"/>
    <w:rsid w:val="00A507BC"/>
    <w:rsid w:val="00A72E88"/>
    <w:rsid w:val="00A77355"/>
    <w:rsid w:val="00AF48D0"/>
    <w:rsid w:val="00B14C0E"/>
    <w:rsid w:val="00B17F40"/>
    <w:rsid w:val="00B9085F"/>
    <w:rsid w:val="00BD7E09"/>
    <w:rsid w:val="00C3774F"/>
    <w:rsid w:val="00C9076A"/>
    <w:rsid w:val="00CD7186"/>
    <w:rsid w:val="00D17754"/>
    <w:rsid w:val="00D30CF5"/>
    <w:rsid w:val="00D3493C"/>
    <w:rsid w:val="00DC2785"/>
    <w:rsid w:val="00DC3372"/>
    <w:rsid w:val="00DD5EAF"/>
    <w:rsid w:val="00DD763C"/>
    <w:rsid w:val="00E2468A"/>
    <w:rsid w:val="00E87739"/>
    <w:rsid w:val="00F65C8A"/>
    <w:rsid w:val="00F725C6"/>
    <w:rsid w:val="00F77F5B"/>
    <w:rsid w:val="00FE2255"/>
    <w:rsid w:val="00FE2A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1631"/>
  <w15:chartTrackingRefBased/>
  <w15:docId w15:val="{A8AE7148-5D3B-48AA-A8B2-5D870038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337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DC337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DC3372"/>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DC3372"/>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DC3372"/>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DC33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33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33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33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337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DC337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DC3372"/>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DC3372"/>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DC3372"/>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DC33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33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33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3372"/>
    <w:rPr>
      <w:rFonts w:eastAsiaTheme="majorEastAsia" w:cstheme="majorBidi"/>
      <w:color w:val="272727" w:themeColor="text1" w:themeTint="D8"/>
    </w:rPr>
  </w:style>
  <w:style w:type="paragraph" w:styleId="Ttulo">
    <w:name w:val="Title"/>
    <w:basedOn w:val="Normal"/>
    <w:next w:val="Normal"/>
    <w:link w:val="TtuloCar"/>
    <w:uiPriority w:val="10"/>
    <w:qFormat/>
    <w:rsid w:val="00DC3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33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33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33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3372"/>
    <w:pPr>
      <w:spacing w:before="160"/>
      <w:jc w:val="center"/>
    </w:pPr>
    <w:rPr>
      <w:i/>
      <w:iCs/>
      <w:color w:val="404040" w:themeColor="text1" w:themeTint="BF"/>
    </w:rPr>
  </w:style>
  <w:style w:type="character" w:customStyle="1" w:styleId="CitaCar">
    <w:name w:val="Cita Car"/>
    <w:basedOn w:val="Fuentedeprrafopredeter"/>
    <w:link w:val="Cita"/>
    <w:uiPriority w:val="29"/>
    <w:rsid w:val="00DC3372"/>
    <w:rPr>
      <w:i/>
      <w:iCs/>
      <w:color w:val="404040" w:themeColor="text1" w:themeTint="BF"/>
    </w:rPr>
  </w:style>
  <w:style w:type="paragraph" w:styleId="Prrafodelista">
    <w:name w:val="List Paragraph"/>
    <w:basedOn w:val="Normal"/>
    <w:uiPriority w:val="34"/>
    <w:qFormat/>
    <w:rsid w:val="00DC3372"/>
    <w:pPr>
      <w:ind w:left="720"/>
      <w:contextualSpacing/>
    </w:pPr>
  </w:style>
  <w:style w:type="character" w:styleId="nfasisintenso">
    <w:name w:val="Intense Emphasis"/>
    <w:basedOn w:val="Fuentedeprrafopredeter"/>
    <w:uiPriority w:val="21"/>
    <w:qFormat/>
    <w:rsid w:val="00DC3372"/>
    <w:rPr>
      <w:i/>
      <w:iCs/>
      <w:color w:val="2E74B5" w:themeColor="accent1" w:themeShade="BF"/>
    </w:rPr>
  </w:style>
  <w:style w:type="paragraph" w:styleId="Citadestacada">
    <w:name w:val="Intense Quote"/>
    <w:basedOn w:val="Normal"/>
    <w:next w:val="Normal"/>
    <w:link w:val="CitadestacadaCar"/>
    <w:uiPriority w:val="30"/>
    <w:qFormat/>
    <w:rsid w:val="00DC337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DC3372"/>
    <w:rPr>
      <w:i/>
      <w:iCs/>
      <w:color w:val="2E74B5" w:themeColor="accent1" w:themeShade="BF"/>
    </w:rPr>
  </w:style>
  <w:style w:type="character" w:styleId="Referenciaintensa">
    <w:name w:val="Intense Reference"/>
    <w:basedOn w:val="Fuentedeprrafopredeter"/>
    <w:uiPriority w:val="32"/>
    <w:qFormat/>
    <w:rsid w:val="00DC337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JHORYS OSNAIDER GOEZ RENTERIA</dc:creator>
  <cp:keywords/>
  <dc:description/>
  <cp:lastModifiedBy>Karol Cardona</cp:lastModifiedBy>
  <cp:revision>69</cp:revision>
  <dcterms:created xsi:type="dcterms:W3CDTF">2025-09-19T04:17:00Z</dcterms:created>
  <dcterms:modified xsi:type="dcterms:W3CDTF">2025-09-20T02:56:00Z</dcterms:modified>
</cp:coreProperties>
</file>