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73B59" w14:textId="77777777" w:rsidR="005B05FB" w:rsidRDefault="005B05FB" w:rsidP="005B05FB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CD1B16E" wp14:editId="7390B933">
            <wp:simplePos x="0" y="0"/>
            <wp:positionH relativeFrom="column">
              <wp:posOffset>1632585</wp:posOffset>
            </wp:positionH>
            <wp:positionV relativeFrom="paragraph">
              <wp:posOffset>-899795</wp:posOffset>
            </wp:positionV>
            <wp:extent cx="2301240" cy="2848559"/>
            <wp:effectExtent l="0" t="0" r="0" b="0"/>
            <wp:wrapNone/>
            <wp:docPr id="1651091383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91383" name="Imagen 1" descr="Imagen que contiene Patrón de fond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2848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0AC9821" w14:textId="77777777" w:rsidR="005B05FB" w:rsidRDefault="005B05FB" w:rsidP="005B05FB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854F8D1" w14:textId="77777777" w:rsidR="005B05FB" w:rsidRDefault="005B05FB" w:rsidP="005B05FB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EDA20B3" w14:textId="77777777" w:rsidR="005B05FB" w:rsidRDefault="005B05FB" w:rsidP="005B05FB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1254466" w14:textId="77777777" w:rsidR="005B05FB" w:rsidRDefault="005B05FB" w:rsidP="005B05FB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1DBDE0F0" w14:textId="77777777" w:rsidR="005B05FB" w:rsidRDefault="005B05FB" w:rsidP="005B05FB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186B0F89" w14:textId="77777777" w:rsidR="005B05FB" w:rsidRDefault="005B05FB" w:rsidP="005B05FB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E3FC506" w14:textId="77777777" w:rsidR="005B05FB" w:rsidRDefault="005B05FB" w:rsidP="005B05FB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UNIVERSIDAD DE ANTIOQUIA</w:t>
      </w:r>
    </w:p>
    <w:p w14:paraId="4F76513E" w14:textId="77777777" w:rsidR="005B05FB" w:rsidRDefault="005B05FB" w:rsidP="005B05FB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9179E1B" w14:textId="482C8CB1" w:rsidR="005B05FB" w:rsidRPr="001A5D81" w:rsidRDefault="005B05FB" w:rsidP="005B05FB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Proyecto final</w:t>
      </w:r>
    </w:p>
    <w:p w14:paraId="6A191878" w14:textId="77777777" w:rsidR="005B05FB" w:rsidRDefault="005B05FB" w:rsidP="005B05FB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FCCA94E" w14:textId="77777777" w:rsidR="005B05FB" w:rsidRDefault="005B05FB" w:rsidP="005B05FB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987FCE3" w14:textId="77777777" w:rsidR="005B05FB" w:rsidRDefault="005B05FB" w:rsidP="005B05FB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0FD6B5B" w14:textId="77777777" w:rsidR="005B05FB" w:rsidRPr="001A5D81" w:rsidRDefault="005B05FB" w:rsidP="005B05FB">
      <w:pPr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1A5D81">
        <w:rPr>
          <w:rFonts w:ascii="Arial" w:hAnsi="Arial" w:cs="Arial"/>
          <w:b/>
          <w:bCs/>
          <w:color w:val="000000" w:themeColor="text1"/>
          <w:sz w:val="28"/>
          <w:szCs w:val="28"/>
        </w:rPr>
        <w:t>Integrantes:</w:t>
      </w:r>
    </w:p>
    <w:p w14:paraId="150C4233" w14:textId="77777777" w:rsidR="005B05FB" w:rsidRPr="00212ED3" w:rsidRDefault="005B05FB" w:rsidP="005B05FB">
      <w:pPr>
        <w:numPr>
          <w:ilvl w:val="0"/>
          <w:numId w:val="1"/>
        </w:numPr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212ED3">
        <w:rPr>
          <w:rFonts w:ascii="Arial" w:hAnsi="Arial" w:cs="Arial"/>
          <w:color w:val="000000" w:themeColor="text1"/>
          <w:sz w:val="24"/>
          <w:szCs w:val="24"/>
        </w:rPr>
        <w:t>Karol Geraldine Cardona Gil</w:t>
      </w:r>
    </w:p>
    <w:p w14:paraId="12546497" w14:textId="77777777" w:rsidR="005B05FB" w:rsidRPr="00212ED3" w:rsidRDefault="005B05FB" w:rsidP="005B05FB">
      <w:pPr>
        <w:numPr>
          <w:ilvl w:val="0"/>
          <w:numId w:val="1"/>
        </w:numPr>
        <w:jc w:val="center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212ED3">
        <w:rPr>
          <w:rFonts w:ascii="Arial" w:hAnsi="Arial" w:cs="Arial"/>
          <w:color w:val="000000" w:themeColor="text1"/>
          <w:sz w:val="24"/>
          <w:szCs w:val="24"/>
        </w:rPr>
        <w:t>Jhorys</w:t>
      </w:r>
      <w:proofErr w:type="spellEnd"/>
      <w:r w:rsidRPr="00212ED3">
        <w:rPr>
          <w:rFonts w:ascii="Arial" w:hAnsi="Arial" w:cs="Arial"/>
          <w:color w:val="000000" w:themeColor="text1"/>
          <w:sz w:val="24"/>
          <w:szCs w:val="24"/>
        </w:rPr>
        <w:t xml:space="preserve"> Goez </w:t>
      </w:r>
      <w:proofErr w:type="spellStart"/>
      <w:r w:rsidRPr="00212ED3">
        <w:rPr>
          <w:rFonts w:ascii="Arial" w:hAnsi="Arial" w:cs="Arial"/>
          <w:color w:val="000000" w:themeColor="text1"/>
          <w:sz w:val="24"/>
          <w:szCs w:val="24"/>
        </w:rPr>
        <w:t>Renteria</w:t>
      </w:r>
      <w:proofErr w:type="spellEnd"/>
    </w:p>
    <w:p w14:paraId="4AA3AD77" w14:textId="77777777" w:rsidR="005B05FB" w:rsidRDefault="005B05FB" w:rsidP="005B05FB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4427DB2" w14:textId="77777777" w:rsidR="005B05FB" w:rsidRDefault="005B05FB" w:rsidP="005B05FB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5DCCE2A" w14:textId="77777777" w:rsidR="005B05FB" w:rsidRDefault="005B05FB" w:rsidP="005B05FB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1A5D81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Materia: </w:t>
      </w:r>
      <w:r w:rsidRPr="00212ED3">
        <w:rPr>
          <w:rFonts w:ascii="Arial" w:hAnsi="Arial" w:cs="Arial"/>
          <w:color w:val="000000" w:themeColor="text1"/>
          <w:sz w:val="24"/>
          <w:szCs w:val="24"/>
        </w:rPr>
        <w:t>Informática II</w:t>
      </w:r>
    </w:p>
    <w:p w14:paraId="02DDD317" w14:textId="77777777" w:rsidR="005B05FB" w:rsidRDefault="005B05FB" w:rsidP="005B05FB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Profesor: </w:t>
      </w:r>
      <w:r w:rsidRPr="00212ED3">
        <w:rPr>
          <w:rFonts w:ascii="Arial" w:hAnsi="Arial" w:cs="Arial"/>
          <w:color w:val="000000" w:themeColor="text1"/>
          <w:sz w:val="24"/>
          <w:szCs w:val="24"/>
        </w:rPr>
        <w:t xml:space="preserve">Augusto Enrique Salazar </w:t>
      </w:r>
      <w:proofErr w:type="spellStart"/>
      <w:r w:rsidRPr="00212ED3">
        <w:rPr>
          <w:rFonts w:ascii="Arial" w:hAnsi="Arial" w:cs="Arial"/>
          <w:color w:val="000000" w:themeColor="text1"/>
          <w:sz w:val="24"/>
          <w:szCs w:val="24"/>
        </w:rPr>
        <w:t>Jimenez</w:t>
      </w:r>
      <w:proofErr w:type="spellEnd"/>
    </w:p>
    <w:p w14:paraId="12F7C4D1" w14:textId="77777777" w:rsidR="005B05FB" w:rsidRDefault="005B05FB" w:rsidP="005B05FB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64646E4" w14:textId="77777777" w:rsidR="005B05FB" w:rsidRPr="00212ED3" w:rsidRDefault="005B05FB" w:rsidP="005B05FB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212ED3">
        <w:rPr>
          <w:rFonts w:ascii="Arial" w:hAnsi="Arial" w:cs="Arial"/>
          <w:b/>
          <w:bCs/>
          <w:color w:val="000000" w:themeColor="text1"/>
          <w:sz w:val="24"/>
          <w:szCs w:val="24"/>
        </w:rPr>
        <w:t>Semestre</w:t>
      </w:r>
      <w:r w:rsidRPr="00212ED3">
        <w:rPr>
          <w:rFonts w:ascii="Arial" w:hAnsi="Arial" w:cs="Arial"/>
          <w:color w:val="000000" w:themeColor="text1"/>
          <w:sz w:val="24"/>
          <w:szCs w:val="24"/>
        </w:rPr>
        <w:t>: 2025 – 2</w:t>
      </w:r>
    </w:p>
    <w:p w14:paraId="111A75D1" w14:textId="45805A06" w:rsidR="005B05FB" w:rsidRPr="00212ED3" w:rsidRDefault="005B05FB" w:rsidP="005B05FB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212ED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Fecha: </w:t>
      </w:r>
      <w:proofErr w:type="gramStart"/>
      <w:r>
        <w:rPr>
          <w:rFonts w:ascii="Arial" w:hAnsi="Arial" w:cs="Arial"/>
          <w:color w:val="000000" w:themeColor="text1"/>
          <w:sz w:val="24"/>
          <w:szCs w:val="24"/>
        </w:rPr>
        <w:t>Noviembre</w:t>
      </w:r>
      <w:proofErr w:type="gramEnd"/>
      <w:r w:rsidRPr="00212ED3">
        <w:rPr>
          <w:rFonts w:ascii="Arial" w:hAnsi="Arial" w:cs="Arial"/>
          <w:color w:val="000000" w:themeColor="text1"/>
          <w:sz w:val="24"/>
          <w:szCs w:val="24"/>
        </w:rPr>
        <w:t xml:space="preserve"> 2025</w:t>
      </w:r>
    </w:p>
    <w:p w14:paraId="3F26965D" w14:textId="77777777" w:rsidR="005B05FB" w:rsidRPr="001A5D81" w:rsidRDefault="005B05FB" w:rsidP="005B05FB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663338B" w14:textId="77777777" w:rsidR="005B05FB" w:rsidRDefault="005B05FB" w:rsidP="005B05FB"/>
    <w:p w14:paraId="66BD3974" w14:textId="77777777" w:rsidR="005B05FB" w:rsidRDefault="005B05FB" w:rsidP="005B05FB"/>
    <w:p w14:paraId="04520ECE" w14:textId="77777777" w:rsidR="005B05FB" w:rsidRDefault="005B05FB" w:rsidP="005B05FB"/>
    <w:p w14:paraId="5B0EAB62" w14:textId="77777777" w:rsidR="005B05FB" w:rsidRDefault="005B05FB" w:rsidP="005B05FB"/>
    <w:p w14:paraId="73344960" w14:textId="77777777" w:rsidR="005C0070" w:rsidRPr="005C0070" w:rsidRDefault="005C0070" w:rsidP="005C0070">
      <w:pPr>
        <w:rPr>
          <w:b/>
          <w:bCs/>
          <w:sz w:val="32"/>
          <w:szCs w:val="32"/>
        </w:rPr>
      </w:pPr>
      <w:r w:rsidRPr="005C0070">
        <w:rPr>
          <w:b/>
          <w:bCs/>
          <w:sz w:val="32"/>
          <w:szCs w:val="32"/>
        </w:rPr>
        <w:lastRenderedPageBreak/>
        <w:t xml:space="preserve">Videojuego: </w:t>
      </w:r>
      <w:r w:rsidRPr="005C0070">
        <w:rPr>
          <w:b/>
          <w:bCs/>
          <w:i/>
          <w:iCs/>
          <w:sz w:val="32"/>
          <w:szCs w:val="32"/>
        </w:rPr>
        <w:t>Carrera Espacial: Rumbo a la Luna</w:t>
      </w:r>
    </w:p>
    <w:p w14:paraId="37EFD319" w14:textId="77777777" w:rsidR="005C0070" w:rsidRPr="005C0070" w:rsidRDefault="005C0070" w:rsidP="005C0070">
      <w:pPr>
        <w:rPr>
          <w:b/>
          <w:bCs/>
          <w:sz w:val="24"/>
          <w:szCs w:val="24"/>
        </w:rPr>
      </w:pPr>
      <w:r w:rsidRPr="005C0070">
        <w:rPr>
          <w:b/>
          <w:bCs/>
          <w:sz w:val="28"/>
          <w:szCs w:val="28"/>
        </w:rPr>
        <w:t>1. Momento histórico seleccionado:</w:t>
      </w:r>
      <w:r w:rsidRPr="005C0070">
        <w:rPr>
          <w:b/>
          <w:bCs/>
          <w:sz w:val="28"/>
          <w:szCs w:val="28"/>
        </w:rPr>
        <w:br/>
      </w:r>
      <w:r w:rsidRPr="005C0070">
        <w:rPr>
          <w:sz w:val="24"/>
          <w:szCs w:val="24"/>
        </w:rPr>
        <w:t>El videojuego está basado en La Carrera Espacial, un periodo histórico que tuvo lugar entre 1957 y 1969, en el marco de la Guerra Fría. Durante este tiempo, Estados Unidos y la Unión Soviética compitieron por demostrar su superioridad tecnológica mediante la exploración del espacio.</w:t>
      </w:r>
      <w:r w:rsidRPr="005C0070">
        <w:rPr>
          <w:sz w:val="24"/>
          <w:szCs w:val="24"/>
        </w:rPr>
        <w:br/>
        <w:t>El acontecimiento culminante de este periodo fue el alunizaje del Apolo 11 en 1969, cuando el ser humano llegó a la Luna por primera vez.</w:t>
      </w:r>
    </w:p>
    <w:p w14:paraId="06823D3A" w14:textId="653ACB58" w:rsidR="005C0070" w:rsidRPr="005C0070" w:rsidRDefault="005C0070" w:rsidP="005C0070">
      <w:pPr>
        <w:rPr>
          <w:b/>
          <w:bCs/>
          <w:sz w:val="24"/>
          <w:szCs w:val="24"/>
        </w:rPr>
      </w:pPr>
    </w:p>
    <w:p w14:paraId="4D739710" w14:textId="77777777" w:rsidR="005C0070" w:rsidRPr="005C0070" w:rsidRDefault="005C0070" w:rsidP="005C0070">
      <w:pPr>
        <w:rPr>
          <w:sz w:val="24"/>
          <w:szCs w:val="24"/>
        </w:rPr>
      </w:pPr>
      <w:r w:rsidRPr="005C0070">
        <w:rPr>
          <w:b/>
          <w:bCs/>
          <w:sz w:val="28"/>
          <w:szCs w:val="28"/>
        </w:rPr>
        <w:t>2. Descripción general del juego:</w:t>
      </w:r>
      <w:r w:rsidRPr="005C0070">
        <w:rPr>
          <w:b/>
          <w:bCs/>
          <w:sz w:val="24"/>
          <w:szCs w:val="24"/>
        </w:rPr>
        <w:br/>
      </w:r>
      <w:r w:rsidRPr="005C0070">
        <w:rPr>
          <w:i/>
          <w:iCs/>
          <w:sz w:val="24"/>
          <w:szCs w:val="24"/>
        </w:rPr>
        <w:t>Carrera Espacial: Rumbo a la Luna</w:t>
      </w:r>
      <w:r w:rsidRPr="005C0070">
        <w:rPr>
          <w:sz w:val="24"/>
          <w:szCs w:val="24"/>
        </w:rPr>
        <w:t xml:space="preserve"> es un videojuego educativo y de simulación en C++ que busca recrear de forma sencilla los retos que enfrentaban los científicos e ingenieros durante la Carrera Espacial.</w:t>
      </w:r>
      <w:r w:rsidRPr="005C0070">
        <w:rPr>
          <w:sz w:val="24"/>
          <w:szCs w:val="24"/>
        </w:rPr>
        <w:br/>
        <w:t>El jugador asume el rol de ingeniero jefe de misión y debe controlar un cohete espacial, equilibrando variables físicas como la gravedad, el empuje del motor y la resistencia del aire para lograr despegar, mantenerse en órbita y finalmente alcanzar la Luna.</w:t>
      </w:r>
    </w:p>
    <w:p w14:paraId="6677151B" w14:textId="77777777" w:rsidR="005C0070" w:rsidRPr="005C0070" w:rsidRDefault="005C0070" w:rsidP="005C0070">
      <w:pPr>
        <w:rPr>
          <w:sz w:val="24"/>
          <w:szCs w:val="24"/>
        </w:rPr>
      </w:pPr>
      <w:r w:rsidRPr="005C0070">
        <w:rPr>
          <w:sz w:val="24"/>
          <w:szCs w:val="24"/>
        </w:rPr>
        <w:t>El juego integra un agente autónomo (HAL-69) que funciona como asistente inteligente de vuelo, capaz de analizar el estado del cohete, ofrecer advertencias y aprender de los errores del jugador.</w:t>
      </w:r>
    </w:p>
    <w:p w14:paraId="017193EA" w14:textId="2043D478" w:rsidR="005C0070" w:rsidRPr="005C0070" w:rsidRDefault="005C0070" w:rsidP="005C0070">
      <w:pPr>
        <w:rPr>
          <w:b/>
          <w:bCs/>
          <w:sz w:val="24"/>
          <w:szCs w:val="24"/>
        </w:rPr>
      </w:pPr>
    </w:p>
    <w:p w14:paraId="7D442915" w14:textId="77777777" w:rsidR="005C0070" w:rsidRPr="005C0070" w:rsidRDefault="005C0070" w:rsidP="005C0070">
      <w:pPr>
        <w:rPr>
          <w:b/>
          <w:bCs/>
          <w:sz w:val="24"/>
          <w:szCs w:val="24"/>
        </w:rPr>
      </w:pPr>
      <w:r w:rsidRPr="005C0070">
        <w:rPr>
          <w:b/>
          <w:bCs/>
          <w:sz w:val="28"/>
          <w:szCs w:val="28"/>
        </w:rPr>
        <w:t>3. Dinámica general del juego:</w:t>
      </w:r>
      <w:r w:rsidRPr="005C0070">
        <w:rPr>
          <w:b/>
          <w:bCs/>
          <w:sz w:val="24"/>
          <w:szCs w:val="24"/>
        </w:rPr>
        <w:br/>
      </w:r>
      <w:r w:rsidRPr="005C0070">
        <w:rPr>
          <w:sz w:val="24"/>
          <w:szCs w:val="24"/>
        </w:rPr>
        <w:t>El juego se desarrolla en tres niveles, cada uno ambientado en una etapa clave de la Carrera Espacial.</w:t>
      </w:r>
      <w:r w:rsidRPr="005C0070">
        <w:rPr>
          <w:sz w:val="24"/>
          <w:szCs w:val="24"/>
        </w:rPr>
        <w:br/>
        <w:t>En cada nivel, el jugador deberá ajustar parámetros del cohete y tomar decisiones rápidas para mantener el equilibrio entre velocidad, combustible y estabilidad.</w:t>
      </w:r>
      <w:r w:rsidRPr="005C0070">
        <w:rPr>
          <w:sz w:val="24"/>
          <w:szCs w:val="24"/>
        </w:rPr>
        <w:br/>
        <w:t>El juego se desarrolla por turnos o ciclos de tiempo, en los que el programa actualiza los valores de velocidad, altura y combustible, mostrando los resultados en pantalla.</w:t>
      </w:r>
    </w:p>
    <w:p w14:paraId="3AE909DC" w14:textId="71608E66" w:rsidR="005C0070" w:rsidRPr="005C0070" w:rsidRDefault="005C0070" w:rsidP="005C0070">
      <w:pPr>
        <w:rPr>
          <w:b/>
          <w:bCs/>
          <w:sz w:val="24"/>
          <w:szCs w:val="24"/>
        </w:rPr>
      </w:pPr>
    </w:p>
    <w:p w14:paraId="192C0C46" w14:textId="74D02D23" w:rsidR="005C0070" w:rsidRPr="005C0070" w:rsidRDefault="005C0070" w:rsidP="005C0070">
      <w:pPr>
        <w:rPr>
          <w:b/>
          <w:bCs/>
          <w:sz w:val="32"/>
          <w:szCs w:val="32"/>
        </w:rPr>
      </w:pPr>
      <w:r w:rsidRPr="005C0070">
        <w:rPr>
          <w:b/>
          <w:bCs/>
          <w:sz w:val="32"/>
          <w:szCs w:val="32"/>
        </w:rPr>
        <w:t xml:space="preserve"> Niveles del juego</w:t>
      </w:r>
    </w:p>
    <w:p w14:paraId="49DF9A9E" w14:textId="77777777" w:rsidR="005C0070" w:rsidRPr="005C0070" w:rsidRDefault="005C0070" w:rsidP="005C0070">
      <w:pPr>
        <w:rPr>
          <w:b/>
          <w:bCs/>
          <w:sz w:val="28"/>
          <w:szCs w:val="28"/>
        </w:rPr>
      </w:pPr>
      <w:r w:rsidRPr="005C0070">
        <w:rPr>
          <w:b/>
          <w:bCs/>
          <w:sz w:val="28"/>
          <w:szCs w:val="28"/>
        </w:rPr>
        <w:t>Nivel 1: Sputnik 1957 – El primer satélite</w:t>
      </w:r>
    </w:p>
    <w:p w14:paraId="223B7A4A" w14:textId="77777777" w:rsidR="005C0070" w:rsidRPr="005C0070" w:rsidRDefault="005C0070" w:rsidP="005C0070">
      <w:pPr>
        <w:rPr>
          <w:sz w:val="24"/>
          <w:szCs w:val="24"/>
        </w:rPr>
      </w:pPr>
      <w:r w:rsidRPr="005C0070">
        <w:rPr>
          <w:sz w:val="24"/>
          <w:szCs w:val="24"/>
        </w:rPr>
        <w:t>El jugador debe realizar el lanzamiento exitoso de un satélite (el Sputnik 1) sin que se queme en la atmósfera.</w:t>
      </w:r>
    </w:p>
    <w:p w14:paraId="5ECF2905" w14:textId="77777777" w:rsidR="005C0070" w:rsidRPr="005C0070" w:rsidRDefault="005C0070" w:rsidP="005C0070">
      <w:pPr>
        <w:numPr>
          <w:ilvl w:val="0"/>
          <w:numId w:val="2"/>
        </w:numPr>
        <w:rPr>
          <w:sz w:val="24"/>
          <w:szCs w:val="24"/>
        </w:rPr>
      </w:pPr>
      <w:r w:rsidRPr="005C0070">
        <w:rPr>
          <w:sz w:val="24"/>
          <w:szCs w:val="24"/>
        </w:rPr>
        <w:t>Físicas aplicadas: gravedad y fricción del aire.</w:t>
      </w:r>
    </w:p>
    <w:p w14:paraId="4C65913D" w14:textId="77777777" w:rsidR="005C0070" w:rsidRPr="005C0070" w:rsidRDefault="005C0070" w:rsidP="005C0070">
      <w:pPr>
        <w:numPr>
          <w:ilvl w:val="0"/>
          <w:numId w:val="2"/>
        </w:numPr>
        <w:rPr>
          <w:sz w:val="24"/>
          <w:szCs w:val="24"/>
        </w:rPr>
      </w:pPr>
      <w:r w:rsidRPr="005C0070">
        <w:rPr>
          <w:sz w:val="24"/>
          <w:szCs w:val="24"/>
        </w:rPr>
        <w:lastRenderedPageBreak/>
        <w:t>Reto: ajustar el empuje para alcanzar órbita sin exceder la velocidad crítica.</w:t>
      </w:r>
    </w:p>
    <w:p w14:paraId="6F81A4A1" w14:textId="77777777" w:rsidR="005C0070" w:rsidRPr="005C0070" w:rsidRDefault="005C0070" w:rsidP="005C0070">
      <w:pPr>
        <w:numPr>
          <w:ilvl w:val="0"/>
          <w:numId w:val="2"/>
        </w:numPr>
        <w:rPr>
          <w:sz w:val="24"/>
          <w:szCs w:val="24"/>
        </w:rPr>
      </w:pPr>
      <w:r w:rsidRPr="005C0070">
        <w:rPr>
          <w:sz w:val="24"/>
          <w:szCs w:val="24"/>
        </w:rPr>
        <w:t>Objetivo: lograr una altura estable de 100 km.</w:t>
      </w:r>
    </w:p>
    <w:p w14:paraId="5B959BAA" w14:textId="77777777" w:rsidR="005C0070" w:rsidRPr="005C0070" w:rsidRDefault="005C0070" w:rsidP="005C0070">
      <w:pPr>
        <w:rPr>
          <w:b/>
          <w:bCs/>
          <w:sz w:val="28"/>
          <w:szCs w:val="28"/>
        </w:rPr>
      </w:pPr>
      <w:r w:rsidRPr="005C0070">
        <w:rPr>
          <w:b/>
          <w:bCs/>
          <w:sz w:val="28"/>
          <w:szCs w:val="28"/>
        </w:rPr>
        <w:t xml:space="preserve">Nivel 2: </w:t>
      </w:r>
      <w:proofErr w:type="spellStart"/>
      <w:r w:rsidRPr="005C0070">
        <w:rPr>
          <w:b/>
          <w:bCs/>
          <w:sz w:val="28"/>
          <w:szCs w:val="28"/>
        </w:rPr>
        <w:t>Vostok</w:t>
      </w:r>
      <w:proofErr w:type="spellEnd"/>
      <w:r w:rsidRPr="005C0070">
        <w:rPr>
          <w:b/>
          <w:bCs/>
          <w:sz w:val="28"/>
          <w:szCs w:val="28"/>
        </w:rPr>
        <w:t xml:space="preserve"> 1961 – El primer hombre en el espacio</w:t>
      </w:r>
    </w:p>
    <w:p w14:paraId="1581A73F" w14:textId="77777777" w:rsidR="005C0070" w:rsidRPr="005C0070" w:rsidRDefault="005C0070" w:rsidP="005C0070">
      <w:pPr>
        <w:rPr>
          <w:sz w:val="24"/>
          <w:szCs w:val="24"/>
        </w:rPr>
      </w:pPr>
      <w:r w:rsidRPr="005C0070">
        <w:rPr>
          <w:sz w:val="24"/>
          <w:szCs w:val="24"/>
        </w:rPr>
        <w:t>Ahora el jugador controla un cohete tripulado. El objetivo es mantener la estabilidad durante el ascenso.</w:t>
      </w:r>
    </w:p>
    <w:p w14:paraId="29F9D13D" w14:textId="77777777" w:rsidR="005C0070" w:rsidRPr="005C0070" w:rsidRDefault="005C0070" w:rsidP="005C0070">
      <w:pPr>
        <w:numPr>
          <w:ilvl w:val="0"/>
          <w:numId w:val="3"/>
        </w:numPr>
        <w:rPr>
          <w:sz w:val="24"/>
          <w:szCs w:val="24"/>
        </w:rPr>
      </w:pPr>
      <w:r w:rsidRPr="005C0070">
        <w:rPr>
          <w:sz w:val="24"/>
          <w:szCs w:val="24"/>
        </w:rPr>
        <w:t>Físicas aplicadas: gravedad, empuje y resistencia del aire.</w:t>
      </w:r>
    </w:p>
    <w:p w14:paraId="6FDCD139" w14:textId="77777777" w:rsidR="005C0070" w:rsidRPr="005C0070" w:rsidRDefault="005C0070" w:rsidP="005C0070">
      <w:pPr>
        <w:numPr>
          <w:ilvl w:val="0"/>
          <w:numId w:val="3"/>
        </w:numPr>
        <w:rPr>
          <w:sz w:val="24"/>
          <w:szCs w:val="24"/>
        </w:rPr>
      </w:pPr>
      <w:r w:rsidRPr="005C0070">
        <w:rPr>
          <w:sz w:val="24"/>
          <w:szCs w:val="24"/>
        </w:rPr>
        <w:t>Reto: mantener una velocidad segura mientras el combustible se agota lentamente.</w:t>
      </w:r>
    </w:p>
    <w:p w14:paraId="05535D2A" w14:textId="77777777" w:rsidR="005C0070" w:rsidRPr="005C0070" w:rsidRDefault="005C0070" w:rsidP="005C0070">
      <w:pPr>
        <w:numPr>
          <w:ilvl w:val="0"/>
          <w:numId w:val="3"/>
        </w:numPr>
        <w:rPr>
          <w:sz w:val="24"/>
          <w:szCs w:val="24"/>
        </w:rPr>
      </w:pPr>
      <w:r w:rsidRPr="005C0070">
        <w:rPr>
          <w:sz w:val="24"/>
          <w:szCs w:val="24"/>
        </w:rPr>
        <w:t>Objetivo: alcanzar 300 km sin dañar la nave ni al astronauta.</w:t>
      </w:r>
    </w:p>
    <w:p w14:paraId="6A29C5A2" w14:textId="77777777" w:rsidR="005C0070" w:rsidRPr="005C0070" w:rsidRDefault="005C0070" w:rsidP="005C0070">
      <w:pPr>
        <w:rPr>
          <w:b/>
          <w:bCs/>
          <w:sz w:val="28"/>
          <w:szCs w:val="28"/>
        </w:rPr>
      </w:pPr>
      <w:r w:rsidRPr="005C0070">
        <w:rPr>
          <w:b/>
          <w:bCs/>
          <w:sz w:val="28"/>
          <w:szCs w:val="28"/>
        </w:rPr>
        <w:t>Nivel 3: Apolo 11 – Llegada a la Luna (1969)</w:t>
      </w:r>
    </w:p>
    <w:p w14:paraId="5F8FCC97" w14:textId="77777777" w:rsidR="005C0070" w:rsidRPr="005C0070" w:rsidRDefault="005C0070" w:rsidP="005C0070">
      <w:pPr>
        <w:rPr>
          <w:sz w:val="24"/>
          <w:szCs w:val="24"/>
        </w:rPr>
      </w:pPr>
      <w:r w:rsidRPr="005C0070">
        <w:rPr>
          <w:sz w:val="24"/>
          <w:szCs w:val="24"/>
        </w:rPr>
        <w:t>El jugador debe aterrizar en la superficie lunar controlando la velocidad de descenso.</w:t>
      </w:r>
    </w:p>
    <w:p w14:paraId="2AA8968C" w14:textId="77777777" w:rsidR="005C0070" w:rsidRPr="005C0070" w:rsidRDefault="005C0070" w:rsidP="005C0070">
      <w:pPr>
        <w:numPr>
          <w:ilvl w:val="0"/>
          <w:numId w:val="4"/>
        </w:numPr>
        <w:rPr>
          <w:sz w:val="24"/>
          <w:szCs w:val="24"/>
        </w:rPr>
      </w:pPr>
      <w:r w:rsidRPr="005C0070">
        <w:rPr>
          <w:sz w:val="24"/>
          <w:szCs w:val="24"/>
        </w:rPr>
        <w:t>Físicas aplicadas: gravedad lunar, empuje y fricción reducida.</w:t>
      </w:r>
    </w:p>
    <w:p w14:paraId="20A43C99" w14:textId="77777777" w:rsidR="005C0070" w:rsidRPr="005C0070" w:rsidRDefault="005C0070" w:rsidP="005C0070">
      <w:pPr>
        <w:numPr>
          <w:ilvl w:val="0"/>
          <w:numId w:val="4"/>
        </w:numPr>
        <w:rPr>
          <w:sz w:val="24"/>
          <w:szCs w:val="24"/>
        </w:rPr>
      </w:pPr>
      <w:r w:rsidRPr="005C0070">
        <w:rPr>
          <w:sz w:val="24"/>
          <w:szCs w:val="24"/>
        </w:rPr>
        <w:t>Reto: evitar que la velocidad de impacto supere el límite seguro.</w:t>
      </w:r>
    </w:p>
    <w:p w14:paraId="57B574D9" w14:textId="77777777" w:rsidR="005C0070" w:rsidRPr="005C0070" w:rsidRDefault="005C0070" w:rsidP="005C0070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5C0070">
        <w:rPr>
          <w:sz w:val="24"/>
          <w:szCs w:val="24"/>
        </w:rPr>
        <w:t>Objetivo: aterrizar con éxito en la Luna.</w:t>
      </w:r>
    </w:p>
    <w:p w14:paraId="67509CAB" w14:textId="13A0ECAA" w:rsidR="005C0070" w:rsidRPr="005C0070" w:rsidRDefault="005C0070" w:rsidP="005C0070">
      <w:pPr>
        <w:rPr>
          <w:b/>
          <w:bCs/>
          <w:sz w:val="24"/>
          <w:szCs w:val="24"/>
        </w:rPr>
      </w:pPr>
    </w:p>
    <w:p w14:paraId="1A974548" w14:textId="1FA3EF61" w:rsidR="005C0070" w:rsidRPr="005C0070" w:rsidRDefault="005C0070" w:rsidP="005C0070">
      <w:pPr>
        <w:rPr>
          <w:b/>
          <w:bCs/>
          <w:sz w:val="28"/>
          <w:szCs w:val="28"/>
        </w:rPr>
      </w:pPr>
      <w:r w:rsidRPr="005C0070">
        <w:rPr>
          <w:b/>
          <w:bCs/>
          <w:sz w:val="28"/>
          <w:szCs w:val="28"/>
        </w:rPr>
        <w:t xml:space="preserve"> Agente Autónomo: HAL-69</w:t>
      </w:r>
    </w:p>
    <w:p w14:paraId="3849A9FB" w14:textId="77777777" w:rsidR="005C0070" w:rsidRPr="005C0070" w:rsidRDefault="005C0070" w:rsidP="005C0070">
      <w:pPr>
        <w:rPr>
          <w:sz w:val="24"/>
          <w:szCs w:val="24"/>
        </w:rPr>
      </w:pPr>
      <w:r w:rsidRPr="005C0070">
        <w:rPr>
          <w:sz w:val="24"/>
          <w:szCs w:val="24"/>
        </w:rPr>
        <w:t>El agente HAL-69 actúa como asistente de misión.</w:t>
      </w:r>
    </w:p>
    <w:p w14:paraId="7D0ADF51" w14:textId="77777777" w:rsidR="005C0070" w:rsidRPr="005C0070" w:rsidRDefault="005C0070" w:rsidP="005C0070">
      <w:pPr>
        <w:numPr>
          <w:ilvl w:val="0"/>
          <w:numId w:val="5"/>
        </w:numPr>
        <w:rPr>
          <w:sz w:val="24"/>
          <w:szCs w:val="24"/>
        </w:rPr>
      </w:pPr>
      <w:r w:rsidRPr="005C0070">
        <w:rPr>
          <w:sz w:val="24"/>
          <w:szCs w:val="24"/>
        </w:rPr>
        <w:t>Percepción: analiza datos como velocidad, altura y combustible.</w:t>
      </w:r>
    </w:p>
    <w:p w14:paraId="25261E2A" w14:textId="77777777" w:rsidR="005C0070" w:rsidRPr="005C0070" w:rsidRDefault="005C0070" w:rsidP="005C0070">
      <w:pPr>
        <w:numPr>
          <w:ilvl w:val="0"/>
          <w:numId w:val="5"/>
        </w:numPr>
        <w:rPr>
          <w:sz w:val="24"/>
          <w:szCs w:val="24"/>
        </w:rPr>
      </w:pPr>
      <w:r w:rsidRPr="005C0070">
        <w:rPr>
          <w:sz w:val="24"/>
          <w:szCs w:val="24"/>
        </w:rPr>
        <w:t>Razonamiento: evalúa el riesgo según las condiciones del vuelo.</w:t>
      </w:r>
    </w:p>
    <w:p w14:paraId="425FEEED" w14:textId="77777777" w:rsidR="005C0070" w:rsidRPr="005C0070" w:rsidRDefault="005C0070" w:rsidP="005C0070">
      <w:pPr>
        <w:numPr>
          <w:ilvl w:val="0"/>
          <w:numId w:val="5"/>
        </w:numPr>
        <w:rPr>
          <w:sz w:val="24"/>
          <w:szCs w:val="24"/>
        </w:rPr>
      </w:pPr>
      <w:r w:rsidRPr="005C0070">
        <w:rPr>
          <w:sz w:val="24"/>
          <w:szCs w:val="24"/>
        </w:rPr>
        <w:t>Acción: emite advertencias o recomendaciones al jugador.</w:t>
      </w:r>
    </w:p>
    <w:p w14:paraId="755DC061" w14:textId="77777777" w:rsidR="005C0070" w:rsidRPr="005C0070" w:rsidRDefault="005C0070" w:rsidP="005C0070">
      <w:pPr>
        <w:numPr>
          <w:ilvl w:val="0"/>
          <w:numId w:val="5"/>
        </w:numPr>
        <w:rPr>
          <w:sz w:val="24"/>
          <w:szCs w:val="24"/>
        </w:rPr>
      </w:pPr>
      <w:r w:rsidRPr="005C0070">
        <w:rPr>
          <w:sz w:val="24"/>
          <w:szCs w:val="24"/>
        </w:rPr>
        <w:t>Aprendizaje: ajusta sus advertencias en función de los fallos cometidos en partidas anteriores.</w:t>
      </w:r>
    </w:p>
    <w:p w14:paraId="28AA319D" w14:textId="77777777" w:rsidR="005C0070" w:rsidRPr="005C0070" w:rsidRDefault="005C0070" w:rsidP="005C0070">
      <w:pPr>
        <w:rPr>
          <w:b/>
          <w:bCs/>
          <w:sz w:val="24"/>
          <w:szCs w:val="24"/>
        </w:rPr>
      </w:pPr>
      <w:r w:rsidRPr="005C0070">
        <w:rPr>
          <w:b/>
          <w:bCs/>
          <w:sz w:val="24"/>
          <w:szCs w:val="24"/>
        </w:rPr>
        <w:t>Ejemplo:</w:t>
      </w:r>
    </w:p>
    <w:p w14:paraId="243E2EED" w14:textId="1D7D5A7A" w:rsidR="005C0070" w:rsidRPr="005C0070" w:rsidRDefault="005C0070" w:rsidP="005C0070">
      <w:pPr>
        <w:rPr>
          <w:sz w:val="24"/>
          <w:szCs w:val="24"/>
        </w:rPr>
      </w:pPr>
      <w:proofErr w:type="gramStart"/>
      <w:r w:rsidRPr="005C0070">
        <w:rPr>
          <w:sz w:val="24"/>
          <w:szCs w:val="24"/>
        </w:rPr>
        <w:t>“ HAL</w:t>
      </w:r>
      <w:proofErr w:type="gramEnd"/>
      <w:r w:rsidRPr="005C0070">
        <w:rPr>
          <w:sz w:val="24"/>
          <w:szCs w:val="24"/>
        </w:rPr>
        <w:t>-69: Velocidad peligrosa, reduce potencia para evitar explosión.”</w:t>
      </w:r>
      <w:r w:rsidRPr="005C0070">
        <w:rPr>
          <w:sz w:val="24"/>
          <w:szCs w:val="24"/>
        </w:rPr>
        <w:br/>
        <w:t>“HAL-69: He aprendido de tus fallos anteriores, ahora te avisaré antes de superar 1500 m/s.”</w:t>
      </w:r>
    </w:p>
    <w:p w14:paraId="3DA8512E" w14:textId="77777777" w:rsidR="005C0070" w:rsidRDefault="005C0070"/>
    <w:sectPr w:rsidR="005C00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234E"/>
    <w:multiLevelType w:val="multilevel"/>
    <w:tmpl w:val="2204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B5C18"/>
    <w:multiLevelType w:val="multilevel"/>
    <w:tmpl w:val="838C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46B24"/>
    <w:multiLevelType w:val="multilevel"/>
    <w:tmpl w:val="3B60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97C6A"/>
    <w:multiLevelType w:val="multilevel"/>
    <w:tmpl w:val="8FF2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D13D1"/>
    <w:multiLevelType w:val="multilevel"/>
    <w:tmpl w:val="C1A6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788073">
    <w:abstractNumId w:val="2"/>
  </w:num>
  <w:num w:numId="2" w16cid:durableId="2141798938">
    <w:abstractNumId w:val="4"/>
  </w:num>
  <w:num w:numId="3" w16cid:durableId="507527606">
    <w:abstractNumId w:val="1"/>
  </w:num>
  <w:num w:numId="4" w16cid:durableId="1789547669">
    <w:abstractNumId w:val="3"/>
  </w:num>
  <w:num w:numId="5" w16cid:durableId="1340035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5FB"/>
    <w:rsid w:val="0002746A"/>
    <w:rsid w:val="00417474"/>
    <w:rsid w:val="005B05FB"/>
    <w:rsid w:val="005C0070"/>
    <w:rsid w:val="006378B2"/>
    <w:rsid w:val="00BA24A6"/>
    <w:rsid w:val="00E95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BD516"/>
  <w15:chartTrackingRefBased/>
  <w15:docId w15:val="{7DC95380-30EC-415C-8E51-4029650F8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5FB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5B0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0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0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0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0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0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0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0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0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0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0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0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05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05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05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05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05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05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0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0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0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0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0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05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05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05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0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05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05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3EB7215980C2B499B9D7018A8F20E51" ma:contentTypeVersion="4" ma:contentTypeDescription="Crear nuevo documento." ma:contentTypeScope="" ma:versionID="9f80992c63049051eeddc181a70ea498">
  <xsd:schema xmlns:xsd="http://www.w3.org/2001/XMLSchema" xmlns:xs="http://www.w3.org/2001/XMLSchema" xmlns:p="http://schemas.microsoft.com/office/2006/metadata/properties" xmlns:ns3="9df63acf-1e74-42c5-af1e-73729e4d06c9" targetNamespace="http://schemas.microsoft.com/office/2006/metadata/properties" ma:root="true" ma:fieldsID="b6428ee3e58dbcb6cb84d23cd5b7f7aa" ns3:_="">
    <xsd:import namespace="9df63acf-1e74-42c5-af1e-73729e4d06c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63acf-1e74-42c5-af1e-73729e4d06c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761912-258E-400D-8F37-25CA8E7061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f63acf-1e74-42c5-af1e-73729e4d06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2940CA-73C5-4FC9-8C3C-44354F6C38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060430-7479-4349-8DB8-5EDFA0F094E2}">
  <ds:schemaRefs>
    <ds:schemaRef ds:uri="http://purl.org/dc/terms/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9df63acf-1e74-42c5-af1e-73729e4d06c9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453</Words>
  <Characters>2987</Characters>
  <Application>Microsoft Office Word</Application>
  <DocSecurity>0</DocSecurity>
  <Lines>497</Lines>
  <Paragraphs>156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GERALDINE CARDONA GIL</dc:creator>
  <cp:keywords/>
  <dc:description/>
  <cp:lastModifiedBy>Karol Cardona</cp:lastModifiedBy>
  <cp:revision>2</cp:revision>
  <dcterms:created xsi:type="dcterms:W3CDTF">2025-11-02T21:55:00Z</dcterms:created>
  <dcterms:modified xsi:type="dcterms:W3CDTF">2025-11-02T21:55:00Z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0x01010033EB7215980C2B499B9D7018A8F20E51</vt:lpwstr>
  </property>
</Properties>
</file>