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C9C4" w14:textId="77777777" w:rsidR="00034FD6" w:rsidRPr="00034FD6" w:rsidRDefault="00034FD6" w:rsidP="00034FD6">
      <w:r w:rsidRPr="00034FD6">
        <w:t>Informujemy, że 28 lutego 2025 minął ostateczny termin składania prac dyplomowych dla studentów, których obrony miały odbywać się w semestrze zimowym 2025.</w:t>
      </w:r>
    </w:p>
    <w:p w14:paraId="49CE3A12" w14:textId="77777777" w:rsidR="00034FD6" w:rsidRPr="00034FD6" w:rsidRDefault="00034FD6" w:rsidP="00034FD6">
      <w:r w:rsidRPr="00034FD6">
        <w:t>Osoby, które nie złożyły swojej pracy, ale do 31 marca 2025 złożyły podanie o powtarzanie ostatniego semestru studiów z opinią promotora o stopniu zaawansowania pracy dyplomowej informujemy, że obrony w semestrze letnim 2024/2025 odbywać się będą między 16 czerwca a 4 lipca oraz między 15 a 30 września.</w:t>
      </w:r>
    </w:p>
    <w:p w14:paraId="0796A487" w14:textId="77777777" w:rsidR="00034FD6" w:rsidRPr="00034FD6" w:rsidRDefault="00034FD6" w:rsidP="00034FD6">
      <w:r w:rsidRPr="00034FD6">
        <w:t>Nieprzekraczalne terminy złożenia prac dyplomowych to 28 maja 2025 (dla obron planowanych w I terminie) lub 14 lipca (dla obron planowanych w II terminie).</w:t>
      </w:r>
    </w:p>
    <w:p w14:paraId="3932764E" w14:textId="77777777" w:rsidR="00034FD6" w:rsidRPr="00034FD6" w:rsidRDefault="00034FD6" w:rsidP="00034FD6">
      <w:r w:rsidRPr="00034FD6">
        <w:rPr>
          <w:b/>
          <w:bCs/>
          <w:u w:val="single"/>
        </w:rPr>
        <w:t xml:space="preserve">Do 5 maja 2025 roku nie będą przyjmowane żadne prace dyplomowe w Biurze </w:t>
      </w:r>
      <w:proofErr w:type="spellStart"/>
      <w:r w:rsidRPr="00034FD6">
        <w:rPr>
          <w:b/>
          <w:bCs/>
          <w:u w:val="single"/>
        </w:rPr>
        <w:t>Obługi</w:t>
      </w:r>
      <w:proofErr w:type="spellEnd"/>
      <w:r w:rsidRPr="00034FD6">
        <w:rPr>
          <w:b/>
          <w:bCs/>
          <w:u w:val="single"/>
        </w:rPr>
        <w:t xml:space="preserve"> Studenta</w:t>
      </w:r>
      <w:r w:rsidRPr="00034FD6">
        <w:rPr>
          <w:b/>
          <w:bCs/>
        </w:rPr>
        <w:t>. </w:t>
      </w:r>
      <w:r w:rsidRPr="00034FD6">
        <w:t>Prosimy o składanie prac dyplomowych na nowy semestr po 5. maja 2025.</w:t>
      </w:r>
    </w:p>
    <w:p w14:paraId="5FF16F11" w14:textId="77777777" w:rsidR="00034FD6" w:rsidRPr="00034FD6" w:rsidRDefault="00034FD6" w:rsidP="00034FD6">
      <w:r w:rsidRPr="00034FD6">
        <w:t>Jednocześnie przypominamy, że aby przystąpić do obrony konieczne jest uregulowanie wszystkich zaległości, uzyskanie wszystkich ocen, oddanie do biblioteki wszystkich wypożyczonych książek, a także </w:t>
      </w:r>
      <w:r w:rsidRPr="00034FD6">
        <w:rPr>
          <w:b/>
          <w:bCs/>
        </w:rPr>
        <w:t>pełne rozliczenie praktyk zawodowych w nieprzekraczalnych terminach do 31 maja</w:t>
      </w:r>
      <w:r w:rsidRPr="00034FD6">
        <w:t> (dla obron planowanych w czerwcu) oraz do 30 czerwca (dla obron planowanych we wrześniu).</w:t>
      </w:r>
    </w:p>
    <w:p w14:paraId="63C3B2CD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083"/>
    <w:rsid w:val="00034FD6"/>
    <w:rsid w:val="0008432A"/>
    <w:rsid w:val="001D7699"/>
    <w:rsid w:val="00407366"/>
    <w:rsid w:val="00504FD6"/>
    <w:rsid w:val="009310F0"/>
    <w:rsid w:val="00AE1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38BE6"/>
  <w15:chartTrackingRefBased/>
  <w15:docId w15:val="{5A6B87E1-ACF9-4BC8-98B7-CCBB3E28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E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E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E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E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E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E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E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E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E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E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E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E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E108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E108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E108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E108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E108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E108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E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E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E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E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E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E108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E108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E108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E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E108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E1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977</Characters>
  <Application>Microsoft Office Word</Application>
  <DocSecurity>0</DocSecurity>
  <Lines>88</Lines>
  <Paragraphs>60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38242</dc:creator>
  <cp:keywords/>
  <dc:description/>
  <cp:lastModifiedBy>Adam 38242</cp:lastModifiedBy>
  <cp:revision>2</cp:revision>
  <dcterms:created xsi:type="dcterms:W3CDTF">2025-12-04T18:00:00Z</dcterms:created>
  <dcterms:modified xsi:type="dcterms:W3CDTF">2025-12-04T18:00:00Z</dcterms:modified>
</cp:coreProperties>
</file>