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5D4798B5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6FFC579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6BE479A9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1EBA4B39" w14:textId="77777777" w:rsidR="00D95A16" w:rsidRPr="003217BB" w:rsidRDefault="00D95A16" w:rsidP="003217BB">
            <w:pPr>
              <w:pStyle w:val="NormalnyWeb"/>
              <w:rPr>
                <w:rFonts w:asciiTheme="minorHAnsi" w:hAnsiTheme="minorHAnsi" w:cstheme="minorHAnsi"/>
              </w:rPr>
            </w:pPr>
            <w:r w:rsidRPr="003217BB">
              <w:rPr>
                <w:rFonts w:asciiTheme="minorHAnsi" w:hAnsiTheme="minorHAnsi" w:cstheme="minorHAnsi"/>
                <w:b/>
                <w:bCs/>
                <w:color w:val="0F243E" w:themeColor="text2" w:themeShade="80"/>
              </w:rPr>
              <w:t>Specjalność</w:t>
            </w:r>
            <w:r w:rsidRPr="003217BB">
              <w:rPr>
                <w:rFonts w:asciiTheme="minorHAnsi" w:hAnsiTheme="minorHAnsi" w:cstheme="minorHAnsi"/>
                <w:b/>
                <w:color w:val="0F243E" w:themeColor="text2" w:themeShade="80"/>
              </w:rPr>
              <w:t xml:space="preserve"> </w:t>
            </w:r>
            <w:r w:rsidRPr="003217BB">
              <w:rPr>
                <w:rFonts w:asciiTheme="minorHAnsi" w:hAnsiTheme="minorHAnsi" w:cstheme="minorHAnsi"/>
                <w:b/>
                <w:bCs/>
                <w:color w:val="0F243E" w:themeColor="text2" w:themeShade="80"/>
              </w:rPr>
              <w:t xml:space="preserve">: </w:t>
            </w:r>
            <w:r w:rsidR="00622B11" w:rsidRPr="003217BB">
              <w:rPr>
                <w:rFonts w:asciiTheme="minorHAnsi" w:hAnsiTheme="minorHAnsi" w:cstheme="minorHAnsi"/>
              </w:rPr>
              <w:t>Zarz</w:t>
            </w:r>
            <w:r w:rsidR="003217BB">
              <w:rPr>
                <w:rFonts w:asciiTheme="minorHAnsi" w:hAnsiTheme="minorHAnsi" w:cstheme="minorHAnsi"/>
              </w:rPr>
              <w:t>ądzanie projektami i</w:t>
            </w:r>
            <w:r w:rsidR="003217BB" w:rsidRPr="003217BB">
              <w:rPr>
                <w:rFonts w:asciiTheme="minorHAnsi" w:hAnsiTheme="minorHAnsi" w:cstheme="minorHAnsi"/>
              </w:rPr>
              <w:t xml:space="preserve"> </w:t>
            </w:r>
            <w:r w:rsidR="003217BB">
              <w:rPr>
                <w:rFonts w:asciiTheme="minorHAnsi" w:hAnsiTheme="minorHAnsi" w:cstheme="minorHAnsi"/>
              </w:rPr>
              <w:t>u</w:t>
            </w:r>
            <w:r w:rsidR="003217BB" w:rsidRPr="003217BB">
              <w:rPr>
                <w:rFonts w:asciiTheme="minorHAnsi" w:hAnsiTheme="minorHAnsi" w:cstheme="minorHAnsi"/>
              </w:rPr>
              <w:t>sługami IT</w:t>
            </w:r>
          </w:p>
        </w:tc>
      </w:tr>
      <w:tr w:rsidR="00D95A16" w:rsidRPr="00357F0D" w14:paraId="4ECA18FD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71C2BD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005B4A9F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A2D8BD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19761D8F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494A651E" w14:textId="35335EDF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61601F2" w14:textId="2D47B970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555852B" w14:textId="5FD3CA5F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CE29DCF" w14:textId="4D18F2E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CCCEA36" w14:textId="7E2B960E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C41F58E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5B722A90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358A9A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7EE995B3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5D7B28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3B2A4134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6220E2FF" w14:textId="55D07D2A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2B12AED" w14:textId="5756141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1C89B38" w14:textId="6C26E8C7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7F77403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25558DAD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5F14358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62B29977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5E28EA5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6D67041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78B65B3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13257AEE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6B9D194B" w14:textId="0BB7C50D" w:rsidR="003217BB" w:rsidRDefault="003217B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Charakterystyka projektów i usług informatycznych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4E04E7B" w14:textId="74C2E858" w:rsidR="0022756B" w:rsidRDefault="0022756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Zasady określania celu projektu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C2F7E74" w14:textId="02461374" w:rsidR="0022756B" w:rsidRDefault="0022756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Definiowanie oczekiwań względem projektów i usług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E1FDBF3" w14:textId="20B46EA0" w:rsidR="00393945" w:rsidRPr="0065531F" w:rsidRDefault="00393945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6553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narzędzi wykorzystywanych do efektywnego zarządzania projektem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51303B4" w14:textId="5DC2FF97" w:rsidR="003217BB" w:rsidRDefault="003217B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</w:t>
            </w:r>
            <w:r w:rsidR="0022756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prac i podział ról w projektach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581E8E2" w14:textId="132788F3" w:rsidR="003217BB" w:rsidRDefault="003217B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Komunikacja interpersonalna w zarządzaniu i usługach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3CFED6F" w14:textId="76487FB9" w:rsidR="0022756B" w:rsidRPr="00E62EFB" w:rsidRDefault="0022756B" w:rsidP="0022756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6553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harmonogramem i czasem w projekcie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AD4922A" w14:textId="2A6875C1" w:rsidR="003217BB" w:rsidRDefault="00393945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6553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Poznanie praktycznych zasad zarządzania </w:t>
            </w:r>
            <w:r w:rsidR="003217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budżetem projektu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Pr="006553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 jego ocena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7F8431A" w14:textId="60770207" w:rsidR="003217BB" w:rsidRDefault="003217B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Planowanie, realizacja </w:t>
            </w:r>
            <w:r w:rsidR="0022756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 monitoring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projektów i usług 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A332161" w14:textId="1B445297" w:rsidR="003217BB" w:rsidRDefault="0022756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Komunikacja i z</w:t>
            </w:r>
            <w:r w:rsidR="003217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arządzanie zespołem projektowym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6942D20" w14:textId="3DC906B7" w:rsidR="003217BB" w:rsidRDefault="003217BB" w:rsidP="003217B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Sporządzan</w:t>
            </w:r>
            <w:r w:rsidR="0022756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ie dokumentów oraz raportowanie w projektach i usługach IT</w:t>
            </w:r>
            <w:r w:rsidR="00B85436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D9408E1" w14:textId="5E981806" w:rsidR="00D95A16" w:rsidRPr="0022756B" w:rsidRDefault="003217BB" w:rsidP="0022756B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zasobami IT</w:t>
            </w:r>
            <w:r w:rsidR="006553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</w:tc>
      </w:tr>
    </w:tbl>
    <w:p w14:paraId="1FE9B21D" w14:textId="77777777" w:rsidR="00731098" w:rsidRDefault="00731098"/>
    <w:p w14:paraId="6362B81B" w14:textId="77777777" w:rsidR="00731098" w:rsidRPr="00731098" w:rsidRDefault="00731098" w:rsidP="00731098"/>
    <w:p w14:paraId="5D3DDF24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29A6412B" w14:textId="77777777" w:rsidR="00731098" w:rsidRPr="00731098" w:rsidRDefault="00731098" w:rsidP="00731098"/>
    <w:p w14:paraId="6A1EE755" w14:textId="77777777" w:rsidR="00731098" w:rsidRPr="00731098" w:rsidRDefault="00731098" w:rsidP="00731098"/>
    <w:p w14:paraId="3E9DAA7B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2756B"/>
    <w:rsid w:val="00291029"/>
    <w:rsid w:val="002945B0"/>
    <w:rsid w:val="002D3F9D"/>
    <w:rsid w:val="003217BB"/>
    <w:rsid w:val="0038629D"/>
    <w:rsid w:val="00393945"/>
    <w:rsid w:val="0039792E"/>
    <w:rsid w:val="003D071F"/>
    <w:rsid w:val="003F0386"/>
    <w:rsid w:val="003F57A6"/>
    <w:rsid w:val="004D0498"/>
    <w:rsid w:val="00507DC0"/>
    <w:rsid w:val="00551E0D"/>
    <w:rsid w:val="005C4B0D"/>
    <w:rsid w:val="00622B11"/>
    <w:rsid w:val="0065531F"/>
    <w:rsid w:val="00731098"/>
    <w:rsid w:val="007B04D9"/>
    <w:rsid w:val="008B002D"/>
    <w:rsid w:val="00926234"/>
    <w:rsid w:val="00973915"/>
    <w:rsid w:val="00982F1F"/>
    <w:rsid w:val="009D5C54"/>
    <w:rsid w:val="00A31CE8"/>
    <w:rsid w:val="00A40FAC"/>
    <w:rsid w:val="00B7545F"/>
    <w:rsid w:val="00B85436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62EFB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D42DC"/>
  <w15:docId w15:val="{9F9C409D-457E-46CA-B9AC-0FADD149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semiHidden/>
    <w:unhideWhenUsed/>
    <w:rsid w:val="0062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2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A3B642-2256-48EC-8707-D0D987C6F140}"/>
</file>

<file path=customXml/itemProps2.xml><?xml version="1.0" encoding="utf-8"?>
<ds:datastoreItem xmlns:ds="http://schemas.openxmlformats.org/officeDocument/2006/customXml" ds:itemID="{C31014C5-28E5-47AB-AB17-56658C5927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F7DCB1-A60B-4072-B4BA-0A469BEECC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2010-08-18T09:42:00Z</cp:lastPrinted>
  <dcterms:created xsi:type="dcterms:W3CDTF">2021-12-05T11:29:00Z</dcterms:created>
  <dcterms:modified xsi:type="dcterms:W3CDTF">2021-12-12T19:13:00Z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