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8"/>
      </w:tblGrid>
      <w:tr w:rsidR="00D95A16" w:rsidRPr="00357F0D" w14:paraId="72ED4B99" w14:textId="77777777" w:rsidTr="00A31CE8">
        <w:trPr>
          <w:trHeight w:val="711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1B56FB24" w14:textId="75D385FE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Kierunek: Zarządzanie</w:t>
            </w:r>
            <w:r w:rsidR="001F77F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- MSU</w:t>
            </w:r>
          </w:p>
        </w:tc>
      </w:tr>
      <w:tr w:rsidR="00D95A16" w:rsidRPr="00357F0D" w14:paraId="2BC1E777" w14:textId="77777777" w:rsidTr="00A31CE8">
        <w:trPr>
          <w:trHeight w:val="492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147A1D47" w14:textId="77777777" w:rsidR="00D95A16" w:rsidRPr="00357F0D" w:rsidRDefault="00D95A16" w:rsidP="00350A05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31CE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Zarządzanie </w:t>
            </w:r>
            <w:r w:rsidR="001F77F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BHP</w:t>
            </w:r>
          </w:p>
        </w:tc>
      </w:tr>
      <w:tr w:rsidR="00D95A16" w:rsidRPr="00357F0D" w14:paraId="5A83498D" w14:textId="77777777" w:rsidTr="00A31CE8">
        <w:trPr>
          <w:trHeight w:val="44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48D97C53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14:paraId="7A48ED73" w14:textId="77777777" w:rsidTr="00A31CE8">
        <w:trPr>
          <w:trHeight w:val="556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79A9986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14:paraId="1CAC8DD8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5ACA57FA" w14:textId="54730E5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F9DEDC2" w14:textId="71E25AD3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nformacje o formie prawnej podmiotu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08B70073" w14:textId="480AB07C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sektor w którym funkcjonuje podmiot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6F98EE80" w14:textId="6558CF97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ele działalności podmiotu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5902A394" w14:textId="52F8D1B4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Struktura organizacyjna podmiotu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554A4100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14:paraId="48D4931E" w14:textId="77777777" w:rsidTr="00A31CE8">
        <w:trPr>
          <w:trHeight w:val="524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22CA6014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4E341B82" w14:textId="77777777" w:rsidTr="00A31CE8">
        <w:trPr>
          <w:trHeight w:val="41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1E1CB40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14:paraId="30F7399C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40101A53" w14:textId="26F8DB15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egulamin pracy podmiotu, regulamin wynagradzania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44CEC2A9" w14:textId="07658892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BHP i przeciwpożarowe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4B0EA56F" w14:textId="76223046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certyfikaty posiadane przez podmiot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BED7D93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14:paraId="52FFC9D3" w14:textId="77777777" w:rsidTr="00A31CE8">
        <w:trPr>
          <w:trHeight w:val="509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1769DAE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105C1967" w14:textId="77777777" w:rsidTr="00A31CE8">
        <w:trPr>
          <w:trHeight w:val="676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39EE91C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1E830603" w14:textId="77777777" w:rsidTr="00A31CE8">
        <w:trPr>
          <w:trHeight w:val="265"/>
        </w:trPr>
        <w:tc>
          <w:tcPr>
            <w:tcW w:w="9818" w:type="dxa"/>
            <w:shd w:val="clear" w:color="auto" w:fill="auto"/>
            <w:noWrap/>
            <w:vAlign w:val="bottom"/>
            <w:hideMark/>
          </w:tcPr>
          <w:p w14:paraId="3847332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D95A16" w:rsidRPr="00357F0D" w14:paraId="0AB60BD4" w14:textId="77777777" w:rsidTr="009C563F">
        <w:trPr>
          <w:trHeight w:val="3179"/>
        </w:trPr>
        <w:tc>
          <w:tcPr>
            <w:tcW w:w="9818" w:type="dxa"/>
            <w:shd w:val="clear" w:color="auto" w:fill="auto"/>
            <w:hideMark/>
          </w:tcPr>
          <w:p w14:paraId="238A7191" w14:textId="77777777" w:rsidR="00350A05" w:rsidRDefault="00350A05" w:rsidP="00350A05">
            <w:pPr>
              <w:pStyle w:val="Akapitzlist"/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14:paraId="11337E4D" w14:textId="753442EE" w:rsidR="00350A05" w:rsidRPr="00C0014C" w:rsidRDefault="00586120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>Zapoznanie się z p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>rocedur</w:t>
            </w:r>
            <w:r w:rsidRPr="00C0014C">
              <w:rPr>
                <w:rFonts w:eastAsia="Times New Roman" w:cs="Arial"/>
                <w:sz w:val="24"/>
                <w:szCs w:val="24"/>
              </w:rPr>
              <w:t>ami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>, proces</w:t>
            </w:r>
            <w:r w:rsidRPr="00C0014C">
              <w:rPr>
                <w:rFonts w:eastAsia="Times New Roman" w:cs="Arial"/>
                <w:sz w:val="24"/>
                <w:szCs w:val="24"/>
              </w:rPr>
              <w:t>ami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 xml:space="preserve"> i zasad</w:t>
            </w:r>
            <w:r w:rsidRPr="00C0014C">
              <w:rPr>
                <w:rFonts w:eastAsia="Times New Roman" w:cs="Arial"/>
                <w:sz w:val="24"/>
                <w:szCs w:val="24"/>
              </w:rPr>
              <w:t xml:space="preserve">ami 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 xml:space="preserve">zarządzania </w:t>
            </w:r>
            <w:r w:rsidR="009C563F" w:rsidRPr="00C0014C">
              <w:rPr>
                <w:rFonts w:eastAsia="Times New Roman" w:cs="Arial"/>
                <w:sz w:val="24"/>
                <w:szCs w:val="24"/>
              </w:rPr>
              <w:t xml:space="preserve">BHP 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>w przedsiębiorstwie</w:t>
            </w:r>
            <w:r w:rsidR="00C0014C" w:rsidRPr="00C0014C">
              <w:rPr>
                <w:rFonts w:eastAsia="Times New Roman" w:cs="Arial"/>
                <w:sz w:val="24"/>
                <w:szCs w:val="24"/>
              </w:rPr>
              <w:t>.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 xml:space="preserve"> </w:t>
            </w:r>
          </w:p>
          <w:p w14:paraId="7F811368" w14:textId="77777777" w:rsidR="009C563F" w:rsidRPr="00C0014C" w:rsidRDefault="009C563F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 xml:space="preserve">Zapoznanie się z regulacjami prawnymi bezpieczeństwa i higieny pracy obowiązującymi </w:t>
            </w:r>
          </w:p>
          <w:p w14:paraId="15D268E8" w14:textId="3B192D54" w:rsidR="009C563F" w:rsidRPr="00C0014C" w:rsidRDefault="009C563F" w:rsidP="009C563F">
            <w:pPr>
              <w:pStyle w:val="Akapitzlist"/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>w danym podmiocie gospodarczym</w:t>
            </w:r>
            <w:r w:rsidR="00C0014C">
              <w:rPr>
                <w:rFonts w:eastAsia="Times New Roman" w:cs="Arial"/>
                <w:sz w:val="24"/>
                <w:szCs w:val="24"/>
              </w:rPr>
              <w:t>.</w:t>
            </w:r>
          </w:p>
          <w:p w14:paraId="440F43F4" w14:textId="4A71142B" w:rsidR="00C9568C" w:rsidRPr="00C0014C" w:rsidRDefault="00586120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>Zapoznanie się z z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>arządzanie</w:t>
            </w:r>
            <w:r w:rsidRPr="00C0014C">
              <w:rPr>
                <w:rFonts w:eastAsia="Times New Roman" w:cs="Arial"/>
                <w:sz w:val="24"/>
                <w:szCs w:val="24"/>
              </w:rPr>
              <w:t>m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 xml:space="preserve"> ryzykiem zawodowym</w:t>
            </w:r>
            <w:r w:rsidR="00C0014C">
              <w:rPr>
                <w:rFonts w:eastAsia="Times New Roman" w:cs="Arial"/>
                <w:sz w:val="24"/>
                <w:szCs w:val="24"/>
              </w:rPr>
              <w:t>.</w:t>
            </w:r>
          </w:p>
          <w:p w14:paraId="18AEBFE9" w14:textId="2AEEBB19" w:rsidR="00C9568C" w:rsidRPr="00C0014C" w:rsidRDefault="00586120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>Zapoznanie się z procedurami i aspektami o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>chron</w:t>
            </w:r>
            <w:r w:rsidRPr="00C0014C">
              <w:rPr>
                <w:rFonts w:eastAsia="Times New Roman" w:cs="Arial"/>
                <w:sz w:val="24"/>
                <w:szCs w:val="24"/>
              </w:rPr>
              <w:t>y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 xml:space="preserve"> </w:t>
            </w:r>
            <w:r w:rsidR="009C563F" w:rsidRPr="00C0014C">
              <w:rPr>
                <w:rFonts w:eastAsia="Times New Roman" w:cs="Arial"/>
                <w:sz w:val="24"/>
                <w:szCs w:val="24"/>
              </w:rPr>
              <w:t xml:space="preserve">danych osobowych 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 xml:space="preserve"> </w:t>
            </w:r>
            <w:r w:rsidR="009C563F" w:rsidRPr="00C0014C">
              <w:rPr>
                <w:rFonts w:eastAsia="Times New Roman" w:cs="Arial"/>
                <w:sz w:val="24"/>
                <w:szCs w:val="24"/>
              </w:rPr>
              <w:t xml:space="preserve">i informacji nie jawnych w </w:t>
            </w:r>
            <w:r w:rsidR="00C9568C" w:rsidRPr="00C0014C">
              <w:rPr>
                <w:rFonts w:eastAsia="Times New Roman" w:cs="Arial"/>
                <w:sz w:val="24"/>
                <w:szCs w:val="24"/>
              </w:rPr>
              <w:t>przedsiębiorstwie</w:t>
            </w:r>
            <w:r w:rsidR="00C0014C">
              <w:rPr>
                <w:rFonts w:eastAsia="Times New Roman" w:cs="Arial"/>
                <w:sz w:val="24"/>
                <w:szCs w:val="24"/>
              </w:rPr>
              <w:t>.</w:t>
            </w:r>
          </w:p>
          <w:p w14:paraId="03050013" w14:textId="5F7B4F19" w:rsidR="009C563F" w:rsidRPr="00C0014C" w:rsidRDefault="00586120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strike/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>Zapoznanie się z opisem s</w:t>
            </w:r>
            <w:r w:rsidR="009C563F" w:rsidRPr="00C0014C">
              <w:rPr>
                <w:rFonts w:eastAsia="Times New Roman" w:cs="Arial"/>
                <w:sz w:val="24"/>
                <w:szCs w:val="24"/>
              </w:rPr>
              <w:t xml:space="preserve">tanowiska pracy i </w:t>
            </w:r>
            <w:r w:rsidRPr="00C0014C">
              <w:rPr>
                <w:rFonts w:eastAsia="Times New Roman" w:cs="Arial"/>
                <w:sz w:val="24"/>
                <w:szCs w:val="24"/>
              </w:rPr>
              <w:t xml:space="preserve">najczęstszymi </w:t>
            </w:r>
            <w:r w:rsidR="009C563F" w:rsidRPr="00C0014C">
              <w:rPr>
                <w:rFonts w:eastAsia="Times New Roman" w:cs="Arial"/>
                <w:sz w:val="24"/>
                <w:szCs w:val="24"/>
              </w:rPr>
              <w:t xml:space="preserve">zagrożeniami </w:t>
            </w:r>
            <w:r w:rsidRPr="00C0014C">
              <w:rPr>
                <w:rFonts w:eastAsia="Times New Roman" w:cs="Arial"/>
                <w:sz w:val="24"/>
                <w:szCs w:val="24"/>
              </w:rPr>
              <w:t>w firmie</w:t>
            </w:r>
            <w:r w:rsidR="00C0014C">
              <w:rPr>
                <w:rFonts w:eastAsia="Times New Roman" w:cs="Arial"/>
                <w:sz w:val="24"/>
                <w:szCs w:val="24"/>
              </w:rPr>
              <w:t>.</w:t>
            </w:r>
          </w:p>
          <w:p w14:paraId="71E095BE" w14:textId="59EE22C4" w:rsidR="009C563F" w:rsidRPr="00C0014C" w:rsidRDefault="00586120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>Zapoznanie się z p</w:t>
            </w:r>
            <w:r w:rsidR="009C563F" w:rsidRPr="00C0014C">
              <w:rPr>
                <w:rFonts w:eastAsia="Times New Roman" w:cs="Arial"/>
                <w:sz w:val="24"/>
                <w:szCs w:val="24"/>
              </w:rPr>
              <w:t>rocedur</w:t>
            </w:r>
            <w:r w:rsidRPr="00C0014C">
              <w:rPr>
                <w:rFonts w:eastAsia="Times New Roman" w:cs="Arial"/>
                <w:sz w:val="24"/>
                <w:szCs w:val="24"/>
              </w:rPr>
              <w:t>ami</w:t>
            </w:r>
            <w:r w:rsidR="009C563F" w:rsidRPr="00C0014C">
              <w:rPr>
                <w:rFonts w:eastAsia="Times New Roman" w:cs="Arial"/>
                <w:sz w:val="24"/>
                <w:szCs w:val="24"/>
              </w:rPr>
              <w:t xml:space="preserve"> postępowania powypadkowego</w:t>
            </w:r>
            <w:r w:rsidR="00C0014C">
              <w:rPr>
                <w:rFonts w:eastAsia="Times New Roman" w:cs="Arial"/>
                <w:sz w:val="24"/>
                <w:szCs w:val="24"/>
              </w:rPr>
              <w:t>.</w:t>
            </w:r>
          </w:p>
          <w:p w14:paraId="4FDD86BF" w14:textId="08C54976" w:rsidR="009C563F" w:rsidRPr="00C0014C" w:rsidRDefault="009C563F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 xml:space="preserve">Organizacja i </w:t>
            </w:r>
            <w:r w:rsidRPr="00C0014C">
              <w:rPr>
                <w:sz w:val="24"/>
                <w:szCs w:val="24"/>
              </w:rPr>
              <w:t xml:space="preserve"> udział w szkoleniach BHP na terenie podmiotu gospodarczego</w:t>
            </w:r>
            <w:r w:rsidR="00C0014C">
              <w:rPr>
                <w:sz w:val="24"/>
                <w:szCs w:val="24"/>
              </w:rPr>
              <w:t>.</w:t>
            </w:r>
          </w:p>
          <w:p w14:paraId="00872D60" w14:textId="7A9D1411" w:rsidR="00C9568C" w:rsidRDefault="00586120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C0014C">
              <w:rPr>
                <w:rFonts w:eastAsia="Times New Roman" w:cs="Arial"/>
                <w:sz w:val="24"/>
                <w:szCs w:val="24"/>
              </w:rPr>
              <w:t xml:space="preserve">Zapoznanie się z zasadami </w:t>
            </w:r>
            <w:r w:rsidR="009C563F" w:rsidRPr="00C0014C">
              <w:rPr>
                <w:rFonts w:eastAsia="Times New Roman" w:cs="Arial"/>
                <w:sz w:val="24"/>
                <w:szCs w:val="24"/>
              </w:rPr>
              <w:t xml:space="preserve">organizowania </w:t>
            </w:r>
            <w:r w:rsidR="009C563F" w:rsidRPr="009C563F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ochrony przeciwpożarowej</w:t>
            </w:r>
            <w:r w:rsidR="00C0014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5CE46323" w14:textId="77E174F5" w:rsidR="009C563F" w:rsidRPr="009C563F" w:rsidRDefault="009C563F" w:rsidP="009C563F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Wymagania bezpieczeństwa i higieny pracy dla budynków oraz pomieszczeń pracy</w:t>
            </w:r>
            <w:r w:rsidR="000C1775">
              <w:rPr>
                <w:color w:val="000000" w:themeColor="text1"/>
                <w:sz w:val="24"/>
                <w:szCs w:val="24"/>
              </w:rPr>
              <w:t>.</w:t>
            </w:r>
          </w:p>
          <w:p w14:paraId="40BC1673" w14:textId="77777777" w:rsidR="00C9568C" w:rsidRPr="00C9568C" w:rsidRDefault="00C9568C" w:rsidP="00C9568C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14:paraId="04F07386" w14:textId="77777777" w:rsidR="00731098" w:rsidRDefault="00731098"/>
    <w:p w14:paraId="178C954D" w14:textId="77777777" w:rsidR="00731098" w:rsidRPr="00731098" w:rsidRDefault="00731098" w:rsidP="00731098"/>
    <w:p w14:paraId="0748789A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02476652" w14:textId="77777777" w:rsidR="00731098" w:rsidRPr="00731098" w:rsidRDefault="00731098" w:rsidP="00731098"/>
    <w:p w14:paraId="082CF803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9"/>
  </w:num>
  <w:num w:numId="7">
    <w:abstractNumId w:val="2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C1775"/>
    <w:rsid w:val="000D2144"/>
    <w:rsid w:val="000D7733"/>
    <w:rsid w:val="000E44E9"/>
    <w:rsid w:val="001B24CA"/>
    <w:rsid w:val="001F77F2"/>
    <w:rsid w:val="00213CDB"/>
    <w:rsid w:val="00291029"/>
    <w:rsid w:val="002945B0"/>
    <w:rsid w:val="002D3F9D"/>
    <w:rsid w:val="00350A05"/>
    <w:rsid w:val="0039792E"/>
    <w:rsid w:val="003F0386"/>
    <w:rsid w:val="003F57A6"/>
    <w:rsid w:val="0045251F"/>
    <w:rsid w:val="004D0498"/>
    <w:rsid w:val="00507DC0"/>
    <w:rsid w:val="00551E0D"/>
    <w:rsid w:val="00586120"/>
    <w:rsid w:val="005C4B0D"/>
    <w:rsid w:val="00731098"/>
    <w:rsid w:val="007B04D9"/>
    <w:rsid w:val="008363B7"/>
    <w:rsid w:val="00926234"/>
    <w:rsid w:val="00973915"/>
    <w:rsid w:val="009C563F"/>
    <w:rsid w:val="009D5C54"/>
    <w:rsid w:val="00A31CE8"/>
    <w:rsid w:val="00A40FAC"/>
    <w:rsid w:val="00B7545F"/>
    <w:rsid w:val="00C0014C"/>
    <w:rsid w:val="00C117F7"/>
    <w:rsid w:val="00C42E60"/>
    <w:rsid w:val="00C80380"/>
    <w:rsid w:val="00C9568C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F3722C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F625C"/>
  <w15:docId w15:val="{D520978E-C424-43B4-A72B-91E21FC2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51731A-EEA6-4678-ACF1-EEDA01091D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66391B-856B-4F95-A415-0901574ED5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0BF099-B6CC-4822-9290-F8CEC1B7F9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2010-08-18T09:32:00Z</cp:lastPrinted>
  <dcterms:created xsi:type="dcterms:W3CDTF">2021-12-07T18:52:00Z</dcterms:created>
  <dcterms:modified xsi:type="dcterms:W3CDTF">2021-12-12T19:22:00Z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