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Logistyka</w:t>
            </w:r>
            <w:r w:rsidR="009855F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- </w:t>
            </w:r>
            <w:r w:rsidR="00014C14" w:rsidRPr="00014C14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studia II stopnia </w:t>
            </w:r>
            <w:bookmarkStart w:id="0" w:name="_GoBack"/>
            <w:bookmarkEnd w:id="0"/>
            <w:r w:rsidR="009855F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MSU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6C2C22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 Logistyka </w:t>
            </w:r>
            <w:r w:rsidR="009855F8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i Spedycja </w:t>
            </w:r>
            <w:r w:rsidR="006C2C22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Międzynarodowa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E0865" w:rsidRPr="00357F0D" w:rsidTr="004E4412">
        <w:trPr>
          <w:trHeight w:val="4788"/>
        </w:trPr>
        <w:tc>
          <w:tcPr>
            <w:tcW w:w="9800" w:type="dxa"/>
            <w:shd w:val="clear" w:color="auto" w:fill="auto"/>
            <w:hideMark/>
          </w:tcPr>
          <w:p w:rsidR="009821DE" w:rsidRDefault="009821DE" w:rsidP="009821DE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F7521B" w:rsidRPr="009821DE" w:rsidRDefault="009821DE" w:rsidP="009821DE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821DE">
              <w:rPr>
                <w:color w:val="0F243E" w:themeColor="text2" w:themeShade="80"/>
                <w:sz w:val="24"/>
                <w:szCs w:val="24"/>
              </w:rPr>
              <w:t>Projektowanie procesów logistycznych w przedsiębiorstwie,</w:t>
            </w:r>
          </w:p>
          <w:p w:rsidR="0031398B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Marketing</w:t>
            </w:r>
            <w:r w:rsidR="0031398B">
              <w:rPr>
                <w:color w:val="0F243E" w:themeColor="text2" w:themeShade="80"/>
                <w:sz w:val="24"/>
                <w:szCs w:val="24"/>
              </w:rPr>
              <w:t xml:space="preserve">  i wykorzystywanie instrumentów marketingowych</w:t>
            </w:r>
            <w:r>
              <w:rPr>
                <w:color w:val="0F243E" w:themeColor="text2" w:themeShade="80"/>
                <w:sz w:val="24"/>
                <w:szCs w:val="24"/>
              </w:rPr>
              <w:t xml:space="preserve">, </w:t>
            </w:r>
          </w:p>
          <w:p w:rsidR="009821DE" w:rsidRDefault="0031398B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K</w:t>
            </w:r>
            <w:r w:rsidR="009821DE">
              <w:rPr>
                <w:color w:val="0F243E" w:themeColor="text2" w:themeShade="80"/>
                <w:sz w:val="24"/>
                <w:szCs w:val="24"/>
              </w:rPr>
              <w:t>onkurencyjność logistyki międzynarodowej,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Outsourcing i usługi transportowe w przedsiębiorstwie,</w:t>
            </w:r>
          </w:p>
          <w:p w:rsidR="009821DE" w:rsidRPr="0031398B" w:rsidRDefault="0031398B" w:rsidP="0031398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Odprawa celna przesyłek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Zarządzanie procesami logistycznymi w skali globalnej,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Kierunki strategicznego zarządzania w zakresie transportu w kwestii  „do </w:t>
            </w:r>
            <w:proofErr w:type="spellStart"/>
            <w:r>
              <w:rPr>
                <w:color w:val="0F243E" w:themeColor="text2" w:themeShade="80"/>
                <w:sz w:val="24"/>
                <w:szCs w:val="24"/>
              </w:rPr>
              <w:t>or</w:t>
            </w:r>
            <w:proofErr w:type="spellEnd"/>
            <w:r>
              <w:rPr>
                <w:color w:val="0F243E" w:themeColor="text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F243E" w:themeColor="text2" w:themeShade="80"/>
                <w:sz w:val="24"/>
                <w:szCs w:val="24"/>
              </w:rPr>
              <w:t>buy</w:t>
            </w:r>
            <w:proofErr w:type="spellEnd"/>
            <w:r>
              <w:rPr>
                <w:color w:val="0F243E" w:themeColor="text2" w:themeShade="80"/>
                <w:sz w:val="24"/>
                <w:szCs w:val="24"/>
              </w:rPr>
              <w:t>” (wybór pomiędzy transportem własnym a obcym),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Przygotowywanie dokumentacji handlowej (korespondencja biznesowa),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Prowadzenie rozmów handlowych,</w:t>
            </w:r>
          </w:p>
          <w:p w:rsidR="009821DE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Metody zarządzania międzynarodowego w przedsiębiorstwie,</w:t>
            </w:r>
          </w:p>
          <w:p w:rsidR="009821DE" w:rsidRPr="002A0814" w:rsidRDefault="009821DE" w:rsidP="002A0814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Ocena aktualnego stanu zaawansowania procesów logistycznych w przedsiębiorstwie.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F0571CC"/>
    <w:multiLevelType w:val="hybridMultilevel"/>
    <w:tmpl w:val="5E3473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7"/>
  </w:num>
  <w:num w:numId="3">
    <w:abstractNumId w:val="25"/>
  </w:num>
  <w:num w:numId="4">
    <w:abstractNumId w:val="0"/>
  </w:num>
  <w:num w:numId="5">
    <w:abstractNumId w:val="23"/>
  </w:num>
  <w:num w:numId="6">
    <w:abstractNumId w:val="28"/>
  </w:num>
  <w:num w:numId="7">
    <w:abstractNumId w:val="9"/>
  </w:num>
  <w:num w:numId="8">
    <w:abstractNumId w:val="1"/>
  </w:num>
  <w:num w:numId="9">
    <w:abstractNumId w:val="26"/>
  </w:num>
  <w:num w:numId="10">
    <w:abstractNumId w:val="24"/>
  </w:num>
  <w:num w:numId="11">
    <w:abstractNumId w:val="22"/>
  </w:num>
  <w:num w:numId="12">
    <w:abstractNumId w:val="15"/>
  </w:num>
  <w:num w:numId="13">
    <w:abstractNumId w:val="5"/>
  </w:num>
  <w:num w:numId="14">
    <w:abstractNumId w:val="7"/>
  </w:num>
  <w:num w:numId="15">
    <w:abstractNumId w:val="2"/>
  </w:num>
  <w:num w:numId="16">
    <w:abstractNumId w:val="19"/>
  </w:num>
  <w:num w:numId="17">
    <w:abstractNumId w:val="17"/>
  </w:num>
  <w:num w:numId="18">
    <w:abstractNumId w:val="6"/>
  </w:num>
  <w:num w:numId="19">
    <w:abstractNumId w:val="12"/>
  </w:num>
  <w:num w:numId="20">
    <w:abstractNumId w:val="10"/>
  </w:num>
  <w:num w:numId="21">
    <w:abstractNumId w:val="3"/>
  </w:num>
  <w:num w:numId="22">
    <w:abstractNumId w:val="20"/>
  </w:num>
  <w:num w:numId="23">
    <w:abstractNumId w:val="8"/>
  </w:num>
  <w:num w:numId="24">
    <w:abstractNumId w:val="14"/>
  </w:num>
  <w:num w:numId="25">
    <w:abstractNumId w:val="13"/>
  </w:num>
  <w:num w:numId="26">
    <w:abstractNumId w:val="11"/>
  </w:num>
  <w:num w:numId="27">
    <w:abstractNumId w:val="16"/>
  </w:num>
  <w:num w:numId="28">
    <w:abstractNumId w:val="21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95A16"/>
    <w:rsid w:val="00014C14"/>
    <w:rsid w:val="00045D6C"/>
    <w:rsid w:val="00065E43"/>
    <w:rsid w:val="000D2144"/>
    <w:rsid w:val="000D7733"/>
    <w:rsid w:val="000E44E9"/>
    <w:rsid w:val="001B24CA"/>
    <w:rsid w:val="00213CDB"/>
    <w:rsid w:val="00214DF7"/>
    <w:rsid w:val="00291029"/>
    <w:rsid w:val="002945B0"/>
    <w:rsid w:val="002A0814"/>
    <w:rsid w:val="002D3F9D"/>
    <w:rsid w:val="0031398B"/>
    <w:rsid w:val="0039792E"/>
    <w:rsid w:val="003F0386"/>
    <w:rsid w:val="003F57A6"/>
    <w:rsid w:val="004709BB"/>
    <w:rsid w:val="004D0498"/>
    <w:rsid w:val="00507DC0"/>
    <w:rsid w:val="00551E0D"/>
    <w:rsid w:val="005C4B0D"/>
    <w:rsid w:val="00637D01"/>
    <w:rsid w:val="006C2C22"/>
    <w:rsid w:val="00731098"/>
    <w:rsid w:val="007B04D9"/>
    <w:rsid w:val="00926234"/>
    <w:rsid w:val="00973915"/>
    <w:rsid w:val="009821DE"/>
    <w:rsid w:val="00982F1F"/>
    <w:rsid w:val="009855F8"/>
    <w:rsid w:val="009D5C54"/>
    <w:rsid w:val="009E0865"/>
    <w:rsid w:val="009E1F47"/>
    <w:rsid w:val="00A31CE8"/>
    <w:rsid w:val="00A40FAC"/>
    <w:rsid w:val="00A96C91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00C85"/>
    <w:rsid w:val="00E10606"/>
    <w:rsid w:val="00E11D80"/>
    <w:rsid w:val="00E67C3F"/>
    <w:rsid w:val="00F60182"/>
    <w:rsid w:val="00F7521B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7FEC9B-EB9D-437D-B157-7219FBCFBCAF}"/>
</file>

<file path=customXml/itemProps2.xml><?xml version="1.0" encoding="utf-8"?>
<ds:datastoreItem xmlns:ds="http://schemas.openxmlformats.org/officeDocument/2006/customXml" ds:itemID="{67DEC062-10A0-471C-ADA0-2B299D64F6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238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molszewska</cp:lastModifiedBy>
  <cp:revision>7</cp:revision>
  <cp:lastPrinted>2010-08-18T10:01:00Z</cp:lastPrinted>
  <dcterms:created xsi:type="dcterms:W3CDTF">2010-08-24T10:53:00Z</dcterms:created>
  <dcterms:modified xsi:type="dcterms:W3CDTF">2015-03-10T10:24:00Z</dcterms:modified>
</cp:coreProperties>
</file>