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F752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Kierunek: </w:t>
            </w:r>
            <w:r w:rsidR="00214DF7" w:rsidRPr="00AE19C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</w:t>
            </w:r>
            <w:r w:rsidR="00F7521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Logistyka</w:t>
            </w:r>
            <w:r w:rsidR="00A24C4A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- </w:t>
            </w:r>
            <w:r w:rsidR="001F50CA" w:rsidRPr="001F50CA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studia II stopnia </w:t>
            </w:r>
            <w:bookmarkStart w:id="0" w:name="_GoBack"/>
            <w:bookmarkEnd w:id="0"/>
            <w:r w:rsidR="00A24C4A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MSU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2A0814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: </w:t>
            </w:r>
            <w:r w:rsidR="00C5567D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Projektowani</w:t>
            </w:r>
            <w:r w:rsidR="00A24C4A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e i eksploatacja systemów logistycznych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9E0865" w:rsidRPr="00357F0D" w:rsidTr="00DC7A91">
        <w:trPr>
          <w:trHeight w:val="3407"/>
        </w:trPr>
        <w:tc>
          <w:tcPr>
            <w:tcW w:w="9800" w:type="dxa"/>
            <w:shd w:val="clear" w:color="auto" w:fill="auto"/>
            <w:hideMark/>
          </w:tcPr>
          <w:p w:rsidR="00F7521B" w:rsidRDefault="006B4D7A" w:rsidP="006B4D7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6B4D7A">
              <w:rPr>
                <w:color w:val="0F243E" w:themeColor="text2" w:themeShade="80"/>
                <w:sz w:val="24"/>
                <w:szCs w:val="24"/>
              </w:rPr>
              <w:t>Systemy informatyczne wspomagające realizacje procesów lo</w:t>
            </w:r>
            <w:r>
              <w:rPr>
                <w:color w:val="0F243E" w:themeColor="text2" w:themeShade="80"/>
                <w:sz w:val="24"/>
                <w:szCs w:val="24"/>
              </w:rPr>
              <w:t>gistycznych w przedsiębiorstwie</w:t>
            </w:r>
          </w:p>
          <w:p w:rsidR="006B4D7A" w:rsidRDefault="006B4D7A" w:rsidP="006B4D7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Techniki zarządzania stosowane w transporcie</w:t>
            </w:r>
          </w:p>
          <w:p w:rsidR="006B4D7A" w:rsidRDefault="006B4D7A" w:rsidP="006B4D7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Wykorzystanie technologii telekomunikacyjnych</w:t>
            </w:r>
          </w:p>
          <w:p w:rsidR="006B4D7A" w:rsidRDefault="006B4D7A" w:rsidP="006B4D7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Wykorzystanie metod sterowania i zarządzania systemami i sieciami transportowymi</w:t>
            </w:r>
          </w:p>
          <w:p w:rsidR="006B4D7A" w:rsidRDefault="006B4D7A" w:rsidP="006B4D7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Projektowanie, budowa i eksploatacja procesów logistycznych</w:t>
            </w:r>
          </w:p>
          <w:p w:rsidR="006B4D7A" w:rsidRDefault="006B4D7A" w:rsidP="006B4D7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Dobór właściwych rozwiązań logistycznych  dla poszczególnych branż w gospodarce</w:t>
            </w:r>
          </w:p>
          <w:p w:rsidR="006B4D7A" w:rsidRDefault="00026621" w:rsidP="006B4D7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Zarządzanie systemami logistycznymi</w:t>
            </w:r>
          </w:p>
          <w:p w:rsidR="00026621" w:rsidRPr="00026621" w:rsidRDefault="00026621" w:rsidP="00026621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Organizacja zarządzania łańcuchem dostaw</w:t>
            </w:r>
          </w:p>
        </w:tc>
      </w:tr>
    </w:tbl>
    <w:p w:rsidR="00731098" w:rsidRDefault="00731098"/>
    <w:p w:rsidR="00DC7A91" w:rsidRDefault="00DC7A91" w:rsidP="00C5567D">
      <w:pPr>
        <w:tabs>
          <w:tab w:val="left" w:pos="1103"/>
        </w:tabs>
        <w:jc w:val="center"/>
        <w:rPr>
          <w:sz w:val="20"/>
          <w:szCs w:val="20"/>
        </w:rPr>
      </w:pPr>
    </w:p>
    <w:p w:rsidR="00731098" w:rsidRPr="00731098" w:rsidRDefault="00731098" w:rsidP="00C5567D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F0571CC"/>
    <w:multiLevelType w:val="hybridMultilevel"/>
    <w:tmpl w:val="5E3473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2E3962"/>
    <w:multiLevelType w:val="hybridMultilevel"/>
    <w:tmpl w:val="3F22812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89A34CC"/>
    <w:multiLevelType w:val="multilevel"/>
    <w:tmpl w:val="13E468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1D2BA1"/>
    <w:multiLevelType w:val="hybridMultilevel"/>
    <w:tmpl w:val="87F8A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590C01"/>
    <w:multiLevelType w:val="hybridMultilevel"/>
    <w:tmpl w:val="5B08B1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7"/>
  </w:num>
  <w:num w:numId="3">
    <w:abstractNumId w:val="25"/>
  </w:num>
  <w:num w:numId="4">
    <w:abstractNumId w:val="0"/>
  </w:num>
  <w:num w:numId="5">
    <w:abstractNumId w:val="23"/>
  </w:num>
  <w:num w:numId="6">
    <w:abstractNumId w:val="28"/>
  </w:num>
  <w:num w:numId="7">
    <w:abstractNumId w:val="9"/>
  </w:num>
  <w:num w:numId="8">
    <w:abstractNumId w:val="1"/>
  </w:num>
  <w:num w:numId="9">
    <w:abstractNumId w:val="26"/>
  </w:num>
  <w:num w:numId="10">
    <w:abstractNumId w:val="24"/>
  </w:num>
  <w:num w:numId="11">
    <w:abstractNumId w:val="22"/>
  </w:num>
  <w:num w:numId="12">
    <w:abstractNumId w:val="15"/>
  </w:num>
  <w:num w:numId="13">
    <w:abstractNumId w:val="5"/>
  </w:num>
  <w:num w:numId="14">
    <w:abstractNumId w:val="7"/>
  </w:num>
  <w:num w:numId="15">
    <w:abstractNumId w:val="2"/>
  </w:num>
  <w:num w:numId="16">
    <w:abstractNumId w:val="19"/>
  </w:num>
  <w:num w:numId="17">
    <w:abstractNumId w:val="17"/>
  </w:num>
  <w:num w:numId="18">
    <w:abstractNumId w:val="6"/>
  </w:num>
  <w:num w:numId="19">
    <w:abstractNumId w:val="12"/>
  </w:num>
  <w:num w:numId="20">
    <w:abstractNumId w:val="10"/>
  </w:num>
  <w:num w:numId="21">
    <w:abstractNumId w:val="3"/>
  </w:num>
  <w:num w:numId="22">
    <w:abstractNumId w:val="20"/>
  </w:num>
  <w:num w:numId="23">
    <w:abstractNumId w:val="8"/>
  </w:num>
  <w:num w:numId="24">
    <w:abstractNumId w:val="14"/>
  </w:num>
  <w:num w:numId="25">
    <w:abstractNumId w:val="13"/>
  </w:num>
  <w:num w:numId="26">
    <w:abstractNumId w:val="11"/>
  </w:num>
  <w:num w:numId="27">
    <w:abstractNumId w:val="16"/>
  </w:num>
  <w:num w:numId="28">
    <w:abstractNumId w:val="21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95A16"/>
    <w:rsid w:val="00026621"/>
    <w:rsid w:val="00045D6C"/>
    <w:rsid w:val="00065E43"/>
    <w:rsid w:val="000D2144"/>
    <w:rsid w:val="000D7733"/>
    <w:rsid w:val="000E44E9"/>
    <w:rsid w:val="001B24CA"/>
    <w:rsid w:val="001F50CA"/>
    <w:rsid w:val="00213CDB"/>
    <w:rsid w:val="00214DF7"/>
    <w:rsid w:val="00291029"/>
    <w:rsid w:val="002945B0"/>
    <w:rsid w:val="002A0814"/>
    <w:rsid w:val="002B20D4"/>
    <w:rsid w:val="002D3F9D"/>
    <w:rsid w:val="0039792E"/>
    <w:rsid w:val="003B5598"/>
    <w:rsid w:val="003F0386"/>
    <w:rsid w:val="003F57A6"/>
    <w:rsid w:val="004D0498"/>
    <w:rsid w:val="00507DC0"/>
    <w:rsid w:val="0053213E"/>
    <w:rsid w:val="00551E0D"/>
    <w:rsid w:val="0059305F"/>
    <w:rsid w:val="005C4B0D"/>
    <w:rsid w:val="00637D01"/>
    <w:rsid w:val="006B4D7A"/>
    <w:rsid w:val="006C7696"/>
    <w:rsid w:val="00731098"/>
    <w:rsid w:val="007B04D9"/>
    <w:rsid w:val="00926234"/>
    <w:rsid w:val="00973915"/>
    <w:rsid w:val="00982F1F"/>
    <w:rsid w:val="009D5C54"/>
    <w:rsid w:val="009E0865"/>
    <w:rsid w:val="009E1F47"/>
    <w:rsid w:val="00A24C4A"/>
    <w:rsid w:val="00A31CE8"/>
    <w:rsid w:val="00A40FAC"/>
    <w:rsid w:val="00B7545F"/>
    <w:rsid w:val="00BF4496"/>
    <w:rsid w:val="00C117F7"/>
    <w:rsid w:val="00C42E60"/>
    <w:rsid w:val="00C5567D"/>
    <w:rsid w:val="00C702D3"/>
    <w:rsid w:val="00C80380"/>
    <w:rsid w:val="00CA5D03"/>
    <w:rsid w:val="00CD1538"/>
    <w:rsid w:val="00CE2170"/>
    <w:rsid w:val="00D005C3"/>
    <w:rsid w:val="00D62F21"/>
    <w:rsid w:val="00D95A16"/>
    <w:rsid w:val="00DA6702"/>
    <w:rsid w:val="00DC7A91"/>
    <w:rsid w:val="00E10606"/>
    <w:rsid w:val="00E11D80"/>
    <w:rsid w:val="00E67C3F"/>
    <w:rsid w:val="00EB1FFB"/>
    <w:rsid w:val="00F60182"/>
    <w:rsid w:val="00F7521B"/>
    <w:rsid w:val="00F84C50"/>
    <w:rsid w:val="00F901D1"/>
    <w:rsid w:val="00FA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B3DFA2-7EE0-45FA-AD78-4A2677957F5F}"/>
</file>

<file path=customXml/itemProps2.xml><?xml version="1.0" encoding="utf-8"?>
<ds:datastoreItem xmlns:ds="http://schemas.openxmlformats.org/officeDocument/2006/customXml" ds:itemID="{4A1F01CF-4BBC-4444-95ED-0BCF91FDB3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molszewska</cp:lastModifiedBy>
  <cp:revision>5</cp:revision>
  <cp:lastPrinted>2010-08-18T10:01:00Z</cp:lastPrinted>
  <dcterms:created xsi:type="dcterms:W3CDTF">2014-06-03T09:50:00Z</dcterms:created>
  <dcterms:modified xsi:type="dcterms:W3CDTF">2015-03-10T10:24:00Z</dcterms:modified>
</cp:coreProperties>
</file>