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1E72AA28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22DB482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>trzne</w:t>
            </w:r>
          </w:p>
        </w:tc>
      </w:tr>
      <w:tr w:rsidR="002E5739" w:rsidRPr="002E5739" w14:paraId="207C17FB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2FF68C96" w14:textId="05D50ACC" w:rsidR="002E5739" w:rsidRPr="002E5739" w:rsidRDefault="002E5739" w:rsidP="001D2176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 xml:space="preserve">Specjalność: </w:t>
            </w:r>
            <w:r w:rsidR="001D2176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 xml:space="preserve"> </w:t>
            </w:r>
            <w:r w:rsidR="00E9303F" w:rsidRPr="00E9303F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  <w:lang w:eastAsia="pl-PL"/>
              </w:rPr>
              <w:t>BM- BEZPIECZEŃSTWO MILITARNE</w:t>
            </w:r>
          </w:p>
        </w:tc>
      </w:tr>
      <w:tr w:rsidR="002E5739" w:rsidRPr="002E5739" w14:paraId="400BD226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53B0C895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2E5739" w:rsidRPr="002E5739" w14:paraId="60188C2B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2089C35D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2E5739" w:rsidRPr="002E5739" w14:paraId="39CF5287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28C62F1B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Historia i profil działalności podmiotu, </w:t>
            </w:r>
          </w:p>
          <w:p w14:paraId="5609DE59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Informacje o formie prawnej podmiotu, </w:t>
            </w:r>
          </w:p>
          <w:p w14:paraId="53A3D75E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Branża, </w:t>
            </w:r>
            <w:r w:rsidR="00F26553"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sektor, w którym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 funkcjonuje podmiot, </w:t>
            </w:r>
          </w:p>
          <w:p w14:paraId="4F8A2596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Cele działalności podmiotu, </w:t>
            </w:r>
          </w:p>
          <w:p w14:paraId="01D0CFAD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Struktura organizacyjna podmiotu, </w:t>
            </w:r>
          </w:p>
          <w:p w14:paraId="42BBCDB4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Funkcje komórek podmiotu oraz wzajemne powiązania.</w:t>
            </w:r>
          </w:p>
        </w:tc>
      </w:tr>
      <w:tr w:rsidR="002E5739" w:rsidRPr="002E5739" w14:paraId="7E712D4F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619DD13E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2E5739" w:rsidRPr="002E5739" w14:paraId="08682130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56E41E38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2E5739" w:rsidRPr="002E5739" w14:paraId="224986DF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1DCDF5EC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Regulamin pracy podmiotu, regulamin wynagradzania, </w:t>
            </w:r>
          </w:p>
          <w:p w14:paraId="01601D27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Przepisy BHP i przeciwpożarowe, </w:t>
            </w:r>
          </w:p>
          <w:p w14:paraId="5F4B2068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Normy i certyfi</w:t>
            </w:r>
            <w:r w:rsidR="00E2309C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 xml:space="preserve">katy posiadane przez podmiot, </w:t>
            </w:r>
          </w:p>
          <w:p w14:paraId="60271B4F" w14:textId="77777777"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Zasady obiegu i archiwizacji dokumentów w podmiocie</w:t>
            </w:r>
          </w:p>
          <w:p w14:paraId="574F8FB9" w14:textId="77777777" w:rsidR="00E2309C" w:rsidRPr="002E5739" w:rsidRDefault="00E2309C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  <w:t>Ustawa o powszechnym obowiązku obrony</w:t>
            </w:r>
          </w:p>
        </w:tc>
      </w:tr>
      <w:tr w:rsidR="002E5739" w:rsidRPr="002E5739" w14:paraId="05803519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79C7EA9B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2E5739" w:rsidRPr="002E5739" w14:paraId="63B2D38D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2281AC11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2E5739" w:rsidRPr="002E5739" w14:paraId="400B211E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5E6ABE15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Część szczegółowa związana z daną specjalnością:</w:t>
            </w:r>
          </w:p>
        </w:tc>
      </w:tr>
      <w:tr w:rsidR="002E5739" w:rsidRPr="002E5739" w14:paraId="337D1193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06024E8C" w14:textId="77777777"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18C11C0" w14:textId="77777777" w:rsidR="00643BC7" w:rsidRPr="00643BC7" w:rsidRDefault="00643BC7" w:rsidP="00643BC7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Zapoznanie się ze specyfiką placówki i jej funkcjonowaniem w aspekcie formalnoprawnym i</w:t>
            </w:r>
          </w:p>
          <w:p w14:paraId="1591B1C5" w14:textId="7AA31924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merytorycznym.</w:t>
            </w:r>
          </w:p>
          <w:p w14:paraId="115D7CD4" w14:textId="77777777" w:rsidR="00643BC7" w:rsidRPr="00643BC7" w:rsidRDefault="00643BC7" w:rsidP="00643BC7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Zdobycie praktycznych umiejętności związanych z zagadnieniem obrony terytorialnej:</w:t>
            </w:r>
          </w:p>
          <w:p w14:paraId="4A8A9593" w14:textId="77777777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 wykonywanie zadań związanych ze zwalczaniem klęsk żywiołowych i likwidacji ich skutków, ochroną mienia, akcjami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poszukiwawczymi oraz ratowaniem lub ochroną zdrowia i życia ludzkiego, a także udziałem w realizacji zadań z zakresu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zarządzania kryzysowego</w:t>
            </w:r>
          </w:p>
          <w:p w14:paraId="419909F6" w14:textId="77777777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 ochrona i obrona określonych obiektów</w:t>
            </w:r>
          </w:p>
          <w:p w14:paraId="271FE8E0" w14:textId="77777777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-umiejętność wykorzystania odpowiednich metod, technik i narzędzi badawczych w celu analizowania i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interpretowania problematyki powiązanej z obroną terytorialną</w:t>
            </w:r>
          </w:p>
          <w:p w14:paraId="0E35B04C" w14:textId="77777777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-asystowanie i pomoc we wszystkich działaniach związanych z różnymi stanowiskami powiązanymi z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>zadaniami dotyczącymi obrony terytorialnej na wielu płaszczyznach</w:t>
            </w:r>
          </w:p>
          <w:p w14:paraId="3CB8FBB2" w14:textId="77777777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-obserwacja wdrażania procedur, dotyczących obrony terytorialnej</w:t>
            </w:r>
          </w:p>
          <w:p w14:paraId="1F9CBC53" w14:textId="77777777" w:rsidR="00643BC7" w:rsidRPr="00643BC7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-aktywne uczestnictwo podczas kierowania działaniami w trakcie ćwiczeń poszczególnych służb</w:t>
            </w:r>
          </w:p>
          <w:p w14:paraId="5AF17BC4" w14:textId="77777777" w:rsidR="002E5739" w:rsidRDefault="00643BC7" w:rsidP="00643BC7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-zapoznanie stanu organizacyjnego obrony terytorialnej w konkretnym podmiocie</w:t>
            </w:r>
          </w:p>
          <w:p w14:paraId="7D25F035" w14:textId="77777777" w:rsidR="008C6AFE" w:rsidRPr="008C6AFE" w:rsidRDefault="008C6AFE" w:rsidP="008C6A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8C6AFE">
              <w:rPr>
                <w:color w:val="000000" w:themeColor="text1"/>
                <w:sz w:val="24"/>
                <w:szCs w:val="24"/>
              </w:rPr>
              <w:t>zapoznanie się z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C6AFE">
              <w:rPr>
                <w:color w:val="000000" w:themeColor="text1"/>
                <w:sz w:val="24"/>
                <w:szCs w:val="24"/>
              </w:rPr>
              <w:t xml:space="preserve">zasadami współdziałania z organami administracji publicznej, samorządowej i wojskowej w sprawach powszechnego obowiązku obrony RP; </w:t>
            </w:r>
          </w:p>
        </w:tc>
      </w:tr>
    </w:tbl>
    <w:p w14:paraId="6017F2AB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11C561CA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1A8AB" w14:textId="77777777" w:rsidR="00FB5D4C" w:rsidRDefault="00FB5D4C" w:rsidP="002E5739">
      <w:pPr>
        <w:spacing w:after="0" w:line="240" w:lineRule="auto"/>
      </w:pPr>
      <w:r>
        <w:separator/>
      </w:r>
    </w:p>
  </w:endnote>
  <w:endnote w:type="continuationSeparator" w:id="0">
    <w:p w14:paraId="41A112C4" w14:textId="77777777" w:rsidR="00FB5D4C" w:rsidRDefault="00FB5D4C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B893B" w14:textId="77777777" w:rsidR="00FB5D4C" w:rsidRDefault="00FB5D4C" w:rsidP="002E5739">
      <w:pPr>
        <w:spacing w:after="0" w:line="240" w:lineRule="auto"/>
      </w:pPr>
      <w:r>
        <w:separator/>
      </w:r>
    </w:p>
  </w:footnote>
  <w:footnote w:type="continuationSeparator" w:id="0">
    <w:p w14:paraId="4F60163A" w14:textId="77777777" w:rsidR="00FB5D4C" w:rsidRDefault="00FB5D4C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691CEA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A16"/>
    <w:rsid w:val="00013ADB"/>
    <w:rsid w:val="00045D6C"/>
    <w:rsid w:val="00065E43"/>
    <w:rsid w:val="000D2144"/>
    <w:rsid w:val="000D7733"/>
    <w:rsid w:val="000E44E9"/>
    <w:rsid w:val="001B24CA"/>
    <w:rsid w:val="001B63E5"/>
    <w:rsid w:val="001D2176"/>
    <w:rsid w:val="00213CDB"/>
    <w:rsid w:val="00280126"/>
    <w:rsid w:val="00291029"/>
    <w:rsid w:val="002945B0"/>
    <w:rsid w:val="002D3F9D"/>
    <w:rsid w:val="002E5739"/>
    <w:rsid w:val="0039792E"/>
    <w:rsid w:val="003F0386"/>
    <w:rsid w:val="003F57A6"/>
    <w:rsid w:val="004D0498"/>
    <w:rsid w:val="0050794E"/>
    <w:rsid w:val="00507DC0"/>
    <w:rsid w:val="00513C9F"/>
    <w:rsid w:val="00551E0D"/>
    <w:rsid w:val="005C4B0D"/>
    <w:rsid w:val="00643BC7"/>
    <w:rsid w:val="00731098"/>
    <w:rsid w:val="007B04D9"/>
    <w:rsid w:val="007B531B"/>
    <w:rsid w:val="007F71D0"/>
    <w:rsid w:val="008C6AFE"/>
    <w:rsid w:val="00926234"/>
    <w:rsid w:val="00973915"/>
    <w:rsid w:val="009D5C54"/>
    <w:rsid w:val="009D67C8"/>
    <w:rsid w:val="009F565F"/>
    <w:rsid w:val="00A31CE8"/>
    <w:rsid w:val="00A40FAC"/>
    <w:rsid w:val="00B7545F"/>
    <w:rsid w:val="00B81606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34A0"/>
    <w:rsid w:val="00DA6702"/>
    <w:rsid w:val="00DF5B70"/>
    <w:rsid w:val="00E10606"/>
    <w:rsid w:val="00E11D80"/>
    <w:rsid w:val="00E2309C"/>
    <w:rsid w:val="00E3163E"/>
    <w:rsid w:val="00E9303F"/>
    <w:rsid w:val="00F26553"/>
    <w:rsid w:val="00F60182"/>
    <w:rsid w:val="00F84C50"/>
    <w:rsid w:val="00FB5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947B"/>
  <w15:docId w15:val="{20AE7CB1-4D0D-457A-951C-9AD569DC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CB5BD311-47D6-480E-BBC3-3A8AE9BC9B4A}"/>
</file>

<file path=customXml/itemProps2.xml><?xml version="1.0" encoding="utf-8"?>
<ds:datastoreItem xmlns:ds="http://schemas.openxmlformats.org/officeDocument/2006/customXml" ds:itemID="{C1E04899-76B1-45EB-8A89-09FA6C2977D0}"/>
</file>

<file path=customXml/itemProps3.xml><?xml version="1.0" encoding="utf-8"?>
<ds:datastoreItem xmlns:ds="http://schemas.openxmlformats.org/officeDocument/2006/customXml" ds:itemID="{F89FCDF4-4CAA-4069-B7DA-E0AD5B954C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2010-08-18T09:32:00Z</cp:lastPrinted>
  <dcterms:created xsi:type="dcterms:W3CDTF">2022-01-24T07:20:00Z</dcterms:created>
  <dcterms:modified xsi:type="dcterms:W3CDTF">2022-01-24T07:20:00Z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