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56CE8366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3DA3FCE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Bezpieczeństwo Wewnę</w:t>
            </w: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trzne</w:t>
            </w:r>
          </w:p>
        </w:tc>
      </w:tr>
      <w:tr w:rsidR="002E5739" w:rsidRPr="002E5739" w14:paraId="7CF07C21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4B93B76C" w14:textId="25E101C0"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="00E643EE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: </w:t>
            </w:r>
            <w:r w:rsidR="00495C39" w:rsidRPr="00495C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SPP- SŁUŻBY SPECJALNE I POLICYJNE (PROGRAM POLICYJNY)</w:t>
            </w:r>
          </w:p>
        </w:tc>
      </w:tr>
      <w:tr w:rsidR="002E5739" w:rsidRPr="002E5739" w14:paraId="40336E62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0D6EC49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7B1A9A18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101E727B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5341F777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46967A83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Historia i profil działalności podmiotu, </w:t>
            </w:r>
          </w:p>
          <w:p w14:paraId="15E6CDBB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Informacje o formie prawnej podmiotu, </w:t>
            </w:r>
          </w:p>
          <w:p w14:paraId="526F461D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Branża, sektor w którym funkcjonuje podmiot, </w:t>
            </w:r>
          </w:p>
          <w:p w14:paraId="11E1B5CF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Cele działalności podmiotu, </w:t>
            </w:r>
          </w:p>
          <w:p w14:paraId="1B086F90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Struktura organizacyjna podmiotu, </w:t>
            </w:r>
          </w:p>
          <w:p w14:paraId="2DACA4FB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6082AD1F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24BF789C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5D732549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10385DCC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1096AE66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256A5AFB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Regulamin pracy podmiotu, regulamin wynagradzania, </w:t>
            </w:r>
          </w:p>
          <w:p w14:paraId="7C311384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Przepisy BHP i przeciwpożarowe, </w:t>
            </w:r>
          </w:p>
          <w:p w14:paraId="01C6A1F9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Normy i certyfikaty posiadane przez podmiot, , </w:t>
            </w:r>
          </w:p>
          <w:p w14:paraId="3C407A0A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14:paraId="352D1DE9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7FAD4496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44FBD8FE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1EE15162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4DD0E991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0CC0718D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0F57D097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629D341E" w14:textId="77777777"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3E557F0" w14:textId="77777777" w:rsidR="002E5739" w:rsidRPr="002E5739" w:rsidRDefault="002E5739" w:rsidP="002E5739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ze szczegółowym zakresem czynności na stanowiskach pracy realizujących procedury zarządzania bezpieczeństwem i mechanizmy postępowania w stanach kryzysowych.</w:t>
            </w:r>
          </w:p>
          <w:p w14:paraId="506B6163" w14:textId="77777777" w:rsidR="002E5739" w:rsidRP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z obowiązującymi w zakładzie regulaminami i instrukcjami oraz przepisami prawa obowiązującymi na danym stanowisku pracy.</w:t>
            </w:r>
          </w:p>
          <w:p w14:paraId="4283EC94" w14:textId="77777777" w:rsidR="002E5739" w:rsidRPr="002E5739" w:rsidRDefault="00E643EE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Zapoznanie z </w:t>
            </w:r>
            <w:r w:rsidR="002E5739" w:rsidRPr="002E5739">
              <w:rPr>
                <w:color w:val="000000" w:themeColor="text1"/>
                <w:sz w:val="24"/>
                <w:szCs w:val="24"/>
              </w:rPr>
              <w:t>zakresem czynności na poszczególnych stanowiskach pracy</w:t>
            </w:r>
            <w:r>
              <w:rPr>
                <w:color w:val="000000" w:themeColor="text1"/>
                <w:sz w:val="24"/>
                <w:szCs w:val="24"/>
              </w:rPr>
              <w:t xml:space="preserve"> w policji, służbach specjalnych</w:t>
            </w:r>
            <w:r w:rsidR="002E5739" w:rsidRPr="002E5739">
              <w:rPr>
                <w:color w:val="000000" w:themeColor="text1"/>
                <w:sz w:val="24"/>
                <w:szCs w:val="24"/>
              </w:rPr>
              <w:t>.</w:t>
            </w:r>
          </w:p>
          <w:p w14:paraId="5A17CCE5" w14:textId="77777777" w:rsid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Zapoznanie z obiegiem dokumentów, wewnętrznymi procedurami w komórce organizacyjnej, w której student odbywa praktykę.</w:t>
            </w:r>
          </w:p>
          <w:p w14:paraId="5E1C52F1" w14:textId="77777777" w:rsidR="00E643EE" w:rsidRPr="002E5739" w:rsidRDefault="00E643EE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ze strukturą obowiązującą w danych służbach</w:t>
            </w:r>
          </w:p>
          <w:p w14:paraId="7FA6DB03" w14:textId="77777777" w:rsidR="002E5739" w:rsidRDefault="002E5739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>Zapoznani</w:t>
            </w:r>
            <w:r w:rsidR="005111D6">
              <w:rPr>
                <w:color w:val="000000" w:themeColor="text1"/>
                <w:sz w:val="24"/>
                <w:szCs w:val="24"/>
              </w:rPr>
              <w:t>e się z uwar</w:t>
            </w:r>
            <w:r w:rsidR="00CD0295">
              <w:rPr>
                <w:color w:val="000000" w:themeColor="text1"/>
                <w:sz w:val="24"/>
                <w:szCs w:val="24"/>
              </w:rPr>
              <w:t xml:space="preserve">unkowaniami systemu obronnego, </w:t>
            </w:r>
            <w:r w:rsidR="005111D6">
              <w:rPr>
                <w:color w:val="000000" w:themeColor="text1"/>
                <w:sz w:val="24"/>
                <w:szCs w:val="24"/>
              </w:rPr>
              <w:t xml:space="preserve">politycznego </w:t>
            </w:r>
            <w:r w:rsidR="00CD0295">
              <w:rPr>
                <w:color w:val="000000" w:themeColor="text1"/>
                <w:sz w:val="24"/>
                <w:szCs w:val="24"/>
              </w:rPr>
              <w:t>i zwalczania terroryzmu</w:t>
            </w:r>
          </w:p>
          <w:p w14:paraId="3F2CFEC5" w14:textId="77777777" w:rsidR="005111D6" w:rsidRDefault="005111D6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zagrożeniami współczesnego świata i mechanizmami zapobiegania im</w:t>
            </w:r>
          </w:p>
          <w:p w14:paraId="3C36AEFF" w14:textId="77777777" w:rsidR="00E643EE" w:rsidRDefault="00E643EE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Procedury ochrony informacji niejawnych</w:t>
            </w:r>
            <w:r w:rsidR="008219DC">
              <w:rPr>
                <w:color w:val="000000" w:themeColor="text1"/>
                <w:sz w:val="24"/>
                <w:szCs w:val="24"/>
              </w:rPr>
              <w:t>,</w:t>
            </w:r>
          </w:p>
          <w:p w14:paraId="18E447E7" w14:textId="77777777" w:rsidR="008219DC" w:rsidRPr="002E5739" w:rsidRDefault="008219DC" w:rsidP="002E5739">
            <w:pPr>
              <w:pStyle w:val="Akapitzlist"/>
              <w:numPr>
                <w:ilvl w:val="0"/>
                <w:numId w:val="12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Procedury ochrony obiektów infrastruktury krytycznej.</w:t>
            </w:r>
          </w:p>
          <w:p w14:paraId="08A7258A" w14:textId="77777777" w:rsidR="002E5739" w:rsidRPr="005111D6" w:rsidRDefault="002E5739" w:rsidP="005111D6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6E9DFD6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453CEA4F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08EC6" w14:textId="77777777" w:rsidR="00546992" w:rsidRDefault="00546992" w:rsidP="002E5739">
      <w:pPr>
        <w:spacing w:after="0" w:line="240" w:lineRule="auto"/>
      </w:pPr>
      <w:r>
        <w:separator/>
      </w:r>
    </w:p>
  </w:endnote>
  <w:endnote w:type="continuationSeparator" w:id="0">
    <w:p w14:paraId="22768DDF" w14:textId="77777777" w:rsidR="00546992" w:rsidRDefault="00546992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7179E" w14:textId="77777777" w:rsidR="00546992" w:rsidRDefault="00546992" w:rsidP="002E5739">
      <w:pPr>
        <w:spacing w:after="0" w:line="240" w:lineRule="auto"/>
      </w:pPr>
      <w:r>
        <w:separator/>
      </w:r>
    </w:p>
  </w:footnote>
  <w:footnote w:type="continuationSeparator" w:id="0">
    <w:p w14:paraId="57BDFA0C" w14:textId="77777777" w:rsidR="00546992" w:rsidRDefault="00546992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45A9A"/>
    <w:rsid w:val="001B24CA"/>
    <w:rsid w:val="001B63E5"/>
    <w:rsid w:val="00213CDB"/>
    <w:rsid w:val="00280126"/>
    <w:rsid w:val="00291029"/>
    <w:rsid w:val="002945B0"/>
    <w:rsid w:val="002D3F9D"/>
    <w:rsid w:val="002E5739"/>
    <w:rsid w:val="00370CD6"/>
    <w:rsid w:val="0039792E"/>
    <w:rsid w:val="003F0386"/>
    <w:rsid w:val="003F57A6"/>
    <w:rsid w:val="00447422"/>
    <w:rsid w:val="004803DB"/>
    <w:rsid w:val="00495C39"/>
    <w:rsid w:val="004D0498"/>
    <w:rsid w:val="0050794E"/>
    <w:rsid w:val="00507DC0"/>
    <w:rsid w:val="005111D6"/>
    <w:rsid w:val="00533C2F"/>
    <w:rsid w:val="00535245"/>
    <w:rsid w:val="00546992"/>
    <w:rsid w:val="00551E0D"/>
    <w:rsid w:val="005C4B0D"/>
    <w:rsid w:val="006C663B"/>
    <w:rsid w:val="006E0D35"/>
    <w:rsid w:val="00731098"/>
    <w:rsid w:val="007B04D9"/>
    <w:rsid w:val="007B531B"/>
    <w:rsid w:val="008219DC"/>
    <w:rsid w:val="00926234"/>
    <w:rsid w:val="00973915"/>
    <w:rsid w:val="009C6E87"/>
    <w:rsid w:val="009D5C54"/>
    <w:rsid w:val="009D67C8"/>
    <w:rsid w:val="00A31CE8"/>
    <w:rsid w:val="00A40FAC"/>
    <w:rsid w:val="00B7545F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421CA"/>
    <w:rsid w:val="00E643EE"/>
    <w:rsid w:val="00ED560F"/>
    <w:rsid w:val="00F60182"/>
    <w:rsid w:val="00F84C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C92AC"/>
  <w15:docId w15:val="{53DE6320-BCE2-4CBA-A545-60FF169C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55A655D2-9954-4CB5-96D5-4D843D874739}"/>
</file>

<file path=customXml/itemProps2.xml><?xml version="1.0" encoding="utf-8"?>
<ds:datastoreItem xmlns:ds="http://schemas.openxmlformats.org/officeDocument/2006/customXml" ds:itemID="{753B6763-6446-4BC5-BF63-8BFF05CB9DB5}"/>
</file>

<file path=customXml/itemProps3.xml><?xml version="1.0" encoding="utf-8"?>
<ds:datastoreItem xmlns:ds="http://schemas.openxmlformats.org/officeDocument/2006/customXml" ds:itemID="{703137BC-5CB0-4447-BCBC-0496CA6FEE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Klaudia Skelnik</cp:lastModifiedBy>
  <cp:revision>2</cp:revision>
  <cp:lastPrinted>2014-01-03T09:56:00Z</cp:lastPrinted>
  <dcterms:created xsi:type="dcterms:W3CDTF">2022-01-24T07:14:00Z</dcterms:created>
  <dcterms:modified xsi:type="dcterms:W3CDTF">2022-01-24T07:14:00Z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