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3CD666" w14:textId="7684D502" w:rsidR="006E4C12" w:rsidRDefault="00813708">
      <w:pPr>
        <w:rPr>
          <w:lang w:val="en-US"/>
        </w:rPr>
      </w:pPr>
      <w:r>
        <w:rPr>
          <w:lang w:val="en-US"/>
        </w:rPr>
        <w:t>Our first order of business was to find out if the owner-occupied homes, that CHAS - tract is bound by the river (0 indicates that it is not bound, otherwise it is 1) has a correlate to the median value of owner-occupied homes - MEDV. For this purpose, we have compiled a bar chart, which clearly shows that the occupied areas bound by the body of water are indeed more expensive than the homes that are not.</w:t>
      </w:r>
      <w:r w:rsidR="00704F3A">
        <w:rPr>
          <w:lang w:val="en-US"/>
        </w:rPr>
        <w:t xml:space="preserve"> </w:t>
      </w:r>
      <w:proofErr w:type="gramStart"/>
      <w:r w:rsidR="00CF3748">
        <w:rPr>
          <w:lang w:val="en-US"/>
        </w:rPr>
        <w:t>So</w:t>
      </w:r>
      <w:proofErr w:type="gramEnd"/>
      <w:r w:rsidR="00CF3748">
        <w:rPr>
          <w:lang w:val="en-US"/>
        </w:rPr>
        <w:t xml:space="preserve"> as we can see from this graph,</w:t>
      </w:r>
      <w:r w:rsidR="004E7746">
        <w:rPr>
          <w:lang w:val="en-US"/>
        </w:rPr>
        <w:t xml:space="preserve"> owner-occupied homes median value is </w:t>
      </w:r>
      <w:r w:rsidR="00EC4B91">
        <w:rPr>
          <w:lang w:val="en-US"/>
        </w:rPr>
        <w:t>22 k</w:t>
      </w:r>
      <w:r w:rsidR="00704F3A">
        <w:rPr>
          <w:lang w:val="en-US"/>
        </w:rPr>
        <w:t xml:space="preserve"> if it is not besides the river and</w:t>
      </w:r>
      <w:r w:rsidR="00EC4B91">
        <w:rPr>
          <w:lang w:val="en-US"/>
        </w:rPr>
        <w:t xml:space="preserve"> 28.44k</w:t>
      </w:r>
      <w:r w:rsidR="00704F3A">
        <w:rPr>
          <w:lang w:val="en-US"/>
        </w:rPr>
        <w:t xml:space="preserve"> if it is</w:t>
      </w:r>
      <w:r w:rsidR="00EC4B91">
        <w:rPr>
          <w:lang w:val="en-US"/>
        </w:rPr>
        <w:t xml:space="preserve">. </w:t>
      </w:r>
    </w:p>
    <w:p w14:paraId="23066F7C" w14:textId="77777777" w:rsidR="00EC4B91" w:rsidRPr="00EC4B91" w:rsidRDefault="00EC4B91" w:rsidP="00EC4B91">
      <w:p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Pros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of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living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by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a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river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</w:p>
    <w:p w14:paraId="48EFB36D" w14:textId="13DC585F" w:rsidR="00EC4B91" w:rsidRPr="00EC4B91" w:rsidRDefault="00EC4B91" w:rsidP="00EC4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Scenic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views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natural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surroundings</w:t>
      </w:r>
      <w:proofErr w:type="spellEnd"/>
    </w:p>
    <w:p w14:paraId="2EC32C19" w14:textId="0736F554" w:rsidR="00EC4B91" w:rsidRPr="00EC4B91" w:rsidRDefault="00EC4B91" w:rsidP="00EC4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can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provide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opportunities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for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swimming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fishing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boating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kayaking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other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water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activities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6D743EED" w14:textId="07B1796B" w:rsidR="00EC4B91" w:rsidRDefault="00EC4B91" w:rsidP="00EC4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Relaxing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atmosphere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sound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sight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of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flowing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water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can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be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calming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stress-reducing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7C2B86D8" w14:textId="77777777" w:rsidR="00EC4B91" w:rsidRPr="00EC4B91" w:rsidRDefault="00EC4B91" w:rsidP="00EC4B91">
      <w:p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Cons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of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living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by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a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river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</w:p>
    <w:p w14:paraId="2CE1015C" w14:textId="77777777" w:rsidR="00EC4B91" w:rsidRPr="00EC4B91" w:rsidRDefault="00EC4B91" w:rsidP="00EC4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Flood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risk: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Areas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near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are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more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prone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flooding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especially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during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heavy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rains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storms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4EFDE7AF" w14:textId="77777777" w:rsidR="00EC4B91" w:rsidRPr="00EC4B91" w:rsidRDefault="00EC4B91" w:rsidP="00EC4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Mosquitoes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other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insects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can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attract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mosquitoes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other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insects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which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can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be a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nuisance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7DAE066D" w14:textId="77777777" w:rsidR="00EC4B91" w:rsidRPr="00EC4B91" w:rsidRDefault="00EC4B91" w:rsidP="00EC4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Limited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privacy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If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your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property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is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directly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riverbank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you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might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have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less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privacy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due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potential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boat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traffic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people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walking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/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biking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riverfront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18398C58" w14:textId="77777777" w:rsidR="00EC4B91" w:rsidRPr="00EC4B91" w:rsidRDefault="00EC4B91" w:rsidP="00EC4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Maintenance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costs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Depending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location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riverfront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properties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might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require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additional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maintenance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due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potential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erosion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flooding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risks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72C9D279" w14:textId="77777777" w:rsidR="00EC4B91" w:rsidRPr="00EC4B91" w:rsidRDefault="00EC4B91" w:rsidP="00EC4B91">
      <w:p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Living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elsewhere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</w:p>
    <w:p w14:paraId="439C693D" w14:textId="77777777" w:rsidR="00EC4B91" w:rsidRPr="00EC4B91" w:rsidRDefault="00EC4B91" w:rsidP="00EC4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Lower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cost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Generally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properties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away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from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riverfront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tend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be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more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affordable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627E179C" w14:textId="77777777" w:rsidR="00EC4B91" w:rsidRPr="00EC4B91" w:rsidRDefault="00EC4B91" w:rsidP="00EC4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More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privacy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You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might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have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more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privacy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in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a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non-riverfront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location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,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depending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neighborhood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layout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1A5C9C55" w14:textId="77777777" w:rsidR="00EC4B91" w:rsidRPr="00EC4B91" w:rsidRDefault="00EC4B91" w:rsidP="00EC4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Less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flood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risk: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Areas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further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from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the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are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less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likely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experience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flooding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6DE6287E" w14:textId="77777777" w:rsidR="00EC4B91" w:rsidRDefault="00EC4B91" w:rsidP="00EC4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Wider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variety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of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housing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options</w:t>
      </w:r>
      <w:proofErr w:type="spellEnd"/>
      <w:r w:rsidRPr="00EC4B91">
        <w:rPr>
          <w:rFonts w:eastAsia="Times New Roman"/>
          <w:b/>
          <w:bCs/>
          <w:kern w:val="0"/>
          <w:lang w:eastAsia="lt-LT"/>
          <w14:ligatures w14:val="none"/>
        </w:rPr>
        <w:t>:</w:t>
      </w:r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You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might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have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a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wider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range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of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housing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types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and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styles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choose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from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when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not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limited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to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riverfront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 xml:space="preserve"> </w:t>
      </w:r>
      <w:proofErr w:type="spellStart"/>
      <w:r w:rsidRPr="00EC4B91">
        <w:rPr>
          <w:rFonts w:eastAsia="Times New Roman"/>
          <w:kern w:val="0"/>
          <w:lang w:eastAsia="lt-LT"/>
          <w14:ligatures w14:val="none"/>
        </w:rPr>
        <w:t>locations</w:t>
      </w:r>
      <w:proofErr w:type="spellEnd"/>
      <w:r w:rsidRPr="00EC4B91">
        <w:rPr>
          <w:rFonts w:eastAsia="Times New Roman"/>
          <w:kern w:val="0"/>
          <w:lang w:eastAsia="lt-LT"/>
          <w14:ligatures w14:val="none"/>
        </w:rPr>
        <w:t>.</w:t>
      </w:r>
    </w:p>
    <w:p w14:paraId="180D36DC" w14:textId="77777777" w:rsidR="00EC4B91" w:rsidRDefault="00EC4B91" w:rsidP="00EC4B91">
      <w:pPr>
        <w:spacing w:before="100" w:beforeAutospacing="1" w:after="100" w:afterAutospacing="1" w:line="240" w:lineRule="auto"/>
        <w:rPr>
          <w:rFonts w:eastAsia="Times New Roman"/>
          <w:kern w:val="0"/>
          <w:lang w:eastAsia="lt-LT"/>
          <w14:ligatures w14:val="none"/>
        </w:rPr>
      </w:pPr>
    </w:p>
    <w:p w14:paraId="3FCA7E59" w14:textId="2D494582" w:rsidR="00CF3748" w:rsidRPr="00EC4B91" w:rsidRDefault="00704F3A" w:rsidP="00EC4B91">
      <w:pPr>
        <w:spacing w:before="100" w:beforeAutospacing="1" w:after="100" w:afterAutospacing="1" w:line="240" w:lineRule="auto"/>
        <w:rPr>
          <w:rFonts w:eastAsia="Times New Roman"/>
          <w:kern w:val="0"/>
          <w:lang w:val="en-GB" w:eastAsia="lt-LT"/>
          <w14:ligatures w14:val="none"/>
        </w:rPr>
      </w:pPr>
      <w:r w:rsidRPr="004E7746">
        <w:rPr>
          <w:rFonts w:eastAsia="Times New Roman"/>
          <w:kern w:val="0"/>
          <w:lang w:val="en-GB" w:eastAsia="lt-LT"/>
          <w14:ligatures w14:val="none"/>
        </w:rPr>
        <w:t>Another important aspect</w:t>
      </w:r>
      <w:r w:rsidR="006814C8" w:rsidRPr="004E7746">
        <w:rPr>
          <w:rFonts w:eastAsia="Times New Roman"/>
          <w:kern w:val="0"/>
          <w:lang w:val="en-GB" w:eastAsia="lt-LT"/>
          <w14:ligatures w14:val="none"/>
        </w:rPr>
        <w:t>, that is crucial when looking for optimal place to buy a house is</w:t>
      </w:r>
      <w:r w:rsidR="004E7746" w:rsidRPr="004E7746">
        <w:rPr>
          <w:rFonts w:eastAsia="Times New Roman"/>
          <w:kern w:val="0"/>
          <w:lang w:val="en-GB" w:eastAsia="lt-LT"/>
          <w14:ligatures w14:val="none"/>
        </w:rPr>
        <w:t xml:space="preserve"> pupil-teacher ratio by town.</w:t>
      </w:r>
      <w:r w:rsidR="004E7746">
        <w:rPr>
          <w:rFonts w:eastAsia="Times New Roman"/>
          <w:kern w:val="0"/>
          <w:lang w:val="en-GB" w:eastAsia="lt-LT"/>
          <w14:ligatures w14:val="none"/>
        </w:rPr>
        <w:t xml:space="preserve"> This </w:t>
      </w:r>
      <w:r w:rsidR="00F707F4">
        <w:rPr>
          <w:rFonts w:eastAsia="Times New Roman"/>
          <w:kern w:val="0"/>
          <w:lang w:val="en-GB" w:eastAsia="lt-LT"/>
          <w14:ligatures w14:val="none"/>
        </w:rPr>
        <w:t xml:space="preserve">indicator shows how many students does one lecturer teaches. </w:t>
      </w:r>
      <w:r w:rsidR="00CF3748">
        <w:rPr>
          <w:lang w:val="en-US"/>
        </w:rPr>
        <w:t xml:space="preserve">For easier understanding a histogram was compiled, which shows how many students there are for each lecturer and what is the repetition-rate of such ratio. From the graph, we can see that the most frequent occurrence is when the lecturer has 20 students – it has occurred 160 times. On the other hand, the most unlikely occurrence is when a lecturer has 14 or 22 students. This indicator is important, because </w:t>
      </w:r>
      <w:r w:rsidR="00B231A2">
        <w:rPr>
          <w:lang w:val="en-US"/>
        </w:rPr>
        <w:t xml:space="preserve">it directly correlates to the effectiveness of learning, that meaning, the more students a lecturer has, the worse the results and education of the students are. Also, we have checked how this ratio corresponds to owner-occupied homes median value. For that, we composed 4 groups, which are displayed in the table below. We have noticed that the cheapest homes – 17.05 k can be purchased, </w:t>
      </w:r>
      <w:r w:rsidR="00B231A2">
        <w:rPr>
          <w:lang w:val="en-US"/>
        </w:rPr>
        <w:lastRenderedPageBreak/>
        <w:t xml:space="preserve">where the lecturer gets 19-20 students and the most expensive spots - </w:t>
      </w:r>
      <w:r w:rsidR="00B231A2">
        <w:rPr>
          <w:lang w:val="en-US"/>
        </w:rPr>
        <w:t>28.31</w:t>
      </w:r>
      <w:r w:rsidR="00B231A2">
        <w:rPr>
          <w:lang w:val="en-US"/>
        </w:rPr>
        <w:t xml:space="preserve"> </w:t>
      </w:r>
      <w:r w:rsidR="00B231A2">
        <w:rPr>
          <w:lang w:val="en-US"/>
        </w:rPr>
        <w:t>k</w:t>
      </w:r>
      <w:r w:rsidR="00B231A2">
        <w:rPr>
          <w:lang w:val="en-US"/>
        </w:rPr>
        <w:t xml:space="preserve">, are where each lecturer gets from 13-17 students, because with that </w:t>
      </w:r>
      <w:r w:rsidR="00D94E9D">
        <w:rPr>
          <w:lang w:val="en-US"/>
        </w:rPr>
        <w:t>number</w:t>
      </w:r>
      <w:r w:rsidR="00B231A2">
        <w:rPr>
          <w:lang w:val="en-US"/>
        </w:rPr>
        <w:t xml:space="preserve"> of students the effectiveness of learning is at it’s peak.</w:t>
      </w:r>
    </w:p>
    <w:p w14:paraId="33EF3D05" w14:textId="29D6D0CE" w:rsidR="00EC4B91" w:rsidRDefault="00B84864">
      <w:pPr>
        <w:rPr>
          <w:lang w:val="en-US"/>
        </w:rPr>
      </w:pPr>
      <w:r w:rsidRPr="00B84864">
        <w:rPr>
          <w:lang w:val="en-US"/>
        </w:rPr>
        <w:t>Another important factor influencing the average price of an apartment is the number of rooms</w:t>
      </w:r>
      <w:r>
        <w:rPr>
          <w:lang w:val="en-US"/>
        </w:rPr>
        <w:t xml:space="preserve"> in it</w:t>
      </w:r>
      <w:r w:rsidR="00B231A2">
        <w:rPr>
          <w:lang w:val="en-US"/>
        </w:rPr>
        <w:t xml:space="preserve">. </w:t>
      </w:r>
      <w:r>
        <w:rPr>
          <w:lang w:val="en-US"/>
        </w:rPr>
        <w:t xml:space="preserve">RM shows average number of rooms per dwelling.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slide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RM </w:t>
      </w:r>
      <w:proofErr w:type="spellStart"/>
      <w:r>
        <w:t>and</w:t>
      </w:r>
      <w:proofErr w:type="spellEnd"/>
      <w:r>
        <w:t xml:space="preserve"> MEDV </w:t>
      </w:r>
      <w:proofErr w:type="spellStart"/>
      <w:r>
        <w:t>is</w:t>
      </w:r>
      <w:proofErr w:type="spellEnd"/>
      <w:r>
        <w:t xml:space="preserve"> 0</w:t>
      </w:r>
      <w:r>
        <w:rPr>
          <w:lang w:val="en-US"/>
        </w:rPr>
        <w:t>.</w:t>
      </w:r>
      <w:r w:rsidR="00D94E9D">
        <w:rPr>
          <w:lang w:val="en-US"/>
        </w:rPr>
        <w:t>695</w:t>
      </w:r>
      <w:r>
        <w:rPr>
          <w:lang w:val="en-US"/>
        </w:rPr>
        <w:t>, which shows that the correlation between these components is strong and direct.</w:t>
      </w:r>
      <w:r w:rsidR="00D94E9D">
        <w:rPr>
          <w:lang w:val="en-US"/>
        </w:rPr>
        <w:t xml:space="preserve"> To see more </w:t>
      </w:r>
      <w:proofErr w:type="gramStart"/>
      <w:r w:rsidR="00D94E9D">
        <w:rPr>
          <w:lang w:val="en-US"/>
        </w:rPr>
        <w:t>clearly</w:t>
      </w:r>
      <w:proofErr w:type="gramEnd"/>
      <w:r w:rsidR="00D94E9D">
        <w:rPr>
          <w:lang w:val="en-US"/>
        </w:rPr>
        <w:t xml:space="preserve"> we designed a </w:t>
      </w:r>
      <w:r w:rsidR="0076365E">
        <w:rPr>
          <w:lang w:val="en-US"/>
        </w:rPr>
        <w:t>chart which shows owner</w:t>
      </w:r>
      <w:r w:rsidR="0076365E">
        <w:rPr>
          <w:lang w:val="en-US"/>
        </w:rPr>
        <w:t>-occupied homes median value</w:t>
      </w:r>
      <w:r w:rsidR="0076365E">
        <w:rPr>
          <w:lang w:val="en-US"/>
        </w:rPr>
        <w:t xml:space="preserve"> correlation with </w:t>
      </w:r>
      <w:r w:rsidR="0076365E">
        <w:rPr>
          <w:lang w:val="en-US"/>
        </w:rPr>
        <w:t>average number of rooms per dwelling</w:t>
      </w:r>
      <w:r w:rsidR="0076365E">
        <w:rPr>
          <w:lang w:val="en-US"/>
        </w:rPr>
        <w:t>. This chart shows, that, t</w:t>
      </w:r>
      <w:r w:rsidR="0076365E" w:rsidRPr="0076365E">
        <w:rPr>
          <w:lang w:val="en-US"/>
        </w:rPr>
        <w:t>he more rooms there were on average, the higher the average value of the property</w:t>
      </w:r>
      <w:r w:rsidR="0076365E">
        <w:rPr>
          <w:lang w:val="en-US"/>
        </w:rPr>
        <w:t xml:space="preserve">. </w:t>
      </w:r>
      <w:r w:rsidR="00073A3B" w:rsidRPr="00073A3B">
        <w:rPr>
          <w:lang w:val="en-US"/>
        </w:rPr>
        <w:t>The most popular choice was from 5 to 7 rooms, at prices ranging from 5 thousand to 36 thousand. From this it can be concluded that the most optimal option could be 6 rooms in a building, as the average price could be 20 thousand, which would be the most attractive for the buyer of the apartment, because he could get a good price, and for the seller, because he could sell it quickly because of its popularity.</w:t>
      </w:r>
    </w:p>
    <w:p w14:paraId="40F78DAD" w14:textId="527A0A41" w:rsidR="00DC28E0" w:rsidRPr="000025D8" w:rsidRDefault="00DC28E0" w:rsidP="00DC28E0">
      <w:pPr>
        <w:rPr>
          <w:lang w:val="en-GB"/>
        </w:rPr>
      </w:pPr>
      <w:r w:rsidRPr="000025D8">
        <w:rPr>
          <w:lang w:val="en-GB"/>
        </w:rPr>
        <w:t>A correlation between LSTAT and MEDV was also plotted, showing how the median value of owner-occupied homes fluctuates in areas with a higher proportion of lower status residents</w:t>
      </w:r>
      <w:r w:rsidRPr="000025D8">
        <w:rPr>
          <w:lang w:val="en-GB"/>
        </w:rPr>
        <w:t xml:space="preserve">. </w:t>
      </w:r>
      <w:r w:rsidRPr="000025D8">
        <w:rPr>
          <w:lang w:val="en-GB"/>
        </w:rPr>
        <w:t>The correlation between these two indicators is -0.738, which shows that there is a strong but indirect correlation between them</w:t>
      </w:r>
      <w:r w:rsidRPr="000025D8">
        <w:rPr>
          <w:lang w:val="en-GB"/>
        </w:rPr>
        <w:t xml:space="preserve">. </w:t>
      </w:r>
      <w:r w:rsidRPr="000025D8">
        <w:rPr>
          <w:lang w:val="en-GB"/>
        </w:rPr>
        <w:t>The higher the proportion of people with lower status, the lower the median value of owner-occupied homes</w:t>
      </w:r>
      <w:r w:rsidR="009E6B96" w:rsidRPr="000025D8">
        <w:rPr>
          <w:lang w:val="en-GB"/>
        </w:rPr>
        <w:t xml:space="preserve">. </w:t>
      </w:r>
      <w:proofErr w:type="gramStart"/>
      <w:r w:rsidR="000025D8" w:rsidRPr="000025D8">
        <w:rPr>
          <w:lang w:val="en-GB"/>
        </w:rPr>
        <w:t>So</w:t>
      </w:r>
      <w:proofErr w:type="gramEnd"/>
      <w:r w:rsidR="000025D8" w:rsidRPr="000025D8">
        <w:rPr>
          <w:lang w:val="en-GB"/>
        </w:rPr>
        <w:t xml:space="preserve"> for example if LSTAT value is 37,97, the MEDV value is 13.8 thousand and if LSTAT value is 1.73 – MEDV is 50 thousands. </w:t>
      </w:r>
      <w:r w:rsidR="000025D8" w:rsidRPr="000025D8">
        <w:rPr>
          <w:lang w:val="en-GB"/>
        </w:rPr>
        <w:t>Areas with a higher proportion of lower-status residents might have lower average incomes, impacting the overall demand and affordability of housing in those areas.</w:t>
      </w:r>
    </w:p>
    <w:p w14:paraId="7F332F1E" w14:textId="30160ED5" w:rsidR="009E6B96" w:rsidRPr="00DC28E0" w:rsidRDefault="009E6B96" w:rsidP="00DC28E0">
      <w:pPr>
        <w:rPr>
          <w:lang w:val="en-US"/>
        </w:rPr>
      </w:pPr>
    </w:p>
    <w:sectPr w:rsidR="009E6B96" w:rsidRPr="00DC28E0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EC4CCE"/>
    <w:multiLevelType w:val="multilevel"/>
    <w:tmpl w:val="60E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22E40"/>
    <w:multiLevelType w:val="multilevel"/>
    <w:tmpl w:val="EEEC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50E7B"/>
    <w:multiLevelType w:val="multilevel"/>
    <w:tmpl w:val="4A2A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394556">
    <w:abstractNumId w:val="0"/>
  </w:num>
  <w:num w:numId="2" w16cid:durableId="377509656">
    <w:abstractNumId w:val="2"/>
  </w:num>
  <w:num w:numId="3" w16cid:durableId="3080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5B3A"/>
    <w:rsid w:val="000025D8"/>
    <w:rsid w:val="00073A3B"/>
    <w:rsid w:val="000D25CB"/>
    <w:rsid w:val="00496D58"/>
    <w:rsid w:val="004E7746"/>
    <w:rsid w:val="00580914"/>
    <w:rsid w:val="00680669"/>
    <w:rsid w:val="006814C8"/>
    <w:rsid w:val="006B0253"/>
    <w:rsid w:val="006E4C12"/>
    <w:rsid w:val="00704F3A"/>
    <w:rsid w:val="0076365E"/>
    <w:rsid w:val="00813708"/>
    <w:rsid w:val="009541F3"/>
    <w:rsid w:val="009E6B96"/>
    <w:rsid w:val="00B231A2"/>
    <w:rsid w:val="00B84864"/>
    <w:rsid w:val="00CF3748"/>
    <w:rsid w:val="00D94E9D"/>
    <w:rsid w:val="00DC28E0"/>
    <w:rsid w:val="00EC4B91"/>
    <w:rsid w:val="00F707F4"/>
    <w:rsid w:val="00F9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A343"/>
  <w15:chartTrackingRefBased/>
  <w15:docId w15:val="{429DE00B-E446-4C10-B2B7-2670FAD5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F95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F95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F95B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F95B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F95B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F95B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F95B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F95B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F95B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F95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F95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F95B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F95B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F95B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F95B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F95B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F95B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F95B3A"/>
    <w:rPr>
      <w:rFonts w:asciiTheme="minorHAnsi" w:eastAsiaTheme="majorEastAsia" w:hAnsiTheme="minorHAnsi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F95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F95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F95B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F95B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F95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F95B3A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F95B3A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F95B3A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F95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F95B3A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F95B3A"/>
    <w:rPr>
      <w:b/>
      <w:bCs/>
      <w:smallCaps/>
      <w:color w:val="2F5496" w:themeColor="accent1" w:themeShade="BF"/>
      <w:spacing w:val="5"/>
    </w:rPr>
  </w:style>
  <w:style w:type="paragraph" w:styleId="prastasiniatinklio">
    <w:name w:val="Normal (Web)"/>
    <w:basedOn w:val="prastasis"/>
    <w:uiPriority w:val="99"/>
    <w:semiHidden/>
    <w:unhideWhenUsed/>
    <w:rsid w:val="00EC4B91"/>
    <w:pPr>
      <w:spacing w:before="100" w:beforeAutospacing="1" w:after="100" w:afterAutospacing="1" w:line="240" w:lineRule="auto"/>
    </w:pPr>
    <w:rPr>
      <w:rFonts w:eastAsia="Times New Roman"/>
      <w:kern w:val="0"/>
      <w:lang w:eastAsia="lt-LT"/>
    </w:rPr>
  </w:style>
  <w:style w:type="character" w:styleId="Grietas">
    <w:name w:val="Strong"/>
    <w:basedOn w:val="Numatytasispastraiposriftas"/>
    <w:uiPriority w:val="22"/>
    <w:qFormat/>
    <w:rsid w:val="00EC4B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2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3018</TotalTime>
  <Pages>2</Pages>
  <Words>2970</Words>
  <Characters>1693</Characters>
  <Application>Microsoft Office Word</Application>
  <DocSecurity>0</DocSecurity>
  <Lines>14</Lines>
  <Paragraphs>9</Paragraphs>
  <ScaleCrop>false</ScaleCrop>
  <HeadingPairs>
    <vt:vector size="2" baseType="variant">
      <vt:variant>
        <vt:lpstr>Pavadinimas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Binkevičiūtė</dc:creator>
  <cp:keywords/>
  <dc:description/>
  <cp:lastModifiedBy>Karolina</cp:lastModifiedBy>
  <cp:revision>7</cp:revision>
  <dcterms:created xsi:type="dcterms:W3CDTF">2024-05-23T15:35:00Z</dcterms:created>
  <dcterms:modified xsi:type="dcterms:W3CDTF">2024-05-25T17:53:00Z</dcterms:modified>
</cp:coreProperties>
</file>