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nl8s0h41y3zc" w:id="0"/>
      <w:bookmarkEnd w:id="0"/>
      <w:r w:rsidDel="00000000" w:rsidR="00000000" w:rsidRPr="00000000">
        <w:rPr>
          <w:rtl w:val="0"/>
        </w:rPr>
        <w:t xml:space="preserve">Ochrona własności intelektualnej</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bookmarkStart w:colFirst="0" w:colLast="0" w:name="_axtrt7bvamv3" w:id="1"/>
      <w:bookmarkEnd w:id="1"/>
      <w:r w:rsidDel="00000000" w:rsidR="00000000" w:rsidRPr="00000000">
        <w:rPr>
          <w:rtl w:val="0"/>
        </w:rPr>
        <w:t xml:space="preserve">Wykład 1 (4.10.2018 r.)</w:t>
      </w:r>
    </w:p>
    <w:p w:rsidR="00000000" w:rsidDel="00000000" w:rsidP="00000000" w:rsidRDefault="00000000" w:rsidRPr="00000000" w14:paraId="00000003">
      <w:pPr>
        <w:numPr>
          <w:ilvl w:val="0"/>
          <w:numId w:val="53"/>
        </w:numPr>
        <w:ind w:left="720" w:hanging="360"/>
        <w:rPr>
          <w:b w:val="1"/>
          <w:sz w:val="28"/>
          <w:szCs w:val="28"/>
        </w:rPr>
      </w:pPr>
      <w:r w:rsidDel="00000000" w:rsidR="00000000" w:rsidRPr="00000000">
        <w:rPr>
          <w:b w:val="1"/>
          <w:sz w:val="28"/>
          <w:szCs w:val="28"/>
          <w:rtl w:val="0"/>
        </w:rPr>
        <w:t xml:space="preserve">Prawo własności intelektualnej (prawo na dobrach niematerialnych)</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Kompleksowy dział prawa z dominacją przepisów prawa cywilnego; regulacja prawna stosunków dot. dóbr niematerialnych będących wynikiem twórczości artystycznej, naukowej i literackiej oraz regulacja dotycząca tzw. własności przemysłowej (tj. projektów wynalazczych - wynalazków, wzorów użytkowych i projektów racjonalnych, także wzorów zdobywczych, znaków towarowych topologii układów scalonych, zwalczania nieuczciwej konkurencji oraz przeciwdziałania monopolom).</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Warto chronić przedmioty, które są w ograniczonej ilości i niewystarczające dla wszystkich ludzi.</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(kompleksowy - przepisy nie mają charakteru jednolitego)</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ab/>
        <w:t xml:space="preserve">Jest prawem prywatnym (cywilnym)</w:t>
      </w:r>
    </w:p>
    <w:p w:rsidR="00000000" w:rsidDel="00000000" w:rsidP="00000000" w:rsidRDefault="00000000" w:rsidRPr="00000000" w14:paraId="0000000C">
      <w:pPr>
        <w:numPr>
          <w:ilvl w:val="0"/>
          <w:numId w:val="64"/>
        </w:numPr>
        <w:ind w:left="720" w:hanging="360"/>
        <w:rPr>
          <w:sz w:val="24"/>
          <w:szCs w:val="24"/>
          <w:u w:val="none"/>
        </w:rPr>
      </w:pPr>
      <w:r w:rsidDel="00000000" w:rsidR="00000000" w:rsidRPr="00000000">
        <w:rPr>
          <w:sz w:val="24"/>
          <w:szCs w:val="24"/>
          <w:rtl w:val="0"/>
        </w:rPr>
        <w:t xml:space="preserve">prawo autorskie</w:t>
      </w:r>
    </w:p>
    <w:p w:rsidR="00000000" w:rsidDel="00000000" w:rsidP="00000000" w:rsidRDefault="00000000" w:rsidRPr="00000000" w14:paraId="0000000D">
      <w:pPr>
        <w:numPr>
          <w:ilvl w:val="0"/>
          <w:numId w:val="64"/>
        </w:numPr>
        <w:ind w:left="720" w:hanging="360"/>
        <w:rPr>
          <w:sz w:val="24"/>
          <w:szCs w:val="24"/>
          <w:u w:val="none"/>
        </w:rPr>
      </w:pPr>
      <w:r w:rsidDel="00000000" w:rsidR="00000000" w:rsidRPr="00000000">
        <w:rPr>
          <w:sz w:val="24"/>
          <w:szCs w:val="24"/>
          <w:rtl w:val="0"/>
        </w:rPr>
        <w:t xml:space="preserve">prawo patentowe.</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80"/>
        </w:numPr>
        <w:ind w:left="720" w:hanging="360"/>
        <w:rPr>
          <w:b w:val="1"/>
          <w:sz w:val="28"/>
          <w:szCs w:val="28"/>
        </w:rPr>
      </w:pPr>
      <w:r w:rsidDel="00000000" w:rsidR="00000000" w:rsidRPr="00000000">
        <w:rPr>
          <w:b w:val="1"/>
          <w:sz w:val="28"/>
          <w:szCs w:val="28"/>
          <w:rtl w:val="0"/>
        </w:rPr>
        <w:t xml:space="preserve">Podstawa wyodrębnienia</w:t>
      </w:r>
    </w:p>
    <w:p w:rsidR="00000000" w:rsidDel="00000000" w:rsidP="00000000" w:rsidRDefault="00000000" w:rsidRPr="00000000" w14:paraId="00000011">
      <w:pPr>
        <w:numPr>
          <w:ilvl w:val="0"/>
          <w:numId w:val="125"/>
        </w:numPr>
        <w:ind w:left="720" w:hanging="360"/>
        <w:rPr>
          <w:sz w:val="24"/>
          <w:szCs w:val="24"/>
          <w:u w:val="none"/>
        </w:rPr>
      </w:pPr>
      <w:r w:rsidDel="00000000" w:rsidR="00000000" w:rsidRPr="00000000">
        <w:rPr>
          <w:sz w:val="24"/>
          <w:szCs w:val="24"/>
          <w:rtl w:val="0"/>
        </w:rPr>
        <w:t xml:space="preserve">swoisty przedmiot, dobro intelektualne: </w:t>
      </w:r>
    </w:p>
    <w:p w:rsidR="00000000" w:rsidDel="00000000" w:rsidP="00000000" w:rsidRDefault="00000000" w:rsidRPr="00000000" w14:paraId="00000012">
      <w:pPr>
        <w:numPr>
          <w:ilvl w:val="0"/>
          <w:numId w:val="73"/>
        </w:numPr>
        <w:ind w:left="1440" w:hanging="360"/>
        <w:rPr>
          <w:sz w:val="24"/>
          <w:szCs w:val="24"/>
          <w:u w:val="none"/>
        </w:rPr>
      </w:pPr>
      <w:r w:rsidDel="00000000" w:rsidR="00000000" w:rsidRPr="00000000">
        <w:rPr>
          <w:sz w:val="24"/>
          <w:szCs w:val="24"/>
          <w:rtl w:val="0"/>
        </w:rPr>
        <w:t xml:space="preserve">będące wytworem umysłu ludzkiego w oderwaniu od przedmiotu materialnego, w którym jest ucieleśnione</w:t>
      </w:r>
    </w:p>
    <w:p w:rsidR="00000000" w:rsidDel="00000000" w:rsidP="00000000" w:rsidRDefault="00000000" w:rsidRPr="00000000" w14:paraId="00000013">
      <w:pPr>
        <w:numPr>
          <w:ilvl w:val="0"/>
          <w:numId w:val="73"/>
        </w:numPr>
        <w:ind w:left="1440" w:hanging="360"/>
        <w:rPr>
          <w:sz w:val="24"/>
          <w:szCs w:val="24"/>
          <w:u w:val="none"/>
        </w:rPr>
      </w:pPr>
      <w:r w:rsidDel="00000000" w:rsidR="00000000" w:rsidRPr="00000000">
        <w:rPr>
          <w:sz w:val="24"/>
          <w:szCs w:val="24"/>
          <w:rtl w:val="0"/>
        </w:rPr>
        <w:t xml:space="preserve">nadaje się do odtworzenia w umyśle innych, poza twórcą podmiotów (podlega “alienacji”)</w:t>
      </w:r>
    </w:p>
    <w:p w:rsidR="00000000" w:rsidDel="00000000" w:rsidP="00000000" w:rsidRDefault="00000000" w:rsidRPr="00000000" w14:paraId="00000014">
      <w:pPr>
        <w:numPr>
          <w:ilvl w:val="0"/>
          <w:numId w:val="73"/>
        </w:numPr>
        <w:ind w:left="1440" w:hanging="360"/>
        <w:rPr>
          <w:sz w:val="24"/>
          <w:szCs w:val="24"/>
          <w:u w:val="none"/>
        </w:rPr>
      </w:pPr>
      <w:r w:rsidDel="00000000" w:rsidR="00000000" w:rsidRPr="00000000">
        <w:rPr>
          <w:sz w:val="24"/>
          <w:szCs w:val="24"/>
          <w:rtl w:val="0"/>
        </w:rPr>
        <w:t xml:space="preserve">posiada doniosłość (jest wynikiem wkładu intelektualnego, albo innego zwykle ekonomicznego).</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 Multiplikacja dóbr (trafna inwentaryzacja dóbr): rozróżnianie kto jakie ma prawa do danego przedmiotu, co może z nim robić nie naruszając prawa.</w:t>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 Utwór chronimy wtedy gdy posiada cechy indywidualne, nienaruszalne. </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8"/>
          <w:szCs w:val="28"/>
        </w:rPr>
      </w:pPr>
      <w:r w:rsidDel="00000000" w:rsidR="00000000" w:rsidRPr="00000000">
        <w:rPr>
          <w:rtl w:val="0"/>
        </w:rPr>
      </w:r>
    </w:p>
    <w:p w:rsidR="00000000" w:rsidDel="00000000" w:rsidP="00000000" w:rsidRDefault="00000000" w:rsidRPr="00000000" w14:paraId="0000001A">
      <w:pPr>
        <w:numPr>
          <w:ilvl w:val="0"/>
          <w:numId w:val="107"/>
        </w:numPr>
        <w:ind w:left="720" w:hanging="360"/>
        <w:rPr>
          <w:b w:val="1"/>
          <w:sz w:val="28"/>
          <w:szCs w:val="28"/>
        </w:rPr>
      </w:pPr>
      <w:r w:rsidDel="00000000" w:rsidR="00000000" w:rsidRPr="00000000">
        <w:rPr>
          <w:b w:val="1"/>
          <w:sz w:val="28"/>
          <w:szCs w:val="28"/>
          <w:rtl w:val="0"/>
        </w:rPr>
        <w:t xml:space="preserve">Znaczenie i podstawowe problemy:</w:t>
      </w:r>
    </w:p>
    <w:p w:rsidR="00000000" w:rsidDel="00000000" w:rsidP="00000000" w:rsidRDefault="00000000" w:rsidRPr="00000000" w14:paraId="0000001B">
      <w:pPr>
        <w:numPr>
          <w:ilvl w:val="0"/>
          <w:numId w:val="68"/>
        </w:numPr>
        <w:ind w:left="1440" w:hanging="360"/>
        <w:rPr>
          <w:sz w:val="24"/>
          <w:szCs w:val="24"/>
        </w:rPr>
      </w:pPr>
      <w:r w:rsidDel="00000000" w:rsidR="00000000" w:rsidRPr="00000000">
        <w:rPr>
          <w:sz w:val="24"/>
          <w:szCs w:val="24"/>
          <w:rtl w:val="0"/>
        </w:rPr>
        <w:t xml:space="preserve">przedmioty własności intelektualnej stanowią istotny czynnik rozwoju społecznego zwłaszcza w zakresie powszechnie rozumianej kultury i postępu cywilizacyjnego</w:t>
      </w:r>
    </w:p>
    <w:p w:rsidR="00000000" w:rsidDel="00000000" w:rsidP="00000000" w:rsidRDefault="00000000" w:rsidRPr="00000000" w14:paraId="0000001C">
      <w:pPr>
        <w:numPr>
          <w:ilvl w:val="0"/>
          <w:numId w:val="68"/>
        </w:numPr>
        <w:ind w:left="1440" w:hanging="360"/>
        <w:rPr>
          <w:sz w:val="24"/>
          <w:szCs w:val="24"/>
          <w:u w:val="none"/>
        </w:rPr>
      </w:pPr>
      <w:r w:rsidDel="00000000" w:rsidR="00000000" w:rsidRPr="00000000">
        <w:rPr>
          <w:sz w:val="24"/>
          <w:szCs w:val="24"/>
          <w:rtl w:val="0"/>
        </w:rPr>
        <w:t xml:space="preserve">stanowią też w takim samym zakresie niekwestionowaną wartość intelektualną</w:t>
      </w:r>
    </w:p>
    <w:p w:rsidR="00000000" w:rsidDel="00000000" w:rsidP="00000000" w:rsidRDefault="00000000" w:rsidRPr="00000000" w14:paraId="0000001D">
      <w:pPr>
        <w:numPr>
          <w:ilvl w:val="0"/>
          <w:numId w:val="68"/>
        </w:numPr>
        <w:ind w:left="1440" w:hanging="360"/>
        <w:rPr>
          <w:sz w:val="24"/>
          <w:szCs w:val="24"/>
          <w:u w:val="none"/>
        </w:rPr>
      </w:pPr>
      <w:r w:rsidDel="00000000" w:rsidR="00000000" w:rsidRPr="00000000">
        <w:rPr>
          <w:sz w:val="24"/>
          <w:szCs w:val="24"/>
          <w:rtl w:val="0"/>
        </w:rPr>
        <w:t xml:space="preserve">uregulowanie prawa własności intelektualnej musi w większym zakresie, niż to dotyczy innych działów prawa cywilnego, uwzględniać elementy zewnętrzne wynikające ze współpracy międzynarodowej w powiązaniu z interesem polskich twórców.</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 Jeśli chcemy wydać piosenkę i chcemy wydać innym kraju to musimy to zrobić zgodnie z prawem obowiązującym w tym kraju.</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numPr>
          <w:ilvl w:val="0"/>
          <w:numId w:val="30"/>
        </w:numPr>
        <w:ind w:left="720" w:hanging="360"/>
        <w:rPr>
          <w:b w:val="1"/>
          <w:sz w:val="28"/>
          <w:szCs w:val="28"/>
        </w:rPr>
      </w:pPr>
      <w:r w:rsidDel="00000000" w:rsidR="00000000" w:rsidRPr="00000000">
        <w:rPr>
          <w:b w:val="1"/>
          <w:sz w:val="28"/>
          <w:szCs w:val="28"/>
          <w:rtl w:val="0"/>
        </w:rPr>
        <w:t xml:space="preserve">Prawo prywatne i publiczne</w:t>
      </w:r>
    </w:p>
    <w:p w:rsidR="00000000" w:rsidDel="00000000" w:rsidP="00000000" w:rsidRDefault="00000000" w:rsidRPr="00000000" w14:paraId="00000023">
      <w:pPr>
        <w:numPr>
          <w:ilvl w:val="0"/>
          <w:numId w:val="103"/>
        </w:numPr>
        <w:ind w:left="1440" w:hanging="360"/>
        <w:rPr>
          <w:sz w:val="24"/>
          <w:szCs w:val="24"/>
          <w:u w:val="none"/>
        </w:rPr>
      </w:pPr>
      <w:r w:rsidDel="00000000" w:rsidR="00000000" w:rsidRPr="00000000">
        <w:rPr>
          <w:b w:val="1"/>
          <w:sz w:val="24"/>
          <w:szCs w:val="24"/>
          <w:rtl w:val="0"/>
        </w:rPr>
        <w:t xml:space="preserve">prawo prywatne</w:t>
      </w:r>
      <w:r w:rsidDel="00000000" w:rsidR="00000000" w:rsidRPr="00000000">
        <w:rPr>
          <w:sz w:val="24"/>
          <w:szCs w:val="24"/>
          <w:rtl w:val="0"/>
        </w:rPr>
        <w:t xml:space="preserve"> - reguluje stosunki pomiędzy poszczególnymi obywatelami oraz organizacjami społecznymi realizującymi interesy obywateli (prawo cywilne wraz z handlowymi oraz rodzinnymi, a także prawo pracy).</w:t>
      </w:r>
    </w:p>
    <w:p w:rsidR="00000000" w:rsidDel="00000000" w:rsidP="00000000" w:rsidRDefault="00000000" w:rsidRPr="00000000" w14:paraId="00000024">
      <w:pPr>
        <w:numPr>
          <w:ilvl w:val="0"/>
          <w:numId w:val="103"/>
        </w:numPr>
        <w:ind w:left="1440" w:hanging="360"/>
        <w:rPr>
          <w:sz w:val="24"/>
          <w:szCs w:val="24"/>
          <w:u w:val="none"/>
        </w:rPr>
      </w:pPr>
      <w:r w:rsidDel="00000000" w:rsidR="00000000" w:rsidRPr="00000000">
        <w:rPr>
          <w:b w:val="1"/>
          <w:sz w:val="24"/>
          <w:szCs w:val="24"/>
          <w:rtl w:val="0"/>
        </w:rPr>
        <w:t xml:space="preserve">prawo publiczne</w:t>
      </w:r>
      <w:r w:rsidDel="00000000" w:rsidR="00000000" w:rsidRPr="00000000">
        <w:rPr>
          <w:sz w:val="24"/>
          <w:szCs w:val="24"/>
          <w:rtl w:val="0"/>
        </w:rPr>
        <w:t xml:space="preserve"> - odmiennie, gałęzie prawa publicznego regulują stosunki pomiędzy Państwem oraz realizującymi jego funkcje organizacjami społecznymi a poszczególnymi obywatelami i organizacjami zrzeszającymi obywateli (np. prawo konstytucyjne, administracyjne, finansowe i podatkowe oraz karne i proceduralne).</w:t>
      </w:r>
    </w:p>
    <w:p w:rsidR="00000000" w:rsidDel="00000000" w:rsidP="00000000" w:rsidRDefault="00000000" w:rsidRPr="00000000" w14:paraId="00000025">
      <w:pPr>
        <w:ind w:left="1440" w:firstLine="0"/>
        <w:rPr>
          <w:sz w:val="24"/>
          <w:szCs w:val="24"/>
        </w:rPr>
      </w:pPr>
      <w:r w:rsidDel="00000000" w:rsidR="00000000" w:rsidRPr="00000000">
        <w:rPr>
          <w:rtl w:val="0"/>
        </w:rPr>
      </w:r>
    </w:p>
    <w:p w:rsidR="00000000" w:rsidDel="00000000" w:rsidP="00000000" w:rsidRDefault="00000000" w:rsidRPr="00000000" w14:paraId="00000026">
      <w:pPr>
        <w:ind w:left="1440" w:firstLine="0"/>
        <w:rPr>
          <w:sz w:val="24"/>
          <w:szCs w:val="24"/>
        </w:rPr>
      </w:pPr>
      <w:r w:rsidDel="00000000" w:rsidR="00000000" w:rsidRPr="00000000">
        <w:rPr>
          <w:rtl w:val="0"/>
        </w:rPr>
      </w:r>
    </w:p>
    <w:p w:rsidR="00000000" w:rsidDel="00000000" w:rsidP="00000000" w:rsidRDefault="00000000" w:rsidRPr="00000000" w14:paraId="00000027">
      <w:pPr>
        <w:numPr>
          <w:ilvl w:val="0"/>
          <w:numId w:val="97"/>
        </w:numPr>
        <w:ind w:left="720" w:hanging="360"/>
        <w:rPr>
          <w:b w:val="1"/>
          <w:sz w:val="28"/>
          <w:szCs w:val="28"/>
        </w:rPr>
      </w:pPr>
      <w:r w:rsidDel="00000000" w:rsidR="00000000" w:rsidRPr="00000000">
        <w:rPr>
          <w:b w:val="1"/>
          <w:sz w:val="28"/>
          <w:szCs w:val="28"/>
          <w:rtl w:val="0"/>
        </w:rPr>
        <w:t xml:space="preserve">Naruszenie prawa</w:t>
      </w:r>
    </w:p>
    <w:p w:rsidR="00000000" w:rsidDel="00000000" w:rsidP="00000000" w:rsidRDefault="00000000" w:rsidRPr="00000000" w14:paraId="00000028">
      <w:pPr>
        <w:numPr>
          <w:ilvl w:val="0"/>
          <w:numId w:val="47"/>
        </w:numPr>
        <w:ind w:left="1440" w:hanging="360"/>
        <w:rPr>
          <w:sz w:val="24"/>
          <w:szCs w:val="24"/>
          <w:u w:val="none"/>
        </w:rPr>
      </w:pPr>
      <w:r w:rsidDel="00000000" w:rsidR="00000000" w:rsidRPr="00000000">
        <w:rPr>
          <w:sz w:val="24"/>
          <w:szCs w:val="24"/>
          <w:rtl w:val="0"/>
        </w:rPr>
        <w:t xml:space="preserve">naruszenie prawa cywilnego - kara majątkowa</w:t>
      </w:r>
    </w:p>
    <w:p w:rsidR="00000000" w:rsidDel="00000000" w:rsidP="00000000" w:rsidRDefault="00000000" w:rsidRPr="00000000" w14:paraId="00000029">
      <w:pPr>
        <w:numPr>
          <w:ilvl w:val="0"/>
          <w:numId w:val="47"/>
        </w:numPr>
        <w:ind w:left="1440" w:hanging="360"/>
        <w:rPr>
          <w:sz w:val="24"/>
          <w:szCs w:val="24"/>
          <w:u w:val="none"/>
        </w:rPr>
      </w:pPr>
      <w:r w:rsidDel="00000000" w:rsidR="00000000" w:rsidRPr="00000000">
        <w:rPr>
          <w:sz w:val="24"/>
          <w:szCs w:val="24"/>
          <w:rtl w:val="0"/>
        </w:rPr>
        <w:t xml:space="preserve">naruszenie prawa publicznego - kara pozbawienia wolności</w:t>
      </w:r>
    </w:p>
    <w:p w:rsidR="00000000" w:rsidDel="00000000" w:rsidP="00000000" w:rsidRDefault="00000000" w:rsidRPr="00000000" w14:paraId="0000002A">
      <w:pPr>
        <w:numPr>
          <w:ilvl w:val="0"/>
          <w:numId w:val="47"/>
        </w:numPr>
        <w:ind w:left="1440" w:hanging="360"/>
        <w:rPr>
          <w:sz w:val="24"/>
          <w:szCs w:val="24"/>
          <w:u w:val="none"/>
        </w:rPr>
      </w:pPr>
      <w:r w:rsidDel="00000000" w:rsidR="00000000" w:rsidRPr="00000000">
        <w:rPr>
          <w:sz w:val="24"/>
          <w:szCs w:val="24"/>
          <w:rtl w:val="0"/>
        </w:rPr>
        <w:t xml:space="preserve">kradzież (naruszenie prawa cywilnego i jednocześnie przestępstwo)</w:t>
      </w:r>
    </w:p>
    <w:p w:rsidR="00000000" w:rsidDel="00000000" w:rsidP="00000000" w:rsidRDefault="00000000" w:rsidRPr="00000000" w14:paraId="0000002B">
      <w:pPr>
        <w:numPr>
          <w:ilvl w:val="0"/>
          <w:numId w:val="47"/>
        </w:numPr>
        <w:ind w:left="1440" w:hanging="360"/>
        <w:rPr>
          <w:sz w:val="24"/>
          <w:szCs w:val="24"/>
          <w:u w:val="none"/>
        </w:rPr>
      </w:pPr>
      <w:r w:rsidDel="00000000" w:rsidR="00000000" w:rsidRPr="00000000">
        <w:rPr>
          <w:sz w:val="24"/>
          <w:szCs w:val="24"/>
          <w:rtl w:val="0"/>
        </w:rPr>
        <w:t xml:space="preserve">plagiat (naruszenie prawa cywilnego i jednocześnie przestępstwo do 3 lat pozbawienia wolności).</w:t>
      </w:r>
    </w:p>
    <w:p w:rsidR="00000000" w:rsidDel="00000000" w:rsidP="00000000" w:rsidRDefault="00000000" w:rsidRPr="00000000" w14:paraId="0000002C">
      <w:pPr>
        <w:ind w:left="144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Kara - w świetle prawa: pozbawienie wolności, ograniczenie wolności, grzywna.</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pStyle w:val="Heading1"/>
        <w:rPr/>
      </w:pPr>
      <w:bookmarkStart w:colFirst="0" w:colLast="0" w:name="_jfocoqpv2jb1" w:id="2"/>
      <w:bookmarkEnd w:id="2"/>
      <w:r w:rsidDel="00000000" w:rsidR="00000000" w:rsidRPr="00000000">
        <w:rPr>
          <w:rtl w:val="0"/>
        </w:rPr>
        <w:t xml:space="preserve">Wykład 2 (11.10.2018 r.)</w:t>
      </w:r>
    </w:p>
    <w:p w:rsidR="00000000" w:rsidDel="00000000" w:rsidP="00000000" w:rsidRDefault="00000000" w:rsidRPr="00000000" w14:paraId="00000035">
      <w:pPr>
        <w:rPr>
          <w:sz w:val="28"/>
          <w:szCs w:val="28"/>
        </w:rPr>
      </w:pPr>
      <w:r w:rsidDel="00000000" w:rsidR="00000000" w:rsidRPr="00000000">
        <w:rPr>
          <w:b w:val="1"/>
          <w:sz w:val="28"/>
          <w:szCs w:val="28"/>
          <w:rtl w:val="0"/>
        </w:rPr>
        <w:t xml:space="preserve">Prawo karne</w:t>
      </w:r>
      <w:r w:rsidDel="00000000" w:rsidR="00000000" w:rsidRPr="00000000">
        <w:rPr>
          <w:sz w:val="28"/>
          <w:szCs w:val="28"/>
          <w:rtl w:val="0"/>
        </w:rPr>
        <w:t xml:space="preserve"> - zbiór sankcji za naruszenie prawa prywatnego i publicznego.</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numPr>
          <w:ilvl w:val="0"/>
          <w:numId w:val="6"/>
        </w:numPr>
        <w:ind w:left="720" w:hanging="360"/>
        <w:rPr>
          <w:b w:val="1"/>
          <w:sz w:val="28"/>
          <w:szCs w:val="28"/>
        </w:rPr>
      </w:pPr>
      <w:r w:rsidDel="00000000" w:rsidR="00000000" w:rsidRPr="00000000">
        <w:rPr>
          <w:b w:val="1"/>
          <w:sz w:val="28"/>
          <w:szCs w:val="28"/>
          <w:rtl w:val="0"/>
        </w:rPr>
        <w:t xml:space="preserve">Problemy podstawowe:</w:t>
      </w:r>
      <w:r w:rsidDel="00000000" w:rsidR="00000000" w:rsidRPr="00000000">
        <w:rPr>
          <w:rtl w:val="0"/>
        </w:rPr>
      </w:r>
    </w:p>
    <w:p w:rsidR="00000000" w:rsidDel="00000000" w:rsidP="00000000" w:rsidRDefault="00000000" w:rsidRPr="00000000" w14:paraId="00000038">
      <w:pPr>
        <w:numPr>
          <w:ilvl w:val="0"/>
          <w:numId w:val="116"/>
        </w:numPr>
        <w:ind w:left="1440" w:hanging="360"/>
        <w:rPr>
          <w:sz w:val="24"/>
          <w:szCs w:val="24"/>
          <w:u w:val="none"/>
        </w:rPr>
      </w:pPr>
      <w:r w:rsidDel="00000000" w:rsidR="00000000" w:rsidRPr="00000000">
        <w:rPr>
          <w:sz w:val="24"/>
          <w:szCs w:val="24"/>
          <w:rtl w:val="0"/>
        </w:rPr>
        <w:t xml:space="preserve">rozdzielenia kwestii prawnych dot. nie materialnego substratu dobra intelektualnego od jego materialnego ucieleśnienia, które przybiera najczęściej postać rzeczy (regulacja prawa rzeczowego, zobowiązań i innych działów prawa cywilnego)</w:t>
      </w:r>
    </w:p>
    <w:p w:rsidR="00000000" w:rsidDel="00000000" w:rsidP="00000000" w:rsidRDefault="00000000" w:rsidRPr="00000000" w14:paraId="00000039">
      <w:pPr>
        <w:numPr>
          <w:ilvl w:val="0"/>
          <w:numId w:val="116"/>
        </w:numPr>
        <w:ind w:left="1440" w:hanging="360"/>
        <w:rPr>
          <w:sz w:val="24"/>
          <w:szCs w:val="24"/>
          <w:u w:val="none"/>
        </w:rPr>
      </w:pPr>
      <w:r w:rsidDel="00000000" w:rsidR="00000000" w:rsidRPr="00000000">
        <w:rPr>
          <w:sz w:val="24"/>
          <w:szCs w:val="24"/>
          <w:rtl w:val="0"/>
        </w:rPr>
        <w:t xml:space="preserve">dwoistość interesów podmiotów uprawnionych do przedmiotów własności intelektualnej; są to interesy osobiste wynikające z bezpośredniej więzi twórcy z określonym dobrem niematerialnym oraz interesy majątkowe związane z możliwością ekonomicznej eksploatacji konkretnego dobra przez twórcę i inne podmioty</w:t>
      </w:r>
    </w:p>
    <w:p w:rsidR="00000000" w:rsidDel="00000000" w:rsidP="00000000" w:rsidRDefault="00000000" w:rsidRPr="00000000" w14:paraId="0000003A">
      <w:pPr>
        <w:numPr>
          <w:ilvl w:val="0"/>
          <w:numId w:val="116"/>
        </w:numPr>
        <w:ind w:left="1440" w:hanging="360"/>
        <w:rPr>
          <w:sz w:val="24"/>
          <w:szCs w:val="24"/>
          <w:u w:val="none"/>
        </w:rPr>
      </w:pPr>
      <w:r w:rsidDel="00000000" w:rsidR="00000000" w:rsidRPr="00000000">
        <w:rPr>
          <w:sz w:val="24"/>
          <w:szCs w:val="24"/>
          <w:rtl w:val="0"/>
        </w:rPr>
        <w:t xml:space="preserve">kolizja interesów międzynarodowych w tych samych płaszczyznach.</w:t>
      </w:r>
    </w:p>
    <w:p w:rsidR="00000000" w:rsidDel="00000000" w:rsidP="00000000" w:rsidRDefault="00000000" w:rsidRPr="00000000" w14:paraId="0000003B">
      <w:pPr>
        <w:ind w:left="1440" w:firstLine="0"/>
        <w:rPr>
          <w:sz w:val="24"/>
          <w:szCs w:val="24"/>
        </w:rPr>
      </w:pPr>
      <w:r w:rsidDel="00000000" w:rsidR="00000000" w:rsidRPr="00000000">
        <w:rPr>
          <w:rtl w:val="0"/>
        </w:rPr>
      </w:r>
    </w:p>
    <w:p w:rsidR="00000000" w:rsidDel="00000000" w:rsidP="00000000" w:rsidRDefault="00000000" w:rsidRPr="00000000" w14:paraId="0000003C">
      <w:pPr>
        <w:ind w:left="1440" w:firstLine="0"/>
        <w:rPr>
          <w:sz w:val="24"/>
          <w:szCs w:val="24"/>
        </w:rPr>
      </w:pPr>
      <w:r w:rsidDel="00000000" w:rsidR="00000000" w:rsidRPr="00000000">
        <w:rPr>
          <w:rtl w:val="0"/>
        </w:rPr>
      </w:r>
    </w:p>
    <w:p w:rsidR="00000000" w:rsidDel="00000000" w:rsidP="00000000" w:rsidRDefault="00000000" w:rsidRPr="00000000" w14:paraId="0000003D">
      <w:pPr>
        <w:numPr>
          <w:ilvl w:val="0"/>
          <w:numId w:val="27"/>
        </w:numPr>
        <w:ind w:left="720" w:hanging="360"/>
        <w:rPr>
          <w:b w:val="1"/>
          <w:sz w:val="28"/>
          <w:szCs w:val="28"/>
        </w:rPr>
      </w:pPr>
      <w:r w:rsidDel="00000000" w:rsidR="00000000" w:rsidRPr="00000000">
        <w:rPr>
          <w:b w:val="1"/>
          <w:sz w:val="28"/>
          <w:szCs w:val="28"/>
          <w:rtl w:val="0"/>
        </w:rPr>
        <w:t xml:space="preserve">Podział podstawowy:</w:t>
      </w:r>
    </w:p>
    <w:p w:rsidR="00000000" w:rsidDel="00000000" w:rsidP="00000000" w:rsidRDefault="00000000" w:rsidRPr="00000000" w14:paraId="0000003E">
      <w:pPr>
        <w:numPr>
          <w:ilvl w:val="0"/>
          <w:numId w:val="28"/>
        </w:numPr>
        <w:ind w:left="1440" w:hanging="360"/>
        <w:rPr>
          <w:sz w:val="24"/>
          <w:szCs w:val="24"/>
          <w:u w:val="none"/>
        </w:rPr>
      </w:pPr>
      <w:r w:rsidDel="00000000" w:rsidR="00000000" w:rsidRPr="00000000">
        <w:rPr>
          <w:sz w:val="24"/>
          <w:szCs w:val="24"/>
          <w:rtl w:val="0"/>
        </w:rPr>
        <w:t xml:space="preserve">prawo własności literackiej, naukowej i artystycznej (prawo autorskie)</w:t>
      </w:r>
    </w:p>
    <w:p w:rsidR="00000000" w:rsidDel="00000000" w:rsidP="00000000" w:rsidRDefault="00000000" w:rsidRPr="00000000" w14:paraId="0000003F">
      <w:pPr>
        <w:numPr>
          <w:ilvl w:val="0"/>
          <w:numId w:val="28"/>
        </w:numPr>
        <w:ind w:left="1440" w:hanging="360"/>
        <w:rPr>
          <w:sz w:val="24"/>
          <w:szCs w:val="24"/>
          <w:u w:val="none"/>
        </w:rPr>
      </w:pPr>
      <w:r w:rsidDel="00000000" w:rsidR="00000000" w:rsidRPr="00000000">
        <w:rPr>
          <w:sz w:val="24"/>
          <w:szCs w:val="24"/>
          <w:rtl w:val="0"/>
        </w:rPr>
        <w:t xml:space="preserve">prawo własności przemysłowej.</w:t>
      </w:r>
    </w:p>
    <w:p w:rsidR="00000000" w:rsidDel="00000000" w:rsidP="00000000" w:rsidRDefault="00000000" w:rsidRPr="00000000" w14:paraId="00000040">
      <w:pPr>
        <w:ind w:left="1440" w:firstLine="0"/>
        <w:rPr>
          <w:sz w:val="24"/>
          <w:szCs w:val="24"/>
        </w:rPr>
      </w:pPr>
      <w:r w:rsidDel="00000000" w:rsidR="00000000" w:rsidRPr="00000000">
        <w:rPr>
          <w:rtl w:val="0"/>
        </w:rPr>
      </w:r>
    </w:p>
    <w:p w:rsidR="00000000" w:rsidDel="00000000" w:rsidP="00000000" w:rsidRDefault="00000000" w:rsidRPr="00000000" w14:paraId="00000041">
      <w:pPr>
        <w:numPr>
          <w:ilvl w:val="0"/>
          <w:numId w:val="5"/>
        </w:numPr>
        <w:ind w:left="720" w:hanging="360"/>
        <w:rPr>
          <w:b w:val="1"/>
          <w:sz w:val="28"/>
          <w:szCs w:val="28"/>
          <w:u w:val="none"/>
        </w:rPr>
      </w:pPr>
      <w:r w:rsidDel="00000000" w:rsidR="00000000" w:rsidRPr="00000000">
        <w:rPr>
          <w:b w:val="1"/>
          <w:sz w:val="28"/>
          <w:szCs w:val="28"/>
          <w:rtl w:val="0"/>
        </w:rPr>
        <w:t xml:space="preserve">Prawo autorskie</w:t>
      </w: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Regulacja stosunków majątkowych i majątkowych związanych z korzystaniem z następujących dóbr prawnych: </w:t>
      </w:r>
    </w:p>
    <w:p w:rsidR="00000000" w:rsidDel="00000000" w:rsidP="00000000" w:rsidRDefault="00000000" w:rsidRPr="00000000" w14:paraId="00000043">
      <w:pPr>
        <w:numPr>
          <w:ilvl w:val="0"/>
          <w:numId w:val="34"/>
        </w:numPr>
        <w:ind w:left="1440" w:hanging="360"/>
        <w:rPr>
          <w:sz w:val="24"/>
          <w:szCs w:val="24"/>
          <w:u w:val="none"/>
        </w:rPr>
      </w:pPr>
      <w:r w:rsidDel="00000000" w:rsidR="00000000" w:rsidRPr="00000000">
        <w:rPr>
          <w:sz w:val="24"/>
          <w:szCs w:val="24"/>
          <w:rtl w:val="0"/>
        </w:rPr>
        <w:t xml:space="preserve">utworów</w:t>
      </w:r>
    </w:p>
    <w:p w:rsidR="00000000" w:rsidDel="00000000" w:rsidP="00000000" w:rsidRDefault="00000000" w:rsidRPr="00000000" w14:paraId="00000044">
      <w:pPr>
        <w:numPr>
          <w:ilvl w:val="0"/>
          <w:numId w:val="34"/>
        </w:numPr>
        <w:ind w:left="1440" w:hanging="360"/>
        <w:rPr>
          <w:sz w:val="24"/>
          <w:szCs w:val="24"/>
          <w:u w:val="none"/>
        </w:rPr>
      </w:pPr>
      <w:r w:rsidDel="00000000" w:rsidR="00000000" w:rsidRPr="00000000">
        <w:rPr>
          <w:sz w:val="24"/>
          <w:szCs w:val="24"/>
          <w:rtl w:val="0"/>
        </w:rPr>
        <w:t xml:space="preserve">przedmiotów praw pokrewnych  (tj. wykonań artystycznych, utrwaleń tworów muzycznych i audiowizualnych - fonogramów i wideogramów, nadań programów dokonywanych przez organizacje radiowe i telewizyjne oraz pierwszych wydań oraz wydań naukowych i krytycznych)</w:t>
      </w:r>
    </w:p>
    <w:p w:rsidR="00000000" w:rsidDel="00000000" w:rsidP="00000000" w:rsidRDefault="00000000" w:rsidRPr="00000000" w14:paraId="00000045">
      <w:pPr>
        <w:numPr>
          <w:ilvl w:val="0"/>
          <w:numId w:val="34"/>
        </w:numPr>
        <w:ind w:left="1440" w:hanging="360"/>
        <w:rPr>
          <w:sz w:val="24"/>
          <w:szCs w:val="24"/>
          <w:u w:val="none"/>
        </w:rPr>
      </w:pPr>
      <w:r w:rsidDel="00000000" w:rsidR="00000000" w:rsidRPr="00000000">
        <w:rPr>
          <w:sz w:val="24"/>
          <w:szCs w:val="24"/>
          <w:rtl w:val="0"/>
        </w:rPr>
        <w:t xml:space="preserve">wizerunek osoby fizycznej, korespondencje - w odniesieniu do jej adresata oraz tajemnicę źródła informacji wykorzystanej w utworze</w:t>
      </w:r>
    </w:p>
    <w:p w:rsidR="00000000" w:rsidDel="00000000" w:rsidP="00000000" w:rsidRDefault="00000000" w:rsidRPr="00000000" w14:paraId="00000046">
      <w:pPr>
        <w:numPr>
          <w:ilvl w:val="0"/>
          <w:numId w:val="34"/>
        </w:numPr>
        <w:ind w:left="1440" w:hanging="360"/>
        <w:rPr>
          <w:sz w:val="24"/>
          <w:szCs w:val="24"/>
          <w:u w:val="none"/>
        </w:rPr>
      </w:pPr>
      <w:r w:rsidDel="00000000" w:rsidR="00000000" w:rsidRPr="00000000">
        <w:rPr>
          <w:sz w:val="24"/>
          <w:szCs w:val="24"/>
          <w:rtl w:val="0"/>
        </w:rPr>
        <w:t xml:space="preserve">bazy danych nie będące utworami (ochronę sui generis).</w:t>
      </w:r>
    </w:p>
    <w:p w:rsidR="00000000" w:rsidDel="00000000" w:rsidP="00000000" w:rsidRDefault="00000000" w:rsidRPr="00000000" w14:paraId="00000047">
      <w:pPr>
        <w:ind w:left="1440" w:firstLine="0"/>
        <w:rPr>
          <w:sz w:val="24"/>
          <w:szCs w:val="24"/>
        </w:rPr>
      </w:pPr>
      <w:r w:rsidDel="00000000" w:rsidR="00000000" w:rsidRPr="00000000">
        <w:rPr>
          <w:rtl w:val="0"/>
        </w:rPr>
      </w:r>
    </w:p>
    <w:p w:rsidR="00000000" w:rsidDel="00000000" w:rsidP="00000000" w:rsidRDefault="00000000" w:rsidRPr="00000000" w14:paraId="00000048">
      <w:pPr>
        <w:ind w:left="0" w:firstLine="720"/>
        <w:rPr>
          <w:sz w:val="24"/>
          <w:szCs w:val="24"/>
        </w:rPr>
      </w:pPr>
      <w:r w:rsidDel="00000000" w:rsidR="00000000" w:rsidRPr="00000000">
        <w:rPr>
          <w:b w:val="1"/>
          <w:sz w:val="24"/>
          <w:szCs w:val="24"/>
          <w:rtl w:val="0"/>
        </w:rPr>
        <w:t xml:space="preserve">Podstawowe cechy </w:t>
      </w:r>
      <w:r w:rsidDel="00000000" w:rsidR="00000000" w:rsidRPr="00000000">
        <w:rPr>
          <w:sz w:val="24"/>
          <w:szCs w:val="24"/>
          <w:rtl w:val="0"/>
        </w:rPr>
        <w:t xml:space="preserve">- uniwersalność (globalizm) w skali międzynarodowej ochrony jej przedmiotów oraz niesformalizowany charakter tej ochrony.</w:t>
      </w:r>
    </w:p>
    <w:p w:rsidR="00000000" w:rsidDel="00000000" w:rsidP="00000000" w:rsidRDefault="00000000" w:rsidRPr="00000000" w14:paraId="00000049">
      <w:pPr>
        <w:ind w:left="0" w:firstLine="720"/>
        <w:rPr>
          <w:sz w:val="24"/>
          <w:szCs w:val="24"/>
        </w:rPr>
      </w:pPr>
      <w:r w:rsidDel="00000000" w:rsidR="00000000" w:rsidRPr="00000000">
        <w:rPr>
          <w:rtl w:val="0"/>
        </w:rPr>
      </w:r>
    </w:p>
    <w:p w:rsidR="00000000" w:rsidDel="00000000" w:rsidP="00000000" w:rsidRDefault="00000000" w:rsidRPr="00000000" w14:paraId="0000004A">
      <w:pPr>
        <w:ind w:left="0" w:firstLine="720"/>
        <w:rPr>
          <w:sz w:val="24"/>
          <w:szCs w:val="24"/>
        </w:rPr>
      </w:pPr>
      <w:r w:rsidDel="00000000" w:rsidR="00000000" w:rsidRPr="00000000">
        <w:rPr>
          <w:rtl w:val="0"/>
        </w:rPr>
      </w:r>
    </w:p>
    <w:p w:rsidR="00000000" w:rsidDel="00000000" w:rsidP="00000000" w:rsidRDefault="00000000" w:rsidRPr="00000000" w14:paraId="0000004B">
      <w:pPr>
        <w:ind w:left="0" w:firstLine="720"/>
        <w:rPr>
          <w:sz w:val="24"/>
          <w:szCs w:val="24"/>
        </w:rPr>
      </w:pPr>
      <w:r w:rsidDel="00000000" w:rsidR="00000000" w:rsidRPr="00000000">
        <w:rPr>
          <w:rtl w:val="0"/>
        </w:rPr>
      </w:r>
    </w:p>
    <w:p w:rsidR="00000000" w:rsidDel="00000000" w:rsidP="00000000" w:rsidRDefault="00000000" w:rsidRPr="00000000" w14:paraId="0000004C">
      <w:pPr>
        <w:pStyle w:val="Heading1"/>
        <w:ind w:left="0" w:firstLine="0"/>
        <w:rPr/>
      </w:pPr>
      <w:bookmarkStart w:colFirst="0" w:colLast="0" w:name="_jsu5tlnjrydo" w:id="3"/>
      <w:bookmarkEnd w:id="3"/>
      <w:r w:rsidDel="00000000" w:rsidR="00000000" w:rsidRPr="00000000">
        <w:rPr>
          <w:rtl w:val="0"/>
        </w:rPr>
        <w:t xml:space="preserve">Wykład 3 (18.10.2018 r.)</w:t>
      </w:r>
    </w:p>
    <w:p w:rsidR="00000000" w:rsidDel="00000000" w:rsidP="00000000" w:rsidRDefault="00000000" w:rsidRPr="00000000" w14:paraId="0000004D">
      <w:pPr>
        <w:numPr>
          <w:ilvl w:val="0"/>
          <w:numId w:val="4"/>
        </w:numPr>
        <w:ind w:left="720" w:hanging="360"/>
        <w:rPr>
          <w:b w:val="1"/>
          <w:sz w:val="28"/>
          <w:szCs w:val="28"/>
        </w:rPr>
      </w:pPr>
      <w:r w:rsidDel="00000000" w:rsidR="00000000" w:rsidRPr="00000000">
        <w:rPr>
          <w:b w:val="1"/>
          <w:sz w:val="28"/>
          <w:szCs w:val="28"/>
          <w:rtl w:val="0"/>
        </w:rPr>
        <w:t xml:space="preserve">Prawo własności przemysłowej</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Przepisy dot. stosunków majątkowych i niemajątkowych związanych z </w:t>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numPr>
          <w:ilvl w:val="0"/>
          <w:numId w:val="40"/>
        </w:numPr>
        <w:ind w:left="1440" w:hanging="360"/>
        <w:rPr>
          <w:sz w:val="24"/>
          <w:szCs w:val="24"/>
          <w:u w:val="none"/>
        </w:rPr>
      </w:pPr>
      <w:r w:rsidDel="00000000" w:rsidR="00000000" w:rsidRPr="00000000">
        <w:rPr>
          <w:sz w:val="24"/>
          <w:szCs w:val="24"/>
          <w:rtl w:val="0"/>
        </w:rPr>
        <w:t xml:space="preserve">projektami wynalazczymi (wynalazki, wzory użytkowe, wzory przemysłowe, topografie układów scalonych i projekty racjonalizatorskie)</w:t>
      </w:r>
    </w:p>
    <w:p w:rsidR="00000000" w:rsidDel="00000000" w:rsidP="00000000" w:rsidRDefault="00000000" w:rsidRPr="00000000" w14:paraId="00000051">
      <w:pPr>
        <w:numPr>
          <w:ilvl w:val="0"/>
          <w:numId w:val="40"/>
        </w:numPr>
        <w:ind w:left="1440" w:hanging="360"/>
        <w:rPr>
          <w:sz w:val="24"/>
          <w:szCs w:val="24"/>
          <w:u w:val="none"/>
        </w:rPr>
      </w:pPr>
      <w:r w:rsidDel="00000000" w:rsidR="00000000" w:rsidRPr="00000000">
        <w:rPr>
          <w:sz w:val="24"/>
          <w:szCs w:val="24"/>
          <w:rtl w:val="0"/>
        </w:rPr>
        <w:t xml:space="preserve">oznaczenia pochodzenia towarów i usług (znaki towarowe i geograficzne oznaczenia pochodzenia towarów)</w:t>
      </w:r>
    </w:p>
    <w:p w:rsidR="00000000" w:rsidDel="00000000" w:rsidP="00000000" w:rsidRDefault="00000000" w:rsidRPr="00000000" w14:paraId="00000052">
      <w:pPr>
        <w:numPr>
          <w:ilvl w:val="0"/>
          <w:numId w:val="40"/>
        </w:numPr>
        <w:ind w:left="1440" w:hanging="360"/>
        <w:rPr>
          <w:sz w:val="24"/>
          <w:szCs w:val="24"/>
          <w:u w:val="none"/>
        </w:rPr>
      </w:pPr>
      <w:r w:rsidDel="00000000" w:rsidR="00000000" w:rsidRPr="00000000">
        <w:rPr>
          <w:sz w:val="24"/>
          <w:szCs w:val="24"/>
          <w:rtl w:val="0"/>
        </w:rPr>
        <w:t xml:space="preserve">normalizacją (normy itp. wzorce)</w:t>
      </w:r>
    </w:p>
    <w:p w:rsidR="00000000" w:rsidDel="00000000" w:rsidP="00000000" w:rsidRDefault="00000000" w:rsidRPr="00000000" w14:paraId="00000053">
      <w:pPr>
        <w:numPr>
          <w:ilvl w:val="0"/>
          <w:numId w:val="40"/>
        </w:numPr>
        <w:ind w:left="1440" w:hanging="360"/>
        <w:rPr>
          <w:sz w:val="24"/>
          <w:szCs w:val="24"/>
          <w:u w:val="none"/>
        </w:rPr>
      </w:pPr>
      <w:r w:rsidDel="00000000" w:rsidR="00000000" w:rsidRPr="00000000">
        <w:rPr>
          <w:sz w:val="24"/>
          <w:szCs w:val="24"/>
          <w:rtl w:val="0"/>
        </w:rPr>
        <w:t xml:space="preserve">klientelą (ochrona przed czynami nieuczciwej konkurencji)</w:t>
      </w:r>
    </w:p>
    <w:p w:rsidR="00000000" w:rsidDel="00000000" w:rsidP="00000000" w:rsidRDefault="00000000" w:rsidRPr="00000000" w14:paraId="00000054">
      <w:pPr>
        <w:numPr>
          <w:ilvl w:val="0"/>
          <w:numId w:val="40"/>
        </w:numPr>
        <w:ind w:left="1440" w:hanging="360"/>
        <w:rPr>
          <w:sz w:val="24"/>
          <w:szCs w:val="24"/>
          <w:u w:val="none"/>
        </w:rPr>
      </w:pPr>
      <w:r w:rsidDel="00000000" w:rsidR="00000000" w:rsidRPr="00000000">
        <w:rPr>
          <w:sz w:val="24"/>
          <w:szCs w:val="24"/>
          <w:rtl w:val="0"/>
        </w:rPr>
        <w:t xml:space="preserve">obrotem konsumenckim (ochrona przed praktykami monopolistycznymi)</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pStyle w:val="Heading1"/>
        <w:rPr/>
      </w:pPr>
      <w:bookmarkStart w:colFirst="0" w:colLast="0" w:name="_vxxwpsnew2o" w:id="4"/>
      <w:bookmarkEnd w:id="4"/>
      <w:r w:rsidDel="00000000" w:rsidR="00000000" w:rsidRPr="00000000">
        <w:rPr>
          <w:rtl w:val="0"/>
        </w:rPr>
        <w:t xml:space="preserve">Wykład 4 (25.10.2018 r.)</w:t>
      </w:r>
    </w:p>
    <w:p w:rsidR="00000000" w:rsidDel="00000000" w:rsidP="00000000" w:rsidRDefault="00000000" w:rsidRPr="00000000" w14:paraId="00000058">
      <w:pPr>
        <w:numPr>
          <w:ilvl w:val="0"/>
          <w:numId w:val="10"/>
        </w:numPr>
        <w:ind w:left="720" w:hanging="360"/>
        <w:rPr>
          <w:b w:val="1"/>
          <w:sz w:val="28"/>
          <w:szCs w:val="28"/>
          <w:u w:val="none"/>
        </w:rPr>
      </w:pPr>
      <w:r w:rsidDel="00000000" w:rsidR="00000000" w:rsidRPr="00000000">
        <w:rPr>
          <w:b w:val="1"/>
          <w:sz w:val="28"/>
          <w:szCs w:val="28"/>
          <w:rtl w:val="0"/>
        </w:rPr>
        <w:t xml:space="preserve">Przedmiot prawa autorskiego </w:t>
      </w:r>
      <w:r w:rsidDel="00000000" w:rsidR="00000000" w:rsidRPr="00000000">
        <w:rPr>
          <w:rtl w:val="0"/>
        </w:rPr>
      </w:r>
    </w:p>
    <w:p w:rsidR="00000000" w:rsidDel="00000000" w:rsidP="00000000" w:rsidRDefault="00000000" w:rsidRPr="00000000" w14:paraId="00000059">
      <w:pPr>
        <w:ind w:left="720" w:firstLine="0"/>
        <w:rPr>
          <w:sz w:val="24"/>
          <w:szCs w:val="24"/>
        </w:rPr>
      </w:pPr>
      <w:r w:rsidDel="00000000" w:rsidR="00000000" w:rsidRPr="00000000">
        <w:rPr>
          <w:sz w:val="24"/>
          <w:szCs w:val="24"/>
          <w:rtl w:val="0"/>
        </w:rPr>
        <w:t xml:space="preserve">Ustawowa definicja utworu (art.1 ust.1 PrAut): przedmiotem prawa autorskiego jest każdy przejaw działalności twórczej o indywidualnym charakterze, ustalony od wartości przeznaczenia i sposobu wyrażenia (</w:t>
      </w:r>
      <w:r w:rsidDel="00000000" w:rsidR="00000000" w:rsidRPr="00000000">
        <w:rPr>
          <w:b w:val="1"/>
          <w:sz w:val="24"/>
          <w:szCs w:val="24"/>
          <w:rtl w:val="0"/>
        </w:rPr>
        <w:t xml:space="preserve">utwór</w:t>
      </w:r>
      <w:r w:rsidDel="00000000" w:rsidR="00000000" w:rsidRPr="00000000">
        <w:rPr>
          <w:sz w:val="24"/>
          <w:szCs w:val="24"/>
          <w:rtl w:val="0"/>
        </w:rPr>
        <w:t xml:space="preserve">)</w:t>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numPr>
          <w:ilvl w:val="0"/>
          <w:numId w:val="60"/>
        </w:numPr>
        <w:ind w:left="1440" w:hanging="360"/>
        <w:rPr>
          <w:sz w:val="24"/>
          <w:szCs w:val="24"/>
          <w:u w:val="none"/>
        </w:rPr>
      </w:pPr>
      <w:r w:rsidDel="00000000" w:rsidR="00000000" w:rsidRPr="00000000">
        <w:rPr>
          <w:sz w:val="24"/>
          <w:szCs w:val="24"/>
          <w:rtl w:val="0"/>
        </w:rPr>
        <w:t xml:space="preserve">Rezultat działalności człowieka</w:t>
      </w:r>
    </w:p>
    <w:p w:rsidR="00000000" w:rsidDel="00000000" w:rsidP="00000000" w:rsidRDefault="00000000" w:rsidRPr="00000000" w14:paraId="0000005C">
      <w:pPr>
        <w:numPr>
          <w:ilvl w:val="0"/>
          <w:numId w:val="60"/>
        </w:numPr>
        <w:ind w:left="1440" w:hanging="360"/>
        <w:rPr>
          <w:sz w:val="24"/>
          <w:szCs w:val="24"/>
          <w:u w:val="none"/>
        </w:rPr>
      </w:pPr>
      <w:r w:rsidDel="00000000" w:rsidR="00000000" w:rsidRPr="00000000">
        <w:rPr>
          <w:sz w:val="24"/>
          <w:szCs w:val="24"/>
          <w:rtl w:val="0"/>
        </w:rPr>
        <w:t xml:space="preserve">Rezultat działalności twórczej: nowość subiektywna + indywidualność (metoda “statycznej jednorazowości”)</w:t>
      </w:r>
    </w:p>
    <w:p w:rsidR="00000000" w:rsidDel="00000000" w:rsidP="00000000" w:rsidRDefault="00000000" w:rsidRPr="00000000" w14:paraId="0000005D">
      <w:pPr>
        <w:numPr>
          <w:ilvl w:val="0"/>
          <w:numId w:val="60"/>
        </w:numPr>
        <w:ind w:left="1440" w:hanging="360"/>
        <w:rPr>
          <w:sz w:val="24"/>
          <w:szCs w:val="24"/>
          <w:u w:val="none"/>
        </w:rPr>
      </w:pPr>
      <w:r w:rsidDel="00000000" w:rsidR="00000000" w:rsidRPr="00000000">
        <w:rPr>
          <w:sz w:val="24"/>
          <w:szCs w:val="24"/>
          <w:rtl w:val="0"/>
        </w:rPr>
        <w:t xml:space="preserve">Ustalenie</w:t>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ab/>
        <w:tab/>
      </w:r>
      <w:r w:rsidDel="00000000" w:rsidR="00000000" w:rsidRPr="00000000">
        <w:rPr>
          <w:b w:val="1"/>
          <w:sz w:val="24"/>
          <w:szCs w:val="24"/>
          <w:rtl w:val="0"/>
        </w:rPr>
        <w:t xml:space="preserve">Twórczości </w:t>
      </w:r>
      <w:r w:rsidDel="00000000" w:rsidR="00000000" w:rsidRPr="00000000">
        <w:rPr>
          <w:sz w:val="24"/>
          <w:szCs w:val="24"/>
          <w:rtl w:val="0"/>
        </w:rPr>
        <w:t xml:space="preserve">(oryginalność)</w:t>
      </w:r>
    </w:p>
    <w:p w:rsidR="00000000" w:rsidDel="00000000" w:rsidP="00000000" w:rsidRDefault="00000000" w:rsidRPr="00000000" w14:paraId="0000005F">
      <w:pPr>
        <w:numPr>
          <w:ilvl w:val="0"/>
          <w:numId w:val="74"/>
        </w:numPr>
        <w:ind w:left="1440" w:hanging="360"/>
        <w:rPr>
          <w:sz w:val="24"/>
          <w:szCs w:val="24"/>
          <w:u w:val="none"/>
        </w:rPr>
      </w:pPr>
      <w:r w:rsidDel="00000000" w:rsidR="00000000" w:rsidRPr="00000000">
        <w:rPr>
          <w:sz w:val="24"/>
          <w:szCs w:val="24"/>
          <w:rtl w:val="0"/>
        </w:rPr>
        <w:t xml:space="preserve">suma - nowości subiektywnej i indywidualności: metoda “statystycznej jednorazowości” - rola biegłych</w:t>
      </w:r>
    </w:p>
    <w:p w:rsidR="00000000" w:rsidDel="00000000" w:rsidP="00000000" w:rsidRDefault="00000000" w:rsidRPr="00000000" w14:paraId="00000060">
      <w:pPr>
        <w:numPr>
          <w:ilvl w:val="0"/>
          <w:numId w:val="74"/>
        </w:numPr>
        <w:ind w:left="1440" w:hanging="360"/>
        <w:rPr>
          <w:sz w:val="24"/>
          <w:szCs w:val="24"/>
          <w:u w:val="none"/>
        </w:rPr>
      </w:pPr>
      <w:r w:rsidDel="00000000" w:rsidR="00000000" w:rsidRPr="00000000">
        <w:rPr>
          <w:sz w:val="24"/>
          <w:szCs w:val="24"/>
          <w:rtl w:val="0"/>
        </w:rPr>
        <w:t xml:space="preserve">odmienności procesowe:</w:t>
      </w:r>
    </w:p>
    <w:p w:rsidR="00000000" w:rsidDel="00000000" w:rsidP="00000000" w:rsidRDefault="00000000" w:rsidRPr="00000000" w14:paraId="00000061">
      <w:pPr>
        <w:numPr>
          <w:ilvl w:val="0"/>
          <w:numId w:val="106"/>
        </w:numPr>
        <w:ind w:left="2160" w:hanging="360"/>
        <w:rPr>
          <w:sz w:val="24"/>
          <w:szCs w:val="24"/>
        </w:rPr>
      </w:pPr>
      <w:r w:rsidDel="00000000" w:rsidR="00000000" w:rsidRPr="00000000">
        <w:rPr>
          <w:sz w:val="24"/>
          <w:szCs w:val="24"/>
          <w:rtl w:val="0"/>
        </w:rPr>
        <w:t xml:space="preserve">utwór wykorzystywany jako całość (zwykle bez potrzeby oceny biegłych)</w:t>
      </w:r>
    </w:p>
    <w:p w:rsidR="00000000" w:rsidDel="00000000" w:rsidP="00000000" w:rsidRDefault="00000000" w:rsidRPr="00000000" w14:paraId="00000062">
      <w:pPr>
        <w:numPr>
          <w:ilvl w:val="0"/>
          <w:numId w:val="106"/>
        </w:numPr>
        <w:ind w:left="2160" w:hanging="360"/>
        <w:rPr>
          <w:sz w:val="24"/>
          <w:szCs w:val="24"/>
        </w:rPr>
      </w:pPr>
      <w:r w:rsidDel="00000000" w:rsidR="00000000" w:rsidRPr="00000000">
        <w:rPr>
          <w:sz w:val="24"/>
          <w:szCs w:val="24"/>
          <w:rtl w:val="0"/>
        </w:rPr>
        <w:t xml:space="preserve">wykorzystanie części elementu utworu (plagiat, rozróżnienie utworów zależnych i inspirowanych, spór o wielkość udziału we wspólnym prawie)</w:t>
      </w:r>
    </w:p>
    <w:p w:rsidR="00000000" w:rsidDel="00000000" w:rsidP="00000000" w:rsidRDefault="00000000" w:rsidRPr="00000000" w14:paraId="00000063">
      <w:pPr>
        <w:numPr>
          <w:ilvl w:val="0"/>
          <w:numId w:val="74"/>
        </w:numPr>
        <w:ind w:left="1440" w:hanging="360"/>
        <w:rPr>
          <w:sz w:val="24"/>
          <w:szCs w:val="24"/>
          <w:u w:val="none"/>
        </w:rPr>
      </w:pPr>
      <w:r w:rsidDel="00000000" w:rsidR="00000000" w:rsidRPr="00000000">
        <w:rPr>
          <w:sz w:val="24"/>
          <w:szCs w:val="24"/>
          <w:rtl w:val="0"/>
        </w:rPr>
        <w:t xml:space="preserve">treść i forma i “sfera twórczości autorskiej”</w:t>
      </w:r>
    </w:p>
    <w:p w:rsidR="00000000" w:rsidDel="00000000" w:rsidP="00000000" w:rsidRDefault="00000000" w:rsidRPr="00000000" w14:paraId="00000064">
      <w:pPr>
        <w:numPr>
          <w:ilvl w:val="0"/>
          <w:numId w:val="74"/>
        </w:numPr>
        <w:ind w:left="1440" w:hanging="360"/>
        <w:rPr>
          <w:sz w:val="24"/>
          <w:szCs w:val="24"/>
          <w:u w:val="none"/>
        </w:rPr>
      </w:pPr>
      <w:r w:rsidDel="00000000" w:rsidR="00000000" w:rsidRPr="00000000">
        <w:rPr>
          <w:sz w:val="24"/>
          <w:szCs w:val="24"/>
          <w:rtl w:val="0"/>
        </w:rPr>
        <w:t xml:space="preserve">problem “minimum” ochrony</w:t>
      </w:r>
    </w:p>
    <w:p w:rsidR="00000000" w:rsidDel="00000000" w:rsidP="00000000" w:rsidRDefault="00000000" w:rsidRPr="00000000" w14:paraId="00000065">
      <w:pPr>
        <w:pStyle w:val="Heading1"/>
        <w:rPr/>
      </w:pPr>
      <w:bookmarkStart w:colFirst="0" w:colLast="0" w:name="_7vna9dqa6hdt" w:id="5"/>
      <w:bookmarkEnd w:id="5"/>
      <w:r w:rsidDel="00000000" w:rsidR="00000000" w:rsidRPr="00000000">
        <w:rPr>
          <w:rtl w:val="0"/>
        </w:rPr>
        <w:t xml:space="preserve">Wykład 5 (8.11.2018 r.)</w:t>
      </w:r>
    </w:p>
    <w:p w:rsidR="00000000" w:rsidDel="00000000" w:rsidP="00000000" w:rsidRDefault="00000000" w:rsidRPr="00000000" w14:paraId="00000066">
      <w:pPr>
        <w:numPr>
          <w:ilvl w:val="0"/>
          <w:numId w:val="61"/>
        </w:numPr>
        <w:ind w:left="720" w:hanging="360"/>
        <w:rPr>
          <w:b w:val="1"/>
          <w:sz w:val="28"/>
          <w:szCs w:val="28"/>
        </w:rPr>
      </w:pPr>
      <w:r w:rsidDel="00000000" w:rsidR="00000000" w:rsidRPr="00000000">
        <w:rPr>
          <w:b w:val="1"/>
          <w:sz w:val="28"/>
          <w:szCs w:val="28"/>
          <w:rtl w:val="0"/>
        </w:rPr>
        <w:t xml:space="preserve">Wyłączenia z zakresu ochrony:</w:t>
      </w:r>
    </w:p>
    <w:p w:rsidR="00000000" w:rsidDel="00000000" w:rsidP="00000000" w:rsidRDefault="00000000" w:rsidRPr="00000000" w14:paraId="00000067">
      <w:pPr>
        <w:numPr>
          <w:ilvl w:val="0"/>
          <w:numId w:val="101"/>
        </w:numPr>
        <w:ind w:left="1440" w:hanging="360"/>
        <w:rPr>
          <w:sz w:val="24"/>
          <w:szCs w:val="24"/>
          <w:u w:val="none"/>
        </w:rPr>
      </w:pPr>
      <w:r w:rsidDel="00000000" w:rsidR="00000000" w:rsidRPr="00000000">
        <w:rPr>
          <w:sz w:val="24"/>
          <w:szCs w:val="24"/>
          <w:rtl w:val="0"/>
        </w:rPr>
        <w:t xml:space="preserve">Odkrycia, idee, procedury, metody działania, koncepcje matematyczne (art.1 ust.2) - brak indywidualności</w:t>
      </w:r>
    </w:p>
    <w:p w:rsidR="00000000" w:rsidDel="00000000" w:rsidP="00000000" w:rsidRDefault="00000000" w:rsidRPr="00000000" w14:paraId="00000068">
      <w:pPr>
        <w:numPr>
          <w:ilvl w:val="0"/>
          <w:numId w:val="101"/>
        </w:numPr>
        <w:ind w:left="1440" w:hanging="360"/>
        <w:rPr>
          <w:sz w:val="24"/>
          <w:szCs w:val="24"/>
          <w:u w:val="none"/>
        </w:rPr>
      </w:pPr>
      <w:r w:rsidDel="00000000" w:rsidR="00000000" w:rsidRPr="00000000">
        <w:rPr>
          <w:sz w:val="24"/>
          <w:szCs w:val="24"/>
          <w:rtl w:val="0"/>
        </w:rPr>
        <w:t xml:space="preserve">Wola ustawodawcy (art.4):</w:t>
      </w:r>
    </w:p>
    <w:p w:rsidR="00000000" w:rsidDel="00000000" w:rsidP="00000000" w:rsidRDefault="00000000" w:rsidRPr="00000000" w14:paraId="00000069">
      <w:pPr>
        <w:numPr>
          <w:ilvl w:val="0"/>
          <w:numId w:val="102"/>
        </w:numPr>
        <w:ind w:left="2160" w:hanging="360"/>
        <w:rPr>
          <w:sz w:val="24"/>
          <w:szCs w:val="24"/>
          <w:u w:val="none"/>
        </w:rPr>
      </w:pPr>
      <w:r w:rsidDel="00000000" w:rsidR="00000000" w:rsidRPr="00000000">
        <w:rPr>
          <w:sz w:val="24"/>
          <w:szCs w:val="24"/>
          <w:rtl w:val="0"/>
        </w:rPr>
        <w:t xml:space="preserve">Akty normatywne lub ich urzędowe projekty</w:t>
      </w:r>
    </w:p>
    <w:p w:rsidR="00000000" w:rsidDel="00000000" w:rsidP="00000000" w:rsidRDefault="00000000" w:rsidRPr="00000000" w14:paraId="0000006A">
      <w:pPr>
        <w:numPr>
          <w:ilvl w:val="0"/>
          <w:numId w:val="102"/>
        </w:numPr>
        <w:ind w:left="2160" w:hanging="360"/>
        <w:rPr>
          <w:sz w:val="24"/>
          <w:szCs w:val="24"/>
          <w:u w:val="none"/>
        </w:rPr>
      </w:pPr>
      <w:r w:rsidDel="00000000" w:rsidR="00000000" w:rsidRPr="00000000">
        <w:rPr>
          <w:sz w:val="24"/>
          <w:szCs w:val="24"/>
          <w:rtl w:val="0"/>
        </w:rPr>
        <w:t xml:space="preserve">urzędowe dokumenty, materiały, znaki, symbole</w:t>
      </w:r>
    </w:p>
    <w:p w:rsidR="00000000" w:rsidDel="00000000" w:rsidP="00000000" w:rsidRDefault="00000000" w:rsidRPr="00000000" w14:paraId="0000006B">
      <w:pPr>
        <w:numPr>
          <w:ilvl w:val="0"/>
          <w:numId w:val="102"/>
        </w:numPr>
        <w:ind w:left="2160" w:hanging="360"/>
        <w:rPr>
          <w:sz w:val="24"/>
          <w:szCs w:val="24"/>
          <w:u w:val="none"/>
        </w:rPr>
      </w:pPr>
      <w:r w:rsidDel="00000000" w:rsidR="00000000" w:rsidRPr="00000000">
        <w:rPr>
          <w:sz w:val="24"/>
          <w:szCs w:val="24"/>
          <w:rtl w:val="0"/>
        </w:rPr>
        <w:t xml:space="preserve">opublikowane opisy patentowe i ochronne</w:t>
      </w:r>
    </w:p>
    <w:p w:rsidR="00000000" w:rsidDel="00000000" w:rsidP="00000000" w:rsidRDefault="00000000" w:rsidRPr="00000000" w14:paraId="0000006C">
      <w:pPr>
        <w:numPr>
          <w:ilvl w:val="0"/>
          <w:numId w:val="102"/>
        </w:numPr>
        <w:ind w:left="2160" w:hanging="360"/>
        <w:rPr>
          <w:sz w:val="24"/>
          <w:szCs w:val="24"/>
          <w:u w:val="none"/>
        </w:rPr>
      </w:pPr>
      <w:r w:rsidDel="00000000" w:rsidR="00000000" w:rsidRPr="00000000">
        <w:rPr>
          <w:sz w:val="24"/>
          <w:szCs w:val="24"/>
          <w:rtl w:val="0"/>
        </w:rPr>
        <w:t xml:space="preserve">proste informacje prasowe i sytuacja progowa: prosta informacja prasowa a materiał prasowy</w:t>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numPr>
          <w:ilvl w:val="0"/>
          <w:numId w:val="21"/>
        </w:numPr>
        <w:ind w:left="720" w:hanging="360"/>
        <w:rPr>
          <w:b w:val="1"/>
          <w:sz w:val="28"/>
          <w:szCs w:val="28"/>
          <w:u w:val="none"/>
        </w:rPr>
      </w:pPr>
      <w:r w:rsidDel="00000000" w:rsidR="00000000" w:rsidRPr="00000000">
        <w:rPr>
          <w:b w:val="1"/>
          <w:sz w:val="28"/>
          <w:szCs w:val="28"/>
          <w:rtl w:val="0"/>
        </w:rPr>
        <w:t xml:space="preserve">Pojęcie utworu w prawie międzynarodowym i europejskim:</w:t>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brak syntetycznej definicji próby egzemplifikacji i rozstrzygania kwestii szczegółowych, generalnie - odesłanie do regulacji krajowych.</w:t>
      </w:r>
    </w:p>
    <w:p w:rsidR="00000000" w:rsidDel="00000000" w:rsidP="00000000" w:rsidRDefault="00000000" w:rsidRPr="00000000" w14:paraId="00000070">
      <w:pPr>
        <w:ind w:left="720" w:firstLine="0"/>
        <w:rPr>
          <w:sz w:val="24"/>
          <w:szCs w:val="24"/>
        </w:rPr>
      </w:pPr>
      <w:r w:rsidDel="00000000" w:rsidR="00000000" w:rsidRPr="00000000">
        <w:rPr>
          <w:rtl w:val="0"/>
        </w:rPr>
      </w:r>
    </w:p>
    <w:p w:rsidR="00000000" w:rsidDel="00000000" w:rsidP="00000000" w:rsidRDefault="00000000" w:rsidRPr="00000000" w14:paraId="00000071">
      <w:pPr>
        <w:numPr>
          <w:ilvl w:val="0"/>
          <w:numId w:val="58"/>
        </w:numPr>
        <w:ind w:left="720" w:hanging="360"/>
        <w:rPr>
          <w:b w:val="1"/>
          <w:sz w:val="28"/>
          <w:szCs w:val="28"/>
        </w:rPr>
      </w:pPr>
      <w:r w:rsidDel="00000000" w:rsidR="00000000" w:rsidRPr="00000000">
        <w:rPr>
          <w:b w:val="1"/>
          <w:sz w:val="28"/>
          <w:szCs w:val="28"/>
          <w:rtl w:val="0"/>
        </w:rPr>
        <w:t xml:space="preserve">Szczególnie uregulowane rodzaje utworów:</w:t>
      </w:r>
    </w:p>
    <w:p w:rsidR="00000000" w:rsidDel="00000000" w:rsidP="00000000" w:rsidRDefault="00000000" w:rsidRPr="00000000" w14:paraId="00000072">
      <w:pPr>
        <w:numPr>
          <w:ilvl w:val="0"/>
          <w:numId w:val="110"/>
        </w:numPr>
        <w:ind w:left="1440" w:hanging="360"/>
        <w:rPr>
          <w:sz w:val="24"/>
          <w:szCs w:val="24"/>
          <w:u w:val="none"/>
        </w:rPr>
      </w:pPr>
      <w:r w:rsidDel="00000000" w:rsidR="00000000" w:rsidRPr="00000000">
        <w:rPr>
          <w:sz w:val="24"/>
          <w:szCs w:val="24"/>
          <w:rtl w:val="0"/>
        </w:rPr>
        <w:t xml:space="preserve">Utwory zależne i zainspirowane</w:t>
      </w:r>
    </w:p>
    <w:p w:rsidR="00000000" w:rsidDel="00000000" w:rsidP="00000000" w:rsidRDefault="00000000" w:rsidRPr="00000000" w14:paraId="00000073">
      <w:pPr>
        <w:numPr>
          <w:ilvl w:val="0"/>
          <w:numId w:val="110"/>
        </w:numPr>
        <w:ind w:left="1440" w:hanging="360"/>
        <w:rPr>
          <w:sz w:val="24"/>
          <w:szCs w:val="24"/>
          <w:u w:val="none"/>
        </w:rPr>
      </w:pPr>
      <w:r w:rsidDel="00000000" w:rsidR="00000000" w:rsidRPr="00000000">
        <w:rPr>
          <w:sz w:val="24"/>
          <w:szCs w:val="24"/>
          <w:rtl w:val="0"/>
        </w:rPr>
        <w:t xml:space="preserve">Zbiory (w tym twórcze bazy danych)</w:t>
      </w:r>
    </w:p>
    <w:p w:rsidR="00000000" w:rsidDel="00000000" w:rsidP="00000000" w:rsidRDefault="00000000" w:rsidRPr="00000000" w14:paraId="00000074">
      <w:pPr>
        <w:numPr>
          <w:ilvl w:val="0"/>
          <w:numId w:val="110"/>
        </w:numPr>
        <w:ind w:left="1440" w:hanging="360"/>
        <w:rPr>
          <w:sz w:val="24"/>
          <w:szCs w:val="24"/>
          <w:u w:val="none"/>
        </w:rPr>
      </w:pPr>
      <w:r w:rsidDel="00000000" w:rsidR="00000000" w:rsidRPr="00000000">
        <w:rPr>
          <w:sz w:val="24"/>
          <w:szCs w:val="24"/>
          <w:rtl w:val="0"/>
        </w:rPr>
        <w:t xml:space="preserve">Utwory zbiorowe</w:t>
      </w:r>
    </w:p>
    <w:p w:rsidR="00000000" w:rsidDel="00000000" w:rsidP="00000000" w:rsidRDefault="00000000" w:rsidRPr="00000000" w14:paraId="00000075">
      <w:pPr>
        <w:numPr>
          <w:ilvl w:val="0"/>
          <w:numId w:val="110"/>
        </w:numPr>
        <w:ind w:left="1440" w:hanging="360"/>
        <w:rPr>
          <w:sz w:val="24"/>
          <w:szCs w:val="24"/>
          <w:u w:val="none"/>
        </w:rPr>
      </w:pPr>
      <w:r w:rsidDel="00000000" w:rsidR="00000000" w:rsidRPr="00000000">
        <w:rPr>
          <w:sz w:val="24"/>
          <w:szCs w:val="24"/>
          <w:rtl w:val="0"/>
        </w:rPr>
        <w:t xml:space="preserve">Utwory pracownicze</w:t>
      </w:r>
    </w:p>
    <w:p w:rsidR="00000000" w:rsidDel="00000000" w:rsidP="00000000" w:rsidRDefault="00000000" w:rsidRPr="00000000" w14:paraId="00000076">
      <w:pPr>
        <w:numPr>
          <w:ilvl w:val="0"/>
          <w:numId w:val="110"/>
        </w:numPr>
        <w:ind w:left="1440" w:hanging="360"/>
        <w:rPr>
          <w:sz w:val="24"/>
          <w:szCs w:val="24"/>
          <w:u w:val="none"/>
        </w:rPr>
      </w:pPr>
      <w:r w:rsidDel="00000000" w:rsidR="00000000" w:rsidRPr="00000000">
        <w:rPr>
          <w:sz w:val="24"/>
          <w:szCs w:val="24"/>
          <w:rtl w:val="0"/>
        </w:rPr>
        <w:t xml:space="preserve">Utwory współautorskie</w:t>
      </w:r>
    </w:p>
    <w:p w:rsidR="00000000" w:rsidDel="00000000" w:rsidP="00000000" w:rsidRDefault="00000000" w:rsidRPr="00000000" w14:paraId="00000077">
      <w:pPr>
        <w:numPr>
          <w:ilvl w:val="0"/>
          <w:numId w:val="110"/>
        </w:numPr>
        <w:ind w:left="1440" w:hanging="360"/>
        <w:rPr>
          <w:sz w:val="24"/>
          <w:szCs w:val="24"/>
          <w:u w:val="none"/>
        </w:rPr>
      </w:pPr>
      <w:r w:rsidDel="00000000" w:rsidR="00000000" w:rsidRPr="00000000">
        <w:rPr>
          <w:sz w:val="24"/>
          <w:szCs w:val="24"/>
          <w:rtl w:val="0"/>
        </w:rPr>
        <w:t xml:space="preserve">Utwory połączone do wspólnego rozpowszechniania</w:t>
      </w:r>
    </w:p>
    <w:p w:rsidR="00000000" w:rsidDel="00000000" w:rsidP="00000000" w:rsidRDefault="00000000" w:rsidRPr="00000000" w14:paraId="00000078">
      <w:pPr>
        <w:numPr>
          <w:ilvl w:val="0"/>
          <w:numId w:val="110"/>
        </w:numPr>
        <w:ind w:left="1440" w:hanging="360"/>
        <w:rPr>
          <w:sz w:val="24"/>
          <w:szCs w:val="24"/>
          <w:u w:val="none"/>
        </w:rPr>
      </w:pPr>
      <w:r w:rsidDel="00000000" w:rsidR="00000000" w:rsidRPr="00000000">
        <w:rPr>
          <w:sz w:val="24"/>
          <w:szCs w:val="24"/>
          <w:rtl w:val="0"/>
        </w:rPr>
        <w:t xml:space="preserve">Programy komputerowe</w:t>
      </w:r>
    </w:p>
    <w:p w:rsidR="00000000" w:rsidDel="00000000" w:rsidP="00000000" w:rsidRDefault="00000000" w:rsidRPr="00000000" w14:paraId="00000079">
      <w:pPr>
        <w:numPr>
          <w:ilvl w:val="0"/>
          <w:numId w:val="110"/>
        </w:numPr>
        <w:ind w:left="1440" w:hanging="360"/>
        <w:rPr>
          <w:sz w:val="24"/>
          <w:szCs w:val="24"/>
          <w:u w:val="none"/>
        </w:rPr>
      </w:pPr>
      <w:r w:rsidDel="00000000" w:rsidR="00000000" w:rsidRPr="00000000">
        <w:rPr>
          <w:sz w:val="24"/>
          <w:szCs w:val="24"/>
          <w:rtl w:val="0"/>
        </w:rPr>
        <w:t xml:space="preserve">Utwory audiowizualne</w:t>
      </w:r>
    </w:p>
    <w:p w:rsidR="00000000" w:rsidDel="00000000" w:rsidP="00000000" w:rsidRDefault="00000000" w:rsidRPr="00000000" w14:paraId="0000007A">
      <w:pPr>
        <w:numPr>
          <w:ilvl w:val="0"/>
          <w:numId w:val="110"/>
        </w:numPr>
        <w:ind w:left="1440" w:hanging="360"/>
        <w:rPr>
          <w:sz w:val="24"/>
          <w:szCs w:val="24"/>
          <w:u w:val="none"/>
        </w:rPr>
      </w:pPr>
      <w:r w:rsidDel="00000000" w:rsidR="00000000" w:rsidRPr="00000000">
        <w:rPr>
          <w:sz w:val="24"/>
          <w:szCs w:val="24"/>
          <w:rtl w:val="0"/>
        </w:rPr>
        <w:t xml:space="preserve">Utwory architektoniczne, urbanistyczne i urbanistyczno-architektoniczne</w:t>
      </w:r>
    </w:p>
    <w:p w:rsidR="00000000" w:rsidDel="00000000" w:rsidP="00000000" w:rsidRDefault="00000000" w:rsidRPr="00000000" w14:paraId="0000007B">
      <w:pPr>
        <w:numPr>
          <w:ilvl w:val="0"/>
          <w:numId w:val="110"/>
        </w:numPr>
        <w:ind w:left="1440" w:hanging="360"/>
        <w:rPr>
          <w:sz w:val="24"/>
          <w:szCs w:val="24"/>
          <w:u w:val="none"/>
        </w:rPr>
      </w:pPr>
      <w:r w:rsidDel="00000000" w:rsidR="00000000" w:rsidRPr="00000000">
        <w:rPr>
          <w:sz w:val="24"/>
          <w:szCs w:val="24"/>
          <w:rtl w:val="0"/>
        </w:rPr>
        <w:t xml:space="preserve">Specyfika faktyczne naukowe, kartograficzne, reklamowe i typograficzne</w:t>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numPr>
          <w:ilvl w:val="0"/>
          <w:numId w:val="20"/>
        </w:numPr>
        <w:ind w:left="720" w:hanging="360"/>
        <w:rPr>
          <w:b w:val="1"/>
          <w:sz w:val="28"/>
          <w:szCs w:val="28"/>
        </w:rPr>
      </w:pPr>
      <w:r w:rsidDel="00000000" w:rsidR="00000000" w:rsidRPr="00000000">
        <w:rPr>
          <w:b w:val="1"/>
          <w:sz w:val="28"/>
          <w:szCs w:val="28"/>
          <w:rtl w:val="0"/>
        </w:rPr>
        <w:t xml:space="preserve">Podstawowe definicje z ustawy o prawie autorskim</w:t>
      </w:r>
    </w:p>
    <w:p w:rsidR="00000000" w:rsidDel="00000000" w:rsidP="00000000" w:rsidRDefault="00000000" w:rsidRPr="00000000" w14:paraId="0000007E">
      <w:pPr>
        <w:numPr>
          <w:ilvl w:val="0"/>
          <w:numId w:val="43"/>
        </w:numPr>
        <w:ind w:left="1440" w:hanging="360"/>
        <w:rPr>
          <w:b w:val="1"/>
          <w:sz w:val="24"/>
          <w:szCs w:val="24"/>
        </w:rPr>
      </w:pPr>
      <w:r w:rsidDel="00000000" w:rsidR="00000000" w:rsidRPr="00000000">
        <w:rPr>
          <w:b w:val="1"/>
          <w:sz w:val="24"/>
          <w:szCs w:val="24"/>
          <w:rtl w:val="0"/>
        </w:rPr>
        <w:t xml:space="preserve">Opublikowanie utworu </w:t>
      </w:r>
      <w:r w:rsidDel="00000000" w:rsidR="00000000" w:rsidRPr="00000000">
        <w:rPr>
          <w:sz w:val="24"/>
          <w:szCs w:val="24"/>
          <w:rtl w:val="0"/>
        </w:rPr>
        <w:t xml:space="preserve">- utworem opublikowanym jest utwór, który za zezwoleniem twórcy został zwielokrotniony i którego egzemplarze zostały udostępnione publicznie</w:t>
      </w:r>
    </w:p>
    <w:p w:rsidR="00000000" w:rsidDel="00000000" w:rsidP="00000000" w:rsidRDefault="00000000" w:rsidRPr="00000000" w14:paraId="0000007F">
      <w:pPr>
        <w:numPr>
          <w:ilvl w:val="0"/>
          <w:numId w:val="43"/>
        </w:numPr>
        <w:ind w:left="1440" w:hanging="360"/>
        <w:rPr>
          <w:b w:val="1"/>
          <w:sz w:val="24"/>
          <w:szCs w:val="24"/>
        </w:rPr>
      </w:pPr>
      <w:r w:rsidDel="00000000" w:rsidR="00000000" w:rsidRPr="00000000">
        <w:rPr>
          <w:b w:val="1"/>
          <w:sz w:val="24"/>
          <w:szCs w:val="24"/>
          <w:rtl w:val="0"/>
        </w:rPr>
        <w:t xml:space="preserve">Opublikowanie równoczesne </w:t>
      </w:r>
      <w:r w:rsidDel="00000000" w:rsidR="00000000" w:rsidRPr="00000000">
        <w:rPr>
          <w:sz w:val="24"/>
          <w:szCs w:val="24"/>
          <w:rtl w:val="0"/>
        </w:rPr>
        <w:t xml:space="preserve">- opublikowaniem równoczesnym utworu jest opublikowanie utworu na terytorium Rzeczypospolitej Polskiej i zagranicą w okresie 30 dni od pierwszej publikacji</w:t>
      </w:r>
    </w:p>
    <w:p w:rsidR="00000000" w:rsidDel="00000000" w:rsidP="00000000" w:rsidRDefault="00000000" w:rsidRPr="00000000" w14:paraId="00000080">
      <w:pPr>
        <w:numPr>
          <w:ilvl w:val="0"/>
          <w:numId w:val="43"/>
        </w:numPr>
        <w:ind w:left="1440" w:hanging="360"/>
        <w:rPr>
          <w:b w:val="1"/>
          <w:sz w:val="24"/>
          <w:szCs w:val="24"/>
        </w:rPr>
      </w:pPr>
      <w:r w:rsidDel="00000000" w:rsidR="00000000" w:rsidRPr="00000000">
        <w:rPr>
          <w:b w:val="1"/>
          <w:sz w:val="24"/>
          <w:szCs w:val="24"/>
          <w:rtl w:val="0"/>
        </w:rPr>
        <w:t xml:space="preserve">Rozpowszechnianie utworu</w:t>
      </w:r>
      <w:r w:rsidDel="00000000" w:rsidR="00000000" w:rsidRPr="00000000">
        <w:rPr>
          <w:sz w:val="24"/>
          <w:szCs w:val="24"/>
          <w:rtl w:val="0"/>
        </w:rPr>
        <w:t xml:space="preserve"> - utworem rozpowszechnionym jest utwór, który za zezwoleniem twórcy został udostępniony publicznie</w:t>
      </w:r>
    </w:p>
    <w:p w:rsidR="00000000" w:rsidDel="00000000" w:rsidP="00000000" w:rsidRDefault="00000000" w:rsidRPr="00000000" w14:paraId="00000081">
      <w:pPr>
        <w:numPr>
          <w:ilvl w:val="0"/>
          <w:numId w:val="43"/>
        </w:numPr>
        <w:ind w:left="1440" w:hanging="360"/>
        <w:rPr>
          <w:b w:val="1"/>
          <w:sz w:val="24"/>
          <w:szCs w:val="24"/>
        </w:rPr>
      </w:pPr>
      <w:r w:rsidDel="00000000" w:rsidR="00000000" w:rsidRPr="00000000">
        <w:rPr>
          <w:b w:val="1"/>
          <w:sz w:val="24"/>
          <w:szCs w:val="24"/>
          <w:rtl w:val="0"/>
        </w:rPr>
        <w:t xml:space="preserve">Nadawanie utworu</w:t>
      </w:r>
      <w:r w:rsidDel="00000000" w:rsidR="00000000" w:rsidRPr="00000000">
        <w:rPr>
          <w:sz w:val="24"/>
          <w:szCs w:val="24"/>
          <w:rtl w:val="0"/>
        </w:rPr>
        <w:t xml:space="preserve"> - nadawaniem utworu jest jego rozpowszechnianie drogą emisji radiowej lub telewizyjnej prowadzonej w sposób przewodowy lub bezprzewodowy</w:t>
      </w:r>
    </w:p>
    <w:p w:rsidR="00000000" w:rsidDel="00000000" w:rsidP="00000000" w:rsidRDefault="00000000" w:rsidRPr="00000000" w14:paraId="00000082">
      <w:pPr>
        <w:numPr>
          <w:ilvl w:val="0"/>
          <w:numId w:val="43"/>
        </w:numPr>
        <w:ind w:left="1440" w:hanging="360"/>
        <w:rPr>
          <w:b w:val="1"/>
          <w:sz w:val="24"/>
          <w:szCs w:val="24"/>
        </w:rPr>
      </w:pPr>
      <w:r w:rsidDel="00000000" w:rsidR="00000000" w:rsidRPr="00000000">
        <w:rPr>
          <w:b w:val="1"/>
          <w:sz w:val="24"/>
          <w:szCs w:val="24"/>
          <w:rtl w:val="0"/>
        </w:rPr>
        <w:t xml:space="preserve">Reemisja utworu </w:t>
      </w:r>
      <w:r w:rsidDel="00000000" w:rsidR="00000000" w:rsidRPr="00000000">
        <w:rPr>
          <w:sz w:val="24"/>
          <w:szCs w:val="24"/>
          <w:rtl w:val="0"/>
        </w:rPr>
        <w:t xml:space="preserve">- reemitowaniem utworu jest jego rozpowszechnianie przez inny podmiot niż pierwotnie nadający, droga przejmowania w całości i bez zmian programu organizacji radiowej lub telewizyjnej oraz równoczesnemu i integralnegoprzekonywania tego programu do powszechnego odbioru</w:t>
      </w:r>
    </w:p>
    <w:p w:rsidR="00000000" w:rsidDel="00000000" w:rsidP="00000000" w:rsidRDefault="00000000" w:rsidRPr="00000000" w14:paraId="00000083">
      <w:pPr>
        <w:numPr>
          <w:ilvl w:val="0"/>
          <w:numId w:val="43"/>
        </w:numPr>
        <w:ind w:left="1440" w:hanging="360"/>
        <w:rPr>
          <w:b w:val="1"/>
          <w:sz w:val="24"/>
          <w:szCs w:val="24"/>
        </w:rPr>
      </w:pPr>
      <w:r w:rsidDel="00000000" w:rsidR="00000000" w:rsidRPr="00000000">
        <w:rPr>
          <w:b w:val="1"/>
          <w:sz w:val="24"/>
          <w:szCs w:val="24"/>
          <w:rtl w:val="0"/>
        </w:rPr>
        <w:t xml:space="preserve">Wprowadzenie utworu do obrotu </w:t>
      </w:r>
      <w:r w:rsidDel="00000000" w:rsidR="00000000" w:rsidRPr="00000000">
        <w:rPr>
          <w:sz w:val="24"/>
          <w:szCs w:val="24"/>
          <w:rtl w:val="0"/>
        </w:rPr>
        <w:t xml:space="preserve">- wprowadzeniem utworu do obrotu jest publiczne udostępnienie jego oryginału albo egzemplarzy drogą przeniesienia ich własności, dokonanego przez uprawnego lub za jego zgodą.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123"/>
        </w:numPr>
        <w:ind w:left="720" w:hanging="360"/>
        <w:rPr>
          <w:b w:val="1"/>
          <w:sz w:val="28"/>
          <w:szCs w:val="28"/>
        </w:rPr>
      </w:pPr>
      <w:r w:rsidDel="00000000" w:rsidR="00000000" w:rsidRPr="00000000">
        <w:rPr>
          <w:b w:val="1"/>
          <w:sz w:val="28"/>
          <w:szCs w:val="28"/>
          <w:rtl w:val="0"/>
        </w:rPr>
        <w:t xml:space="preserve">Opracowanie i utwór inspirowany</w:t>
      </w:r>
    </w:p>
    <w:p w:rsidR="00000000" w:rsidDel="00000000" w:rsidP="00000000" w:rsidRDefault="00000000" w:rsidRPr="00000000" w14:paraId="00000087">
      <w:pPr>
        <w:numPr>
          <w:ilvl w:val="0"/>
          <w:numId w:val="109"/>
        </w:numPr>
        <w:ind w:left="720" w:hanging="360"/>
        <w:rPr>
          <w:sz w:val="24"/>
          <w:szCs w:val="24"/>
          <w:u w:val="none"/>
        </w:rPr>
      </w:pPr>
      <w:r w:rsidDel="00000000" w:rsidR="00000000" w:rsidRPr="00000000">
        <w:rPr>
          <w:sz w:val="24"/>
          <w:szCs w:val="24"/>
          <w:rtl w:val="0"/>
        </w:rPr>
        <w:t xml:space="preserve">Opracowanie cudzego utworu (np. tłumaczenie, przeróbka, adaptacja)</w:t>
      </w:r>
    </w:p>
    <w:p w:rsidR="00000000" w:rsidDel="00000000" w:rsidP="00000000" w:rsidRDefault="00000000" w:rsidRPr="00000000" w14:paraId="00000088">
      <w:pPr>
        <w:numPr>
          <w:ilvl w:val="0"/>
          <w:numId w:val="109"/>
        </w:numPr>
        <w:ind w:left="720" w:hanging="360"/>
        <w:rPr>
          <w:sz w:val="24"/>
          <w:szCs w:val="24"/>
          <w:u w:val="none"/>
        </w:rPr>
      </w:pPr>
      <w:r w:rsidDel="00000000" w:rsidR="00000000" w:rsidRPr="00000000">
        <w:rPr>
          <w:sz w:val="24"/>
          <w:szCs w:val="24"/>
          <w:rtl w:val="0"/>
        </w:rPr>
        <w:t xml:space="preserve">Prawo zależne; rozpowszechnianie oraz korzystanie z opracowania zależy w okresie ochrony autorskich praw majątkowych do utworu macierzystego od zgody autora utworu będącego przedmiotem opracowania</w:t>
      </w:r>
    </w:p>
    <w:p w:rsidR="00000000" w:rsidDel="00000000" w:rsidP="00000000" w:rsidRDefault="00000000" w:rsidRPr="00000000" w14:paraId="00000089">
      <w:pPr>
        <w:numPr>
          <w:ilvl w:val="0"/>
          <w:numId w:val="109"/>
        </w:numPr>
        <w:ind w:left="720" w:hanging="360"/>
        <w:rPr>
          <w:sz w:val="24"/>
          <w:szCs w:val="24"/>
          <w:u w:val="none"/>
        </w:rPr>
      </w:pPr>
      <w:r w:rsidDel="00000000" w:rsidR="00000000" w:rsidRPr="00000000">
        <w:rPr>
          <w:sz w:val="24"/>
          <w:szCs w:val="24"/>
          <w:rtl w:val="0"/>
        </w:rPr>
        <w:t xml:space="preserve">W przypadku bez danych spełniających cechy utworu zezwolenie twórcy jest konieczne także na sporządzenie opracowania</w:t>
      </w:r>
    </w:p>
    <w:p w:rsidR="00000000" w:rsidDel="00000000" w:rsidP="00000000" w:rsidRDefault="00000000" w:rsidRPr="00000000" w14:paraId="0000008A">
      <w:pPr>
        <w:ind w:left="720" w:firstLine="0"/>
        <w:rPr>
          <w:sz w:val="24"/>
          <w:szCs w:val="24"/>
        </w:rPr>
      </w:pPr>
      <w:r w:rsidDel="00000000" w:rsidR="00000000" w:rsidRPr="00000000">
        <w:rPr>
          <w:rtl w:val="0"/>
        </w:rPr>
      </w:r>
    </w:p>
    <w:p w:rsidR="00000000" w:rsidDel="00000000" w:rsidP="00000000" w:rsidRDefault="00000000" w:rsidRPr="00000000" w14:paraId="0000008B">
      <w:pPr>
        <w:ind w:left="720" w:firstLine="0"/>
        <w:rPr>
          <w:sz w:val="24"/>
          <w:szCs w:val="24"/>
        </w:rPr>
      </w:pPr>
      <w:r w:rsidDel="00000000" w:rsidR="00000000" w:rsidRPr="00000000">
        <w:rPr>
          <w:b w:val="1"/>
          <w:sz w:val="24"/>
          <w:szCs w:val="24"/>
          <w:rtl w:val="0"/>
        </w:rPr>
        <w:t xml:space="preserve">Nie są  utworami zależnymi utwory inspirowane cudzą twórczością</w:t>
      </w:r>
      <w:r w:rsidDel="00000000" w:rsidR="00000000" w:rsidRPr="00000000">
        <w:rPr>
          <w:rtl w:val="0"/>
        </w:rPr>
      </w:r>
    </w:p>
    <w:p w:rsidR="00000000" w:rsidDel="00000000" w:rsidP="00000000" w:rsidRDefault="00000000" w:rsidRPr="00000000" w14:paraId="0000008C">
      <w:pPr>
        <w:numPr>
          <w:ilvl w:val="0"/>
          <w:numId w:val="69"/>
        </w:numPr>
        <w:ind w:left="1440" w:hanging="360"/>
        <w:rPr>
          <w:sz w:val="24"/>
          <w:szCs w:val="24"/>
          <w:u w:val="none"/>
        </w:rPr>
      </w:pPr>
      <w:r w:rsidDel="00000000" w:rsidR="00000000" w:rsidRPr="00000000">
        <w:rPr>
          <w:sz w:val="24"/>
          <w:szCs w:val="24"/>
          <w:rtl w:val="0"/>
        </w:rPr>
        <w:t xml:space="preserve">stanowią one przedmiot ochrony jako utwory niezależne</w:t>
      </w:r>
    </w:p>
    <w:p w:rsidR="00000000" w:rsidDel="00000000" w:rsidP="00000000" w:rsidRDefault="00000000" w:rsidRPr="00000000" w14:paraId="0000008D">
      <w:pPr>
        <w:numPr>
          <w:ilvl w:val="0"/>
          <w:numId w:val="69"/>
        </w:numPr>
        <w:ind w:left="1440" w:hanging="360"/>
        <w:rPr>
          <w:sz w:val="24"/>
          <w:szCs w:val="24"/>
          <w:u w:val="none"/>
        </w:rPr>
      </w:pPr>
      <w:r w:rsidDel="00000000" w:rsidR="00000000" w:rsidRPr="00000000">
        <w:rPr>
          <w:sz w:val="24"/>
          <w:szCs w:val="24"/>
          <w:rtl w:val="0"/>
        </w:rPr>
        <w:t xml:space="preserve">chodzi tu o sytuacje, w których twórczość prowadzącą do powstania konkretnego utworu została jedynie podbudowana przez cudze dzieło a autor nie przejmuje swego utworu ani treści, ani formy cudzego dzieła, zakres zależności między utworami ogranicza się jedynie do więzi do stworzenia utworu samodzielnego</w:t>
      </w:r>
    </w:p>
    <w:p w:rsidR="00000000" w:rsidDel="00000000" w:rsidP="00000000" w:rsidRDefault="00000000" w:rsidRPr="00000000" w14:paraId="0000008E">
      <w:pPr>
        <w:numPr>
          <w:ilvl w:val="0"/>
          <w:numId w:val="69"/>
        </w:numPr>
        <w:ind w:left="1440" w:hanging="360"/>
        <w:rPr>
          <w:sz w:val="24"/>
          <w:szCs w:val="24"/>
          <w:u w:val="none"/>
        </w:rPr>
      </w:pPr>
      <w:r w:rsidDel="00000000" w:rsidR="00000000" w:rsidRPr="00000000">
        <w:rPr>
          <w:sz w:val="24"/>
          <w:szCs w:val="24"/>
          <w:rtl w:val="0"/>
        </w:rPr>
        <w:t xml:space="preserve">przykłady:</w:t>
      </w:r>
    </w:p>
    <w:p w:rsidR="00000000" w:rsidDel="00000000" w:rsidP="00000000" w:rsidRDefault="00000000" w:rsidRPr="00000000" w14:paraId="0000008F">
      <w:pPr>
        <w:numPr>
          <w:ilvl w:val="0"/>
          <w:numId w:val="117"/>
        </w:numPr>
        <w:ind w:left="2160" w:hanging="360"/>
        <w:rPr>
          <w:sz w:val="24"/>
          <w:szCs w:val="24"/>
          <w:u w:val="none"/>
        </w:rPr>
      </w:pPr>
      <w:r w:rsidDel="00000000" w:rsidR="00000000" w:rsidRPr="00000000">
        <w:rPr>
          <w:sz w:val="24"/>
          <w:szCs w:val="24"/>
          <w:rtl w:val="0"/>
        </w:rPr>
        <w:t xml:space="preserve">parodie</w:t>
      </w:r>
    </w:p>
    <w:p w:rsidR="00000000" w:rsidDel="00000000" w:rsidP="00000000" w:rsidRDefault="00000000" w:rsidRPr="00000000" w14:paraId="00000090">
      <w:pPr>
        <w:numPr>
          <w:ilvl w:val="0"/>
          <w:numId w:val="117"/>
        </w:numPr>
        <w:ind w:left="2160" w:hanging="360"/>
        <w:rPr>
          <w:sz w:val="24"/>
          <w:szCs w:val="24"/>
          <w:u w:val="none"/>
        </w:rPr>
      </w:pPr>
      <w:r w:rsidDel="00000000" w:rsidR="00000000" w:rsidRPr="00000000">
        <w:rPr>
          <w:sz w:val="24"/>
          <w:szCs w:val="24"/>
          <w:rtl w:val="0"/>
        </w:rPr>
        <w:t xml:space="preserve">karykatury</w:t>
      </w:r>
    </w:p>
    <w:p w:rsidR="00000000" w:rsidDel="00000000" w:rsidP="00000000" w:rsidRDefault="00000000" w:rsidRPr="00000000" w14:paraId="00000091">
      <w:pPr>
        <w:numPr>
          <w:ilvl w:val="0"/>
          <w:numId w:val="117"/>
        </w:numPr>
        <w:ind w:left="2160" w:hanging="360"/>
        <w:rPr>
          <w:sz w:val="24"/>
          <w:szCs w:val="24"/>
          <w:u w:val="none"/>
        </w:rPr>
      </w:pPr>
      <w:r w:rsidDel="00000000" w:rsidR="00000000" w:rsidRPr="00000000">
        <w:rPr>
          <w:sz w:val="24"/>
          <w:szCs w:val="24"/>
          <w:rtl w:val="0"/>
        </w:rPr>
        <w:t xml:space="preserve">pastisze</w:t>
      </w:r>
    </w:p>
    <w:p w:rsidR="00000000" w:rsidDel="00000000" w:rsidP="00000000" w:rsidRDefault="00000000" w:rsidRPr="00000000" w14:paraId="00000092">
      <w:pPr>
        <w:numPr>
          <w:ilvl w:val="0"/>
          <w:numId w:val="117"/>
        </w:numPr>
        <w:ind w:left="2160" w:hanging="360"/>
        <w:rPr>
          <w:sz w:val="24"/>
          <w:szCs w:val="24"/>
          <w:u w:val="none"/>
        </w:rPr>
      </w:pPr>
      <w:r w:rsidDel="00000000" w:rsidR="00000000" w:rsidRPr="00000000">
        <w:rPr>
          <w:sz w:val="24"/>
          <w:szCs w:val="24"/>
          <w:rtl w:val="0"/>
        </w:rPr>
        <w:t xml:space="preserve">dzieła krytyki naukowej i artystycznej</w:t>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numPr>
          <w:ilvl w:val="0"/>
          <w:numId w:val="48"/>
        </w:numPr>
        <w:ind w:left="720" w:hanging="360"/>
        <w:rPr>
          <w:sz w:val="24"/>
          <w:szCs w:val="24"/>
          <w:u w:val="none"/>
        </w:rPr>
      </w:pPr>
      <w:r w:rsidDel="00000000" w:rsidR="00000000" w:rsidRPr="00000000">
        <w:rPr>
          <w:b w:val="1"/>
          <w:sz w:val="28"/>
          <w:szCs w:val="28"/>
          <w:rtl w:val="0"/>
        </w:rPr>
        <w:t xml:space="preserve">Zbiory utworów</w:t>
      </w:r>
    </w:p>
    <w:p w:rsidR="00000000" w:rsidDel="00000000" w:rsidP="00000000" w:rsidRDefault="00000000" w:rsidRPr="00000000" w14:paraId="00000095">
      <w:pPr>
        <w:ind w:left="720" w:firstLine="0"/>
        <w:rPr>
          <w:sz w:val="24"/>
          <w:szCs w:val="24"/>
        </w:rPr>
      </w:pPr>
      <w:r w:rsidDel="00000000" w:rsidR="00000000" w:rsidRPr="00000000">
        <w:rPr>
          <w:b w:val="1"/>
          <w:sz w:val="24"/>
          <w:szCs w:val="24"/>
          <w:rtl w:val="0"/>
        </w:rPr>
        <w:t xml:space="preserve">Zbiory utworów </w:t>
      </w:r>
      <w:r w:rsidDel="00000000" w:rsidR="00000000" w:rsidRPr="00000000">
        <w:rPr>
          <w:sz w:val="24"/>
          <w:szCs w:val="24"/>
          <w:rtl w:val="0"/>
        </w:rPr>
        <w:t xml:space="preserve">(np. antologie, wybory, bazy danych), jeśli przyjęty w nich dobór, układ lub zestawienie ma charakter twórczy</w:t>
      </w:r>
    </w:p>
    <w:p w:rsidR="00000000" w:rsidDel="00000000" w:rsidP="00000000" w:rsidRDefault="00000000" w:rsidRPr="00000000" w14:paraId="00000096">
      <w:pPr>
        <w:ind w:left="720" w:firstLine="0"/>
        <w:rPr>
          <w:sz w:val="24"/>
          <w:szCs w:val="24"/>
        </w:rPr>
      </w:pPr>
      <w:r w:rsidDel="00000000" w:rsidR="00000000" w:rsidRPr="00000000">
        <w:rPr>
          <w:rtl w:val="0"/>
        </w:rPr>
      </w:r>
    </w:p>
    <w:p w:rsidR="00000000" w:rsidDel="00000000" w:rsidP="00000000" w:rsidRDefault="00000000" w:rsidRPr="00000000" w14:paraId="00000097">
      <w:pPr>
        <w:ind w:left="720" w:firstLine="0"/>
        <w:rPr>
          <w:sz w:val="24"/>
          <w:szCs w:val="24"/>
        </w:rPr>
      </w:pPr>
      <w:r w:rsidDel="00000000" w:rsidR="00000000" w:rsidRPr="00000000">
        <w:rPr>
          <w:sz w:val="24"/>
          <w:szCs w:val="24"/>
          <w:rtl w:val="0"/>
        </w:rPr>
        <w:t xml:space="preserve">Rozpowszechnianie i korzystanie z takich utworów musi uwzględniać uprawnienia autorskie wykorzystywanych w zbiorach materiałów stanowiących jako utwory przedmiot ochrony prawa autorskiego, samo  włączenie cudzego utworu do zbioru utworów nie prowadzi do nabycia praw autorskich do dzieł wyłączonych przez twórcę zbioru.</w:t>
      </w:r>
    </w:p>
    <w:p w:rsidR="00000000" w:rsidDel="00000000" w:rsidP="00000000" w:rsidRDefault="00000000" w:rsidRPr="00000000" w14:paraId="00000098">
      <w:pPr>
        <w:ind w:left="720" w:firstLine="0"/>
        <w:rPr>
          <w:sz w:val="24"/>
          <w:szCs w:val="24"/>
        </w:rPr>
      </w:pPr>
      <w:r w:rsidDel="00000000" w:rsidR="00000000" w:rsidRPr="00000000">
        <w:rPr>
          <w:rtl w:val="0"/>
        </w:rPr>
      </w:r>
    </w:p>
    <w:p w:rsidR="00000000" w:rsidDel="00000000" w:rsidP="00000000" w:rsidRDefault="00000000" w:rsidRPr="00000000" w14:paraId="00000099">
      <w:pPr>
        <w:ind w:left="720" w:firstLine="0"/>
        <w:rPr>
          <w:sz w:val="24"/>
          <w:szCs w:val="24"/>
        </w:rPr>
      </w:pPr>
      <w:r w:rsidDel="00000000" w:rsidR="00000000" w:rsidRPr="00000000">
        <w:rPr>
          <w:sz w:val="24"/>
          <w:szCs w:val="24"/>
          <w:rtl w:val="0"/>
        </w:rPr>
        <w:t xml:space="preserve">Jeśli konkretny zbiór zawiera materiały będące utworami, których okres ochrony jeszcze nie upłynął, a zakres wykorzystania nie mieści się w granicach dozwolonego użytku - konieczne będzie nabycie uprawnień do wykorzystania takiego materiału w ramach zbioru.</w:t>
      </w:r>
    </w:p>
    <w:p w:rsidR="00000000" w:rsidDel="00000000" w:rsidP="00000000" w:rsidRDefault="00000000" w:rsidRPr="00000000" w14:paraId="0000009A">
      <w:pPr>
        <w:ind w:left="720" w:firstLine="0"/>
        <w:rPr>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rtl w:val="0"/>
        </w:rPr>
      </w:r>
    </w:p>
    <w:p w:rsidR="00000000" w:rsidDel="00000000" w:rsidP="00000000" w:rsidRDefault="00000000" w:rsidRPr="00000000" w14:paraId="0000009C">
      <w:pPr>
        <w:pStyle w:val="Heading1"/>
        <w:rPr/>
      </w:pPr>
      <w:bookmarkStart w:colFirst="0" w:colLast="0" w:name="_n253q9vci65g" w:id="6"/>
      <w:bookmarkEnd w:id="6"/>
      <w:r w:rsidDel="00000000" w:rsidR="00000000" w:rsidRPr="00000000">
        <w:rPr>
          <w:rtl w:val="0"/>
        </w:rPr>
        <w:t xml:space="preserve">Wykład 6 (22.11.2018 r.)</w:t>
      </w:r>
    </w:p>
    <w:p w:rsidR="00000000" w:rsidDel="00000000" w:rsidP="00000000" w:rsidRDefault="00000000" w:rsidRPr="00000000" w14:paraId="0000009D">
      <w:pPr>
        <w:numPr>
          <w:ilvl w:val="0"/>
          <w:numId w:val="124"/>
        </w:numPr>
        <w:ind w:left="720" w:hanging="360"/>
        <w:rPr>
          <w:b w:val="1"/>
          <w:sz w:val="28"/>
          <w:szCs w:val="28"/>
          <w:u w:val="none"/>
        </w:rPr>
      </w:pPr>
      <w:r w:rsidDel="00000000" w:rsidR="00000000" w:rsidRPr="00000000">
        <w:rPr>
          <w:b w:val="1"/>
          <w:sz w:val="28"/>
          <w:szCs w:val="28"/>
          <w:rtl w:val="0"/>
        </w:rPr>
        <w:t xml:space="preserve">Dzieła zbiorowe </w:t>
      </w:r>
      <w:r w:rsidDel="00000000" w:rsidR="00000000" w:rsidRPr="00000000">
        <w:rPr>
          <w:sz w:val="28"/>
          <w:szCs w:val="28"/>
          <w:rtl w:val="0"/>
        </w:rPr>
        <w:t xml:space="preserve">(np. periodyki, słowniki, encyklopedie)</w:t>
      </w:r>
    </w:p>
    <w:p w:rsidR="00000000" w:rsidDel="00000000" w:rsidP="00000000" w:rsidRDefault="00000000" w:rsidRPr="00000000" w14:paraId="0000009E">
      <w:pPr>
        <w:numPr>
          <w:ilvl w:val="0"/>
          <w:numId w:val="16"/>
        </w:numPr>
        <w:ind w:left="1440" w:hanging="360"/>
        <w:rPr>
          <w:sz w:val="24"/>
          <w:szCs w:val="24"/>
          <w:u w:val="none"/>
        </w:rPr>
      </w:pPr>
      <w:r w:rsidDel="00000000" w:rsidR="00000000" w:rsidRPr="00000000">
        <w:rPr>
          <w:sz w:val="24"/>
          <w:szCs w:val="24"/>
          <w:rtl w:val="0"/>
        </w:rPr>
        <w:t xml:space="preserve">Autorskie prawa majątkowe do takich utworów nabywają z mocy ustawy ich producenci lub wydawcy, natomiast prawa poszczególnych części, mających samodzielne znaczenie, przysługują twórcom.</w:t>
      </w:r>
    </w:p>
    <w:p w:rsidR="00000000" w:rsidDel="00000000" w:rsidP="00000000" w:rsidRDefault="00000000" w:rsidRPr="00000000" w14:paraId="0000009F">
      <w:pPr>
        <w:numPr>
          <w:ilvl w:val="0"/>
          <w:numId w:val="16"/>
        </w:numPr>
        <w:ind w:left="1440" w:hanging="360"/>
        <w:rPr>
          <w:sz w:val="24"/>
          <w:szCs w:val="24"/>
          <w:u w:val="none"/>
        </w:rPr>
      </w:pPr>
      <w:r w:rsidDel="00000000" w:rsidR="00000000" w:rsidRPr="00000000">
        <w:rPr>
          <w:sz w:val="24"/>
          <w:szCs w:val="24"/>
          <w:rtl w:val="0"/>
        </w:rPr>
        <w:t xml:space="preserve">Stwarza to analogiczną sytuację jak opisana powyżej w odniesieniu do zbioru utworów - wydawca lub producent utworu zbiorowego musi sobie zapewnić nabycie prawa do stosownego wykorzystania takich części utworu zbiorowego, a zakres tego nabycia określa też możliwość rozporządzania i wykorzystywania utworów, stanowiących część dzieła zbiorowego przez ich twórców poza takim dziełem</w:t>
      </w:r>
    </w:p>
    <w:p w:rsidR="00000000" w:rsidDel="00000000" w:rsidP="00000000" w:rsidRDefault="00000000" w:rsidRPr="00000000" w14:paraId="000000A0">
      <w:pPr>
        <w:ind w:left="0" w:firstLine="0"/>
        <w:rPr>
          <w:sz w:val="24"/>
          <w:szCs w:val="24"/>
        </w:rPr>
      </w:pPr>
      <w:r w:rsidDel="00000000" w:rsidR="00000000" w:rsidRPr="00000000">
        <w:rPr>
          <w:rtl w:val="0"/>
        </w:rPr>
      </w:r>
    </w:p>
    <w:p w:rsidR="00000000" w:rsidDel="00000000" w:rsidP="00000000" w:rsidRDefault="00000000" w:rsidRPr="00000000" w14:paraId="000000A1">
      <w:pPr>
        <w:numPr>
          <w:ilvl w:val="0"/>
          <w:numId w:val="29"/>
        </w:numPr>
        <w:ind w:left="720" w:hanging="360"/>
        <w:rPr>
          <w:b w:val="1"/>
          <w:sz w:val="28"/>
          <w:szCs w:val="28"/>
          <w:u w:val="none"/>
        </w:rPr>
      </w:pPr>
      <w:r w:rsidDel="00000000" w:rsidR="00000000" w:rsidRPr="00000000">
        <w:rPr>
          <w:b w:val="1"/>
          <w:sz w:val="28"/>
          <w:szCs w:val="28"/>
          <w:rtl w:val="0"/>
        </w:rPr>
        <w:t xml:space="preserve">Utwory audiowizualne</w:t>
      </w:r>
    </w:p>
    <w:p w:rsidR="00000000" w:rsidDel="00000000" w:rsidP="00000000" w:rsidRDefault="00000000" w:rsidRPr="00000000" w14:paraId="000000A2">
      <w:pPr>
        <w:numPr>
          <w:ilvl w:val="0"/>
          <w:numId w:val="98"/>
        </w:numPr>
        <w:ind w:left="1440" w:hanging="360"/>
        <w:rPr>
          <w:sz w:val="24"/>
          <w:szCs w:val="24"/>
          <w:u w:val="none"/>
        </w:rPr>
      </w:pPr>
      <w:r w:rsidDel="00000000" w:rsidR="00000000" w:rsidRPr="00000000">
        <w:rPr>
          <w:b w:val="1"/>
          <w:sz w:val="24"/>
          <w:szCs w:val="24"/>
          <w:rtl w:val="0"/>
        </w:rPr>
        <w:t xml:space="preserve">Współtwórcami utworu audiowizualnego</w:t>
      </w:r>
      <w:r w:rsidDel="00000000" w:rsidR="00000000" w:rsidRPr="00000000">
        <w:rPr>
          <w:sz w:val="24"/>
          <w:szCs w:val="24"/>
          <w:rtl w:val="0"/>
        </w:rPr>
        <w:t xml:space="preserve"> są osoby, które wniosły wkład twórczy w jego powstanie</w:t>
      </w:r>
    </w:p>
    <w:p w:rsidR="00000000" w:rsidDel="00000000" w:rsidP="00000000" w:rsidRDefault="00000000" w:rsidRPr="00000000" w14:paraId="000000A3">
      <w:pPr>
        <w:numPr>
          <w:ilvl w:val="0"/>
          <w:numId w:val="98"/>
        </w:numPr>
        <w:ind w:left="1440" w:hanging="360"/>
        <w:rPr>
          <w:sz w:val="24"/>
          <w:szCs w:val="24"/>
          <w:u w:val="none"/>
        </w:rPr>
      </w:pPr>
      <w:r w:rsidDel="00000000" w:rsidR="00000000" w:rsidRPr="00000000">
        <w:rPr>
          <w:sz w:val="24"/>
          <w:szCs w:val="24"/>
          <w:rtl w:val="0"/>
        </w:rPr>
        <w:t xml:space="preserve">Domniema się, że producent utworu audiowizualnego nabywa na mocy umowy o stworzenie utworu albo umowy o wykorzystanie prawa majątkowe do eksploatacji tych utworów w ramach utworu audiowizualnego jako całości</w:t>
      </w:r>
    </w:p>
    <w:p w:rsidR="00000000" w:rsidDel="00000000" w:rsidP="00000000" w:rsidRDefault="00000000" w:rsidRPr="00000000" w14:paraId="000000A4">
      <w:pPr>
        <w:numPr>
          <w:ilvl w:val="0"/>
          <w:numId w:val="98"/>
        </w:numPr>
        <w:ind w:left="1440" w:hanging="360"/>
        <w:rPr>
          <w:sz w:val="24"/>
          <w:szCs w:val="24"/>
          <w:u w:val="none"/>
        </w:rPr>
      </w:pPr>
      <w:r w:rsidDel="00000000" w:rsidR="00000000" w:rsidRPr="00000000">
        <w:rPr>
          <w:sz w:val="24"/>
          <w:szCs w:val="24"/>
          <w:rtl w:val="0"/>
        </w:rPr>
        <w:t xml:space="preserve">Korzystający z utworu audiowizualnego wpłaca wynagrodzenie, o którym mowa wyżej za pośrednictwem właściwej organizacji zbiorowego zarządzania prawami autorskimi</w:t>
      </w:r>
    </w:p>
    <w:p w:rsidR="00000000" w:rsidDel="00000000" w:rsidP="00000000" w:rsidRDefault="00000000" w:rsidRPr="00000000" w14:paraId="000000A5">
      <w:pPr>
        <w:numPr>
          <w:ilvl w:val="0"/>
          <w:numId w:val="98"/>
        </w:numPr>
        <w:ind w:left="1440" w:hanging="360"/>
        <w:rPr>
          <w:sz w:val="24"/>
          <w:szCs w:val="24"/>
          <w:u w:val="none"/>
        </w:rPr>
      </w:pPr>
      <w:r w:rsidDel="00000000" w:rsidR="00000000" w:rsidRPr="00000000">
        <w:rPr>
          <w:sz w:val="24"/>
          <w:szCs w:val="24"/>
          <w:rtl w:val="0"/>
        </w:rPr>
        <w:t xml:space="preserve">Współtwórcy utworu audiowizualnego oraz artyści są uprawnieni do</w:t>
      </w:r>
    </w:p>
    <w:p w:rsidR="00000000" w:rsidDel="00000000" w:rsidP="00000000" w:rsidRDefault="00000000" w:rsidRPr="00000000" w14:paraId="000000A6">
      <w:pPr>
        <w:numPr>
          <w:ilvl w:val="0"/>
          <w:numId w:val="9"/>
        </w:numPr>
        <w:ind w:left="2160" w:hanging="360"/>
        <w:rPr>
          <w:sz w:val="24"/>
          <w:szCs w:val="24"/>
          <w:u w:val="none"/>
        </w:rPr>
      </w:pPr>
      <w:r w:rsidDel="00000000" w:rsidR="00000000" w:rsidRPr="00000000">
        <w:rPr>
          <w:sz w:val="24"/>
          <w:szCs w:val="24"/>
          <w:rtl w:val="0"/>
        </w:rPr>
        <w:t xml:space="preserve">wynagrodzenia proporcjonalnego do wpływów z tytułu wyświetlania utworu audiowizualnego w kinach</w:t>
      </w:r>
    </w:p>
    <w:p w:rsidR="00000000" w:rsidDel="00000000" w:rsidP="00000000" w:rsidRDefault="00000000" w:rsidRPr="00000000" w14:paraId="000000A7">
      <w:pPr>
        <w:numPr>
          <w:ilvl w:val="0"/>
          <w:numId w:val="9"/>
        </w:numPr>
        <w:ind w:left="2160" w:hanging="360"/>
        <w:rPr>
          <w:sz w:val="24"/>
          <w:szCs w:val="24"/>
          <w:u w:val="none"/>
        </w:rPr>
      </w:pPr>
      <w:r w:rsidDel="00000000" w:rsidR="00000000" w:rsidRPr="00000000">
        <w:rPr>
          <w:sz w:val="24"/>
          <w:szCs w:val="24"/>
          <w:rtl w:val="0"/>
        </w:rPr>
        <w:t xml:space="preserve">stosownego wynagrodzenia z tytułu najmu egzemplarzy utworów audiowizualnych i ich publicznego odtwarzania</w:t>
      </w:r>
    </w:p>
    <w:p w:rsidR="00000000" w:rsidDel="00000000" w:rsidP="00000000" w:rsidRDefault="00000000" w:rsidRPr="00000000" w14:paraId="000000A8">
      <w:pPr>
        <w:numPr>
          <w:ilvl w:val="0"/>
          <w:numId w:val="9"/>
        </w:numPr>
        <w:ind w:left="2160" w:hanging="360"/>
        <w:rPr>
          <w:sz w:val="24"/>
          <w:szCs w:val="24"/>
          <w:u w:val="none"/>
        </w:rPr>
      </w:pPr>
      <w:r w:rsidDel="00000000" w:rsidR="00000000" w:rsidRPr="00000000">
        <w:rPr>
          <w:sz w:val="24"/>
          <w:szCs w:val="24"/>
          <w:rtl w:val="0"/>
        </w:rPr>
        <w:t xml:space="preserve">stosownego wynagrodzenia z tytułu nadawania utworu w telewizji lub przez inne środki publicznego udostępniania utworów</w:t>
      </w:r>
    </w:p>
    <w:p w:rsidR="00000000" w:rsidDel="00000000" w:rsidP="00000000" w:rsidRDefault="00000000" w:rsidRPr="00000000" w14:paraId="000000A9">
      <w:pPr>
        <w:numPr>
          <w:ilvl w:val="0"/>
          <w:numId w:val="9"/>
        </w:numPr>
        <w:ind w:left="2160" w:hanging="360"/>
        <w:rPr>
          <w:sz w:val="24"/>
          <w:szCs w:val="24"/>
          <w:u w:val="none"/>
        </w:rPr>
      </w:pPr>
      <w:r w:rsidDel="00000000" w:rsidR="00000000" w:rsidRPr="00000000">
        <w:rPr>
          <w:sz w:val="24"/>
          <w:szCs w:val="24"/>
          <w:rtl w:val="0"/>
        </w:rPr>
        <w:t xml:space="preserve">stosownego wynagrodzenia z tytułu reprodukowania utworu audiowizualnego na egzemplarzu przeznaczonym do własnego użytku osobistego</w:t>
      </w:r>
    </w:p>
    <w:p w:rsidR="00000000" w:rsidDel="00000000" w:rsidP="00000000" w:rsidRDefault="00000000" w:rsidRPr="00000000" w14:paraId="000000AA">
      <w:pPr>
        <w:ind w:left="0" w:firstLine="0"/>
        <w:rPr>
          <w:sz w:val="24"/>
          <w:szCs w:val="24"/>
        </w:rPr>
      </w:pPr>
      <w:r w:rsidDel="00000000" w:rsidR="00000000" w:rsidRPr="00000000">
        <w:rPr>
          <w:rtl w:val="0"/>
        </w:rPr>
      </w:r>
    </w:p>
    <w:p w:rsidR="00000000" w:rsidDel="00000000" w:rsidP="00000000" w:rsidRDefault="00000000" w:rsidRPr="00000000" w14:paraId="000000AB">
      <w:pPr>
        <w:ind w:left="0" w:firstLine="0"/>
        <w:rPr>
          <w:sz w:val="24"/>
          <w:szCs w:val="24"/>
        </w:rPr>
      </w:pPr>
      <w:r w:rsidDel="00000000" w:rsidR="00000000" w:rsidRPr="00000000">
        <w:rPr>
          <w:rtl w:val="0"/>
        </w:rPr>
      </w:r>
    </w:p>
    <w:p w:rsidR="00000000" w:rsidDel="00000000" w:rsidP="00000000" w:rsidRDefault="00000000" w:rsidRPr="00000000" w14:paraId="000000AC">
      <w:pPr>
        <w:numPr>
          <w:ilvl w:val="0"/>
          <w:numId w:val="56"/>
        </w:numPr>
        <w:ind w:left="720" w:hanging="360"/>
        <w:rPr>
          <w:b w:val="1"/>
          <w:sz w:val="28"/>
          <w:szCs w:val="28"/>
          <w:u w:val="none"/>
        </w:rPr>
      </w:pPr>
      <w:r w:rsidDel="00000000" w:rsidR="00000000" w:rsidRPr="00000000">
        <w:rPr>
          <w:b w:val="1"/>
          <w:sz w:val="28"/>
          <w:szCs w:val="28"/>
          <w:rtl w:val="0"/>
        </w:rPr>
        <w:t xml:space="preserve">Ograniczenia praw autorskich</w:t>
      </w:r>
    </w:p>
    <w:p w:rsidR="00000000" w:rsidDel="00000000" w:rsidP="00000000" w:rsidRDefault="00000000" w:rsidRPr="00000000" w14:paraId="000000AD">
      <w:pPr>
        <w:numPr>
          <w:ilvl w:val="0"/>
          <w:numId w:val="41"/>
        </w:numPr>
        <w:ind w:left="1440" w:hanging="360"/>
        <w:rPr>
          <w:sz w:val="24"/>
          <w:szCs w:val="24"/>
          <w:u w:val="none"/>
        </w:rPr>
      </w:pPr>
      <w:r w:rsidDel="00000000" w:rsidR="00000000" w:rsidRPr="00000000">
        <w:rPr>
          <w:sz w:val="24"/>
          <w:szCs w:val="24"/>
          <w:rtl w:val="0"/>
        </w:rPr>
        <w:t xml:space="preserve">Producent może bez zgody twórców dokonywać tłumaczeń na różne wersje językowe</w:t>
      </w:r>
    </w:p>
    <w:p w:rsidR="00000000" w:rsidDel="00000000" w:rsidP="00000000" w:rsidRDefault="00000000" w:rsidRPr="00000000" w14:paraId="000000AE">
      <w:pPr>
        <w:numPr>
          <w:ilvl w:val="0"/>
          <w:numId w:val="41"/>
        </w:numPr>
        <w:ind w:left="1440" w:hanging="360"/>
        <w:rPr>
          <w:sz w:val="24"/>
          <w:szCs w:val="24"/>
          <w:u w:val="none"/>
        </w:rPr>
      </w:pPr>
      <w:r w:rsidDel="00000000" w:rsidR="00000000" w:rsidRPr="00000000">
        <w:rPr>
          <w:sz w:val="24"/>
          <w:szCs w:val="24"/>
          <w:rtl w:val="0"/>
        </w:rPr>
        <w:t xml:space="preserve">Twórca utworu zamówionego do utworu audiowizualnego może po upływie 5 lat od przyjęcia zamówionego utworu zezwolić na rozpowszechnianie tego utworu w innym utworze audiowizualnym, jeżeli w tym terminie nie doszło do rozpowszechnienia utworu audiowizualnego z jego utworem</w:t>
      </w:r>
    </w:p>
    <w:p w:rsidR="00000000" w:rsidDel="00000000" w:rsidP="00000000" w:rsidRDefault="00000000" w:rsidRPr="00000000" w14:paraId="000000AF">
      <w:pPr>
        <w:numPr>
          <w:ilvl w:val="0"/>
          <w:numId w:val="41"/>
        </w:numPr>
        <w:ind w:left="1440" w:hanging="360"/>
        <w:rPr>
          <w:sz w:val="24"/>
          <w:szCs w:val="24"/>
          <w:u w:val="none"/>
        </w:rPr>
      </w:pPr>
      <w:r w:rsidDel="00000000" w:rsidR="00000000" w:rsidRPr="00000000">
        <w:rPr>
          <w:sz w:val="24"/>
          <w:szCs w:val="24"/>
          <w:rtl w:val="0"/>
        </w:rPr>
        <w:t xml:space="preserve">Prawo do nadzoru autorskiego może być wykorzystywane tylko w stosunku do ostatecznej wersji utworu audiowizualnego</w:t>
      </w:r>
    </w:p>
    <w:p w:rsidR="00000000" w:rsidDel="00000000" w:rsidP="00000000" w:rsidRDefault="00000000" w:rsidRPr="00000000" w14:paraId="000000B0">
      <w:pPr>
        <w:ind w:left="0" w:firstLine="0"/>
        <w:rPr>
          <w:sz w:val="24"/>
          <w:szCs w:val="24"/>
        </w:rPr>
      </w:pPr>
      <w:r w:rsidDel="00000000" w:rsidR="00000000" w:rsidRPr="00000000">
        <w:rPr>
          <w:rtl w:val="0"/>
        </w:rPr>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numPr>
          <w:ilvl w:val="0"/>
          <w:numId w:val="59"/>
        </w:numPr>
        <w:ind w:left="720" w:hanging="360"/>
        <w:rPr>
          <w:b w:val="1"/>
          <w:sz w:val="28"/>
          <w:szCs w:val="28"/>
          <w:u w:val="none"/>
        </w:rPr>
      </w:pPr>
      <w:r w:rsidDel="00000000" w:rsidR="00000000" w:rsidRPr="00000000">
        <w:rPr>
          <w:b w:val="1"/>
          <w:sz w:val="28"/>
          <w:szCs w:val="28"/>
          <w:rtl w:val="0"/>
        </w:rPr>
        <w:t xml:space="preserve">Programy komputerowe (1)</w:t>
      </w:r>
    </w:p>
    <w:p w:rsidR="00000000" w:rsidDel="00000000" w:rsidP="00000000" w:rsidRDefault="00000000" w:rsidRPr="00000000" w14:paraId="000000B3">
      <w:pPr>
        <w:numPr>
          <w:ilvl w:val="0"/>
          <w:numId w:val="12"/>
        </w:numPr>
        <w:ind w:left="1440" w:hanging="360"/>
        <w:rPr>
          <w:sz w:val="24"/>
          <w:szCs w:val="24"/>
          <w:u w:val="none"/>
        </w:rPr>
      </w:pPr>
      <w:r w:rsidDel="00000000" w:rsidR="00000000" w:rsidRPr="00000000">
        <w:rPr>
          <w:sz w:val="24"/>
          <w:szCs w:val="24"/>
          <w:rtl w:val="0"/>
        </w:rPr>
        <w:t xml:space="preserve">programy komputerowe podlegają ochronie jak utwory literackie </w:t>
      </w:r>
    </w:p>
    <w:p w:rsidR="00000000" w:rsidDel="00000000" w:rsidP="00000000" w:rsidRDefault="00000000" w:rsidRPr="00000000" w14:paraId="000000B4">
      <w:pPr>
        <w:numPr>
          <w:ilvl w:val="0"/>
          <w:numId w:val="12"/>
        </w:numPr>
        <w:ind w:left="1440" w:hanging="360"/>
        <w:rPr>
          <w:sz w:val="24"/>
          <w:szCs w:val="24"/>
          <w:u w:val="none"/>
        </w:rPr>
      </w:pPr>
      <w:r w:rsidDel="00000000" w:rsidR="00000000" w:rsidRPr="00000000">
        <w:rPr>
          <w:sz w:val="24"/>
          <w:szCs w:val="24"/>
          <w:rtl w:val="0"/>
        </w:rPr>
        <w:t xml:space="preserve">ochrona przyznawana programowi komputerowemu obejmuje wszystkie formy jego wyrażenia</w:t>
      </w:r>
    </w:p>
    <w:p w:rsidR="00000000" w:rsidDel="00000000" w:rsidP="00000000" w:rsidRDefault="00000000" w:rsidRPr="00000000" w14:paraId="000000B5">
      <w:pPr>
        <w:numPr>
          <w:ilvl w:val="0"/>
          <w:numId w:val="12"/>
        </w:numPr>
        <w:ind w:left="1440" w:hanging="360"/>
        <w:rPr>
          <w:sz w:val="24"/>
          <w:szCs w:val="24"/>
          <w:u w:val="none"/>
        </w:rPr>
      </w:pPr>
      <w:r w:rsidDel="00000000" w:rsidR="00000000" w:rsidRPr="00000000">
        <w:rPr>
          <w:sz w:val="24"/>
          <w:szCs w:val="24"/>
          <w:rtl w:val="0"/>
        </w:rPr>
        <w:t xml:space="preserve">idee i zasady będące podstawą jakiegokolwiek elementu programu komputerowego, w tym podstawą łączy, nie podlegają ochronie</w:t>
      </w:r>
    </w:p>
    <w:p w:rsidR="00000000" w:rsidDel="00000000" w:rsidP="00000000" w:rsidRDefault="00000000" w:rsidRPr="00000000" w14:paraId="000000B6">
      <w:pPr>
        <w:numPr>
          <w:ilvl w:val="0"/>
          <w:numId w:val="12"/>
        </w:numPr>
        <w:ind w:left="1440" w:hanging="360"/>
        <w:rPr>
          <w:sz w:val="24"/>
          <w:szCs w:val="24"/>
          <w:u w:val="none"/>
        </w:rPr>
      </w:pPr>
      <w:r w:rsidDel="00000000" w:rsidR="00000000" w:rsidRPr="00000000">
        <w:rPr>
          <w:sz w:val="24"/>
          <w:szCs w:val="24"/>
          <w:rtl w:val="0"/>
        </w:rPr>
        <w:t xml:space="preserve">prawa majątkowe do programy komputerowego stworzonego przez pracownika w wyniku obowiązków pracy przysługują pracodawcy o ile umowa nie stanowi inaczej</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pStyle w:val="Heading1"/>
        <w:rPr/>
      </w:pPr>
      <w:bookmarkStart w:colFirst="0" w:colLast="0" w:name="_h4r3mrigmyoo" w:id="7"/>
      <w:bookmarkEnd w:id="7"/>
      <w:r w:rsidDel="00000000" w:rsidR="00000000" w:rsidRPr="00000000">
        <w:rPr>
          <w:rtl w:val="0"/>
        </w:rPr>
        <w:t xml:space="preserve">Wykład 7 (29.11.2018 r.)</w:t>
      </w:r>
    </w:p>
    <w:p w:rsidR="00000000" w:rsidDel="00000000" w:rsidP="00000000" w:rsidRDefault="00000000" w:rsidRPr="00000000" w14:paraId="000000BA">
      <w:pPr>
        <w:numPr>
          <w:ilvl w:val="0"/>
          <w:numId w:val="115"/>
        </w:numPr>
        <w:ind w:left="720" w:hanging="360"/>
        <w:rPr>
          <w:b w:val="1"/>
          <w:sz w:val="28"/>
          <w:szCs w:val="28"/>
        </w:rPr>
      </w:pPr>
      <w:r w:rsidDel="00000000" w:rsidR="00000000" w:rsidRPr="00000000">
        <w:rPr>
          <w:b w:val="1"/>
          <w:sz w:val="28"/>
          <w:szCs w:val="28"/>
          <w:rtl w:val="0"/>
        </w:rPr>
        <w:t xml:space="preserve">Ograniczenia praw autorskich do programów komputerowych</w:t>
      </w:r>
    </w:p>
    <w:p w:rsidR="00000000" w:rsidDel="00000000" w:rsidP="00000000" w:rsidRDefault="00000000" w:rsidRPr="00000000" w14:paraId="000000BB">
      <w:pPr>
        <w:ind w:left="720" w:firstLine="0"/>
        <w:rPr>
          <w:sz w:val="24"/>
          <w:szCs w:val="24"/>
        </w:rPr>
      </w:pPr>
      <w:r w:rsidDel="00000000" w:rsidR="00000000" w:rsidRPr="00000000">
        <w:rPr>
          <w:sz w:val="24"/>
          <w:szCs w:val="24"/>
          <w:rtl w:val="0"/>
        </w:rPr>
        <w:t xml:space="preserve">Nie wymaga zezwolenia uprawnionego:</w:t>
      </w:r>
    </w:p>
    <w:p w:rsidR="00000000" w:rsidDel="00000000" w:rsidP="00000000" w:rsidRDefault="00000000" w:rsidRPr="00000000" w14:paraId="000000BC">
      <w:pPr>
        <w:numPr>
          <w:ilvl w:val="0"/>
          <w:numId w:val="67"/>
        </w:numPr>
        <w:ind w:left="1440" w:hanging="360"/>
        <w:rPr>
          <w:sz w:val="24"/>
          <w:szCs w:val="24"/>
          <w:u w:val="none"/>
        </w:rPr>
      </w:pPr>
      <w:r w:rsidDel="00000000" w:rsidR="00000000" w:rsidRPr="00000000">
        <w:rPr>
          <w:sz w:val="24"/>
          <w:szCs w:val="24"/>
          <w:rtl w:val="0"/>
        </w:rPr>
        <w:t xml:space="preserve">sporządzenie kopii zapasowej, jeżeli jest to niezbędne do korzystania z programu komputerowego. Jeżeli umowa nie stanowi inaczej, kopia ta nie może być używana równocześnie z programem komputerowym</w:t>
      </w:r>
    </w:p>
    <w:p w:rsidR="00000000" w:rsidDel="00000000" w:rsidP="00000000" w:rsidRDefault="00000000" w:rsidRPr="00000000" w14:paraId="000000BD">
      <w:pPr>
        <w:numPr>
          <w:ilvl w:val="0"/>
          <w:numId w:val="67"/>
        </w:numPr>
        <w:ind w:left="1440" w:hanging="360"/>
        <w:rPr>
          <w:sz w:val="24"/>
          <w:szCs w:val="24"/>
          <w:u w:val="none"/>
        </w:rPr>
      </w:pPr>
      <w:r w:rsidDel="00000000" w:rsidR="00000000" w:rsidRPr="00000000">
        <w:rPr>
          <w:sz w:val="24"/>
          <w:szCs w:val="24"/>
          <w:rtl w:val="0"/>
        </w:rPr>
        <w:t xml:space="preserve">obserwowanie, badanie i testowanie funkcjonowania programu komputerowego w celu poznania jego idei i zasad przez osobę posiadającą prawo korzystania z egzemplarza programu komputerowego jeżeli będąc do tych czynności upoważniona dokonuje ona w trakcie wprowadzenia, wyświetlania, stosowania, przekazywania lub przechowywania programu komputerowego</w:t>
      </w:r>
    </w:p>
    <w:p w:rsidR="00000000" w:rsidDel="00000000" w:rsidP="00000000" w:rsidRDefault="00000000" w:rsidRPr="00000000" w14:paraId="000000BE">
      <w:pPr>
        <w:numPr>
          <w:ilvl w:val="0"/>
          <w:numId w:val="67"/>
        </w:numPr>
        <w:ind w:left="1440" w:hanging="360"/>
        <w:rPr>
          <w:sz w:val="24"/>
          <w:szCs w:val="24"/>
          <w:u w:val="none"/>
        </w:rPr>
      </w:pPr>
      <w:r w:rsidDel="00000000" w:rsidR="00000000" w:rsidRPr="00000000">
        <w:rPr>
          <w:sz w:val="24"/>
          <w:szCs w:val="24"/>
          <w:rtl w:val="0"/>
        </w:rPr>
        <w:t xml:space="preserve">zwielokrotnianie kodu lub tłumaczenie jego formy, jeżeli jest to niezbędne do uzyskania informacji koniecznych do osiągnięcia współdzielenia niezależnie stworzonego programu komputerowego z innymi programami komputerowymi o ile zostaną spełnione warunki: </w:t>
      </w:r>
    </w:p>
    <w:p w:rsidR="00000000" w:rsidDel="00000000" w:rsidP="00000000" w:rsidRDefault="00000000" w:rsidRPr="00000000" w14:paraId="000000BF">
      <w:pPr>
        <w:numPr>
          <w:ilvl w:val="0"/>
          <w:numId w:val="92"/>
        </w:numPr>
        <w:ind w:left="2160" w:hanging="360"/>
        <w:rPr>
          <w:sz w:val="24"/>
          <w:szCs w:val="24"/>
          <w:u w:val="none"/>
        </w:rPr>
      </w:pPr>
      <w:r w:rsidDel="00000000" w:rsidR="00000000" w:rsidRPr="00000000">
        <w:rPr>
          <w:sz w:val="24"/>
          <w:szCs w:val="24"/>
          <w:rtl w:val="0"/>
        </w:rPr>
        <w:t xml:space="preserve">czynności te dokonywane są przez licencjobiorcę lub inną osobę uprawnioną do korzystania z egzemplarza programu komp.</w:t>
      </w:r>
    </w:p>
    <w:p w:rsidR="00000000" w:rsidDel="00000000" w:rsidP="00000000" w:rsidRDefault="00000000" w:rsidRPr="00000000" w14:paraId="000000C0">
      <w:pPr>
        <w:numPr>
          <w:ilvl w:val="0"/>
          <w:numId w:val="92"/>
        </w:numPr>
        <w:ind w:left="2160" w:hanging="360"/>
        <w:rPr>
          <w:sz w:val="24"/>
          <w:szCs w:val="24"/>
          <w:u w:val="none"/>
        </w:rPr>
      </w:pPr>
      <w:r w:rsidDel="00000000" w:rsidR="00000000" w:rsidRPr="00000000">
        <w:rPr>
          <w:sz w:val="24"/>
          <w:szCs w:val="24"/>
          <w:rtl w:val="0"/>
        </w:rPr>
        <w:t xml:space="preserve">informację niezbędne do osiągnięcia współdzielenia nie były uprzednio łatwo dostępne dla osób, o których mowa w pod. a)</w:t>
      </w:r>
    </w:p>
    <w:p w:rsidR="00000000" w:rsidDel="00000000" w:rsidP="00000000" w:rsidRDefault="00000000" w:rsidRPr="00000000" w14:paraId="000000C1">
      <w:pPr>
        <w:numPr>
          <w:ilvl w:val="0"/>
          <w:numId w:val="92"/>
        </w:numPr>
        <w:ind w:left="2160" w:hanging="360"/>
        <w:rPr>
          <w:sz w:val="24"/>
          <w:szCs w:val="24"/>
          <w:u w:val="none"/>
        </w:rPr>
      </w:pPr>
      <w:r w:rsidDel="00000000" w:rsidR="00000000" w:rsidRPr="00000000">
        <w:rPr>
          <w:sz w:val="24"/>
          <w:szCs w:val="24"/>
          <w:rtl w:val="0"/>
        </w:rPr>
        <w:t xml:space="preserve">czynności te odnoszą się do części oryginalnego programu komputerowego, które są niezbędne do osiągnięcia współdziałania</w:t>
      </w:r>
    </w:p>
    <w:p w:rsidR="00000000" w:rsidDel="00000000" w:rsidP="00000000" w:rsidRDefault="00000000" w:rsidRPr="00000000" w14:paraId="000000C2">
      <w:pPr>
        <w:ind w:left="0" w:firstLine="0"/>
        <w:rPr>
          <w:sz w:val="24"/>
          <w:szCs w:val="24"/>
        </w:rPr>
      </w:pPr>
      <w:r w:rsidDel="00000000" w:rsidR="00000000" w:rsidRPr="00000000">
        <w:rPr>
          <w:rtl w:val="0"/>
        </w:rPr>
      </w:r>
    </w:p>
    <w:p w:rsidR="00000000" w:rsidDel="00000000" w:rsidP="00000000" w:rsidRDefault="00000000" w:rsidRPr="00000000" w14:paraId="000000C3">
      <w:pPr>
        <w:ind w:left="0" w:firstLine="0"/>
        <w:rPr>
          <w:sz w:val="24"/>
          <w:szCs w:val="24"/>
        </w:rPr>
      </w:pPr>
      <w:r w:rsidDel="00000000" w:rsidR="00000000" w:rsidRPr="00000000">
        <w:rPr>
          <w:rtl w:val="0"/>
        </w:rPr>
      </w:r>
    </w:p>
    <w:p w:rsidR="00000000" w:rsidDel="00000000" w:rsidP="00000000" w:rsidRDefault="00000000" w:rsidRPr="00000000" w14:paraId="000000C4">
      <w:pPr>
        <w:numPr>
          <w:ilvl w:val="0"/>
          <w:numId w:val="79"/>
        </w:numPr>
        <w:ind w:left="720" w:hanging="360"/>
        <w:rPr>
          <w:b w:val="1"/>
          <w:sz w:val="28"/>
          <w:szCs w:val="28"/>
        </w:rPr>
      </w:pPr>
      <w:r w:rsidDel="00000000" w:rsidR="00000000" w:rsidRPr="00000000">
        <w:rPr>
          <w:b w:val="1"/>
          <w:sz w:val="28"/>
          <w:szCs w:val="28"/>
          <w:rtl w:val="0"/>
        </w:rPr>
        <w:t xml:space="preserve">Utwory pracownicze</w:t>
      </w:r>
    </w:p>
    <w:p w:rsidR="00000000" w:rsidDel="00000000" w:rsidP="00000000" w:rsidRDefault="00000000" w:rsidRPr="00000000" w14:paraId="000000C5">
      <w:pPr>
        <w:numPr>
          <w:ilvl w:val="0"/>
          <w:numId w:val="7"/>
        </w:numPr>
        <w:ind w:left="1440" w:hanging="360"/>
        <w:rPr>
          <w:sz w:val="24"/>
          <w:szCs w:val="24"/>
          <w:u w:val="none"/>
        </w:rPr>
      </w:pPr>
      <w:r w:rsidDel="00000000" w:rsidR="00000000" w:rsidRPr="00000000">
        <w:rPr>
          <w:sz w:val="24"/>
          <w:szCs w:val="24"/>
          <w:rtl w:val="0"/>
        </w:rPr>
        <w:t xml:space="preserve">Pracodawca, którego pracownik stworzył utwór w wyniku wykonywania obowiązków pracy nabywa z chwilą przejęcia utwory autorskie prawa majątkowe w granicach wynikających z celu umowy o pracę i zgodnego zamiaru stron</w:t>
      </w:r>
    </w:p>
    <w:p w:rsidR="00000000" w:rsidDel="00000000" w:rsidP="00000000" w:rsidRDefault="00000000" w:rsidRPr="00000000" w14:paraId="000000C6">
      <w:pPr>
        <w:numPr>
          <w:ilvl w:val="0"/>
          <w:numId w:val="7"/>
        </w:numPr>
        <w:ind w:left="1440" w:hanging="360"/>
        <w:rPr>
          <w:sz w:val="24"/>
          <w:szCs w:val="24"/>
          <w:u w:val="none"/>
        </w:rPr>
      </w:pPr>
      <w:r w:rsidDel="00000000" w:rsidR="00000000" w:rsidRPr="00000000">
        <w:rPr>
          <w:sz w:val="24"/>
          <w:szCs w:val="24"/>
          <w:rtl w:val="0"/>
        </w:rPr>
        <w:t xml:space="preserve">Jeżeli umowa o pracę nie stanowi inaczej, z chwilą przejęcia utworu pracodawca nabywa własność przedmiotu, na którym utwór utrwalono</w:t>
      </w:r>
    </w:p>
    <w:p w:rsidR="00000000" w:rsidDel="00000000" w:rsidP="00000000" w:rsidRDefault="00000000" w:rsidRPr="00000000" w14:paraId="000000C7">
      <w:pPr>
        <w:numPr>
          <w:ilvl w:val="0"/>
          <w:numId w:val="7"/>
        </w:numPr>
        <w:ind w:left="1440" w:hanging="360"/>
        <w:rPr>
          <w:sz w:val="24"/>
          <w:szCs w:val="24"/>
          <w:u w:val="none"/>
        </w:rPr>
      </w:pPr>
      <w:r w:rsidDel="00000000" w:rsidR="00000000" w:rsidRPr="00000000">
        <w:rPr>
          <w:sz w:val="24"/>
          <w:szCs w:val="24"/>
          <w:rtl w:val="0"/>
        </w:rPr>
        <w:t xml:space="preserve">Jeśli pracodawca nie zawiadomi twórcy w terminie sześciu miesięcy od dostarczenia utworu o jego nieprzejęciu uważa się, że utwór został przejęty bez zastrzeżeń </w:t>
      </w:r>
    </w:p>
    <w:p w:rsidR="00000000" w:rsidDel="00000000" w:rsidP="00000000" w:rsidRDefault="00000000" w:rsidRPr="00000000" w14:paraId="000000C8">
      <w:pPr>
        <w:ind w:left="0" w:firstLine="0"/>
        <w:rPr>
          <w:sz w:val="24"/>
          <w:szCs w:val="24"/>
        </w:rPr>
      </w:pPr>
      <w:r w:rsidDel="00000000" w:rsidR="00000000" w:rsidRPr="00000000">
        <w:rPr>
          <w:rtl w:val="0"/>
        </w:rPr>
      </w:r>
    </w:p>
    <w:p w:rsidR="00000000" w:rsidDel="00000000" w:rsidP="00000000" w:rsidRDefault="00000000" w:rsidRPr="00000000" w14:paraId="000000C9">
      <w:pPr>
        <w:ind w:left="0" w:firstLine="0"/>
        <w:rPr>
          <w:sz w:val="24"/>
          <w:szCs w:val="24"/>
        </w:rPr>
      </w:pPr>
      <w:r w:rsidDel="00000000" w:rsidR="00000000" w:rsidRPr="00000000">
        <w:rPr>
          <w:rtl w:val="0"/>
        </w:rPr>
      </w:r>
    </w:p>
    <w:p w:rsidR="00000000" w:rsidDel="00000000" w:rsidP="00000000" w:rsidRDefault="00000000" w:rsidRPr="00000000" w14:paraId="000000CA">
      <w:pPr>
        <w:numPr>
          <w:ilvl w:val="0"/>
          <w:numId w:val="90"/>
        </w:numPr>
        <w:ind w:left="720" w:hanging="360"/>
        <w:rPr>
          <w:b w:val="1"/>
          <w:sz w:val="28"/>
          <w:szCs w:val="28"/>
        </w:rPr>
      </w:pPr>
      <w:r w:rsidDel="00000000" w:rsidR="00000000" w:rsidRPr="00000000">
        <w:rPr>
          <w:b w:val="1"/>
          <w:sz w:val="28"/>
          <w:szCs w:val="28"/>
          <w:rtl w:val="0"/>
        </w:rPr>
        <w:t xml:space="preserve">Pracownicze utwory naukowe</w:t>
      </w:r>
    </w:p>
    <w:p w:rsidR="00000000" w:rsidDel="00000000" w:rsidP="00000000" w:rsidRDefault="00000000" w:rsidRPr="00000000" w14:paraId="000000CB">
      <w:pPr>
        <w:numPr>
          <w:ilvl w:val="0"/>
          <w:numId w:val="36"/>
        </w:numPr>
        <w:ind w:left="1440" w:hanging="360"/>
        <w:rPr>
          <w:sz w:val="24"/>
          <w:szCs w:val="24"/>
          <w:u w:val="none"/>
        </w:rPr>
      </w:pPr>
      <w:r w:rsidDel="00000000" w:rsidR="00000000" w:rsidRPr="00000000">
        <w:rPr>
          <w:sz w:val="24"/>
          <w:szCs w:val="24"/>
          <w:rtl w:val="0"/>
        </w:rPr>
        <w:t xml:space="preserve">Instytucji naukowej przysługuje pierwszeństwo publikowania utworu naukowego pracownika, który stworzył ten utwór w wyniku wykonywania obowiązków pracy</w:t>
      </w:r>
    </w:p>
    <w:p w:rsidR="00000000" w:rsidDel="00000000" w:rsidP="00000000" w:rsidRDefault="00000000" w:rsidRPr="00000000" w14:paraId="000000CC">
      <w:pPr>
        <w:numPr>
          <w:ilvl w:val="0"/>
          <w:numId w:val="36"/>
        </w:numPr>
        <w:ind w:left="1440" w:hanging="360"/>
        <w:rPr>
          <w:sz w:val="24"/>
          <w:szCs w:val="24"/>
          <w:u w:val="none"/>
        </w:rPr>
      </w:pPr>
      <w:r w:rsidDel="00000000" w:rsidR="00000000" w:rsidRPr="00000000">
        <w:rPr>
          <w:sz w:val="24"/>
          <w:szCs w:val="24"/>
          <w:rtl w:val="0"/>
        </w:rPr>
        <w:t xml:space="preserve">twórcy przysługuje prawo wynagrodzenia</w:t>
      </w:r>
    </w:p>
    <w:p w:rsidR="00000000" w:rsidDel="00000000" w:rsidP="00000000" w:rsidRDefault="00000000" w:rsidRPr="00000000" w14:paraId="000000CD">
      <w:pPr>
        <w:ind w:left="0" w:firstLine="0"/>
        <w:rPr>
          <w:b w:val="1"/>
          <w:sz w:val="24"/>
          <w:szCs w:val="24"/>
        </w:rPr>
      </w:pPr>
      <w:r w:rsidDel="00000000" w:rsidR="00000000" w:rsidRPr="00000000">
        <w:rPr>
          <w:rtl w:val="0"/>
        </w:rPr>
      </w:r>
    </w:p>
    <w:p w:rsidR="00000000" w:rsidDel="00000000" w:rsidP="00000000" w:rsidRDefault="00000000" w:rsidRPr="00000000" w14:paraId="000000CE">
      <w:pPr>
        <w:numPr>
          <w:ilvl w:val="0"/>
          <w:numId w:val="15"/>
        </w:numPr>
        <w:ind w:left="720" w:hanging="360"/>
        <w:rPr>
          <w:b w:val="1"/>
          <w:sz w:val="28"/>
          <w:szCs w:val="28"/>
        </w:rPr>
      </w:pPr>
      <w:r w:rsidDel="00000000" w:rsidR="00000000" w:rsidRPr="00000000">
        <w:rPr>
          <w:b w:val="1"/>
          <w:sz w:val="28"/>
          <w:szCs w:val="28"/>
          <w:rtl w:val="0"/>
        </w:rPr>
        <w:t xml:space="preserve">Prace dyplomowe</w:t>
      </w:r>
    </w:p>
    <w:p w:rsidR="00000000" w:rsidDel="00000000" w:rsidP="00000000" w:rsidRDefault="00000000" w:rsidRPr="00000000" w14:paraId="000000CF">
      <w:pPr>
        <w:ind w:left="720" w:firstLine="0"/>
        <w:rPr>
          <w:sz w:val="24"/>
          <w:szCs w:val="24"/>
        </w:rPr>
      </w:pPr>
      <w:r w:rsidDel="00000000" w:rsidR="00000000" w:rsidRPr="00000000">
        <w:rPr>
          <w:sz w:val="24"/>
          <w:szCs w:val="24"/>
          <w:rtl w:val="0"/>
        </w:rPr>
        <w:t xml:space="preserve">Jeżeli uczelnia nie opublikowała pracy dyplomowej w ciągu 6 miesięcy od jej obrony student, który ją przygotował może ją opublikować, chyba, że praca jest częścią utworu zbiorowego</w:t>
      </w:r>
    </w:p>
    <w:p w:rsidR="00000000" w:rsidDel="00000000" w:rsidP="00000000" w:rsidRDefault="00000000" w:rsidRPr="00000000" w14:paraId="000000D0">
      <w:pPr>
        <w:ind w:left="720" w:firstLine="0"/>
        <w:rPr>
          <w:sz w:val="24"/>
          <w:szCs w:val="24"/>
        </w:rPr>
      </w:pPr>
      <w:r w:rsidDel="00000000" w:rsidR="00000000" w:rsidRPr="00000000">
        <w:rPr>
          <w:rtl w:val="0"/>
        </w:rPr>
      </w:r>
    </w:p>
    <w:p w:rsidR="00000000" w:rsidDel="00000000" w:rsidP="00000000" w:rsidRDefault="00000000" w:rsidRPr="00000000" w14:paraId="000000D1">
      <w:pPr>
        <w:ind w:left="0" w:firstLine="0"/>
        <w:rPr>
          <w:sz w:val="24"/>
          <w:szCs w:val="24"/>
        </w:rPr>
      </w:pPr>
      <w:r w:rsidDel="00000000" w:rsidR="00000000" w:rsidRPr="00000000">
        <w:rPr>
          <w:rtl w:val="0"/>
        </w:rPr>
      </w:r>
    </w:p>
    <w:p w:rsidR="00000000" w:rsidDel="00000000" w:rsidP="00000000" w:rsidRDefault="00000000" w:rsidRPr="00000000" w14:paraId="000000D2">
      <w:pPr>
        <w:ind w:left="0" w:firstLine="0"/>
        <w:rPr>
          <w:sz w:val="24"/>
          <w:szCs w:val="24"/>
        </w:rPr>
      </w:pPr>
      <w:r w:rsidDel="00000000" w:rsidR="00000000" w:rsidRPr="00000000">
        <w:rPr>
          <w:rtl w:val="0"/>
        </w:rPr>
      </w:r>
    </w:p>
    <w:p w:rsidR="00000000" w:rsidDel="00000000" w:rsidP="00000000" w:rsidRDefault="00000000" w:rsidRPr="00000000" w14:paraId="000000D3">
      <w:pPr>
        <w:pStyle w:val="Heading1"/>
        <w:rPr/>
      </w:pPr>
      <w:bookmarkStart w:colFirst="0" w:colLast="0" w:name="_7586d86wpdkz" w:id="8"/>
      <w:bookmarkEnd w:id="8"/>
      <w:r w:rsidDel="00000000" w:rsidR="00000000" w:rsidRPr="00000000">
        <w:rPr>
          <w:rtl w:val="0"/>
        </w:rPr>
        <w:t xml:space="preserve">Wykład 8 (6.12.2018 r.)</w:t>
      </w:r>
    </w:p>
    <w:p w:rsidR="00000000" w:rsidDel="00000000" w:rsidP="00000000" w:rsidRDefault="00000000" w:rsidRPr="00000000" w14:paraId="000000D4">
      <w:pPr>
        <w:numPr>
          <w:ilvl w:val="0"/>
          <w:numId w:val="71"/>
        </w:numPr>
        <w:ind w:left="720" w:hanging="360"/>
        <w:rPr>
          <w:b w:val="1"/>
          <w:sz w:val="28"/>
          <w:szCs w:val="28"/>
        </w:rPr>
      </w:pPr>
      <w:r w:rsidDel="00000000" w:rsidR="00000000" w:rsidRPr="00000000">
        <w:rPr>
          <w:b w:val="1"/>
          <w:sz w:val="28"/>
          <w:szCs w:val="28"/>
          <w:rtl w:val="0"/>
        </w:rPr>
        <w:t xml:space="preserve">Podmioty praw autorskich</w:t>
      </w:r>
    </w:p>
    <w:p w:rsidR="00000000" w:rsidDel="00000000" w:rsidP="00000000" w:rsidRDefault="00000000" w:rsidRPr="00000000" w14:paraId="000000D5">
      <w:pPr>
        <w:numPr>
          <w:ilvl w:val="0"/>
          <w:numId w:val="11"/>
        </w:numPr>
        <w:ind w:left="1440" w:hanging="360"/>
        <w:rPr>
          <w:sz w:val="24"/>
          <w:szCs w:val="24"/>
          <w:u w:val="none"/>
        </w:rPr>
      </w:pPr>
      <w:r w:rsidDel="00000000" w:rsidR="00000000" w:rsidRPr="00000000">
        <w:rPr>
          <w:sz w:val="24"/>
          <w:szCs w:val="24"/>
          <w:rtl w:val="0"/>
        </w:rPr>
        <w:t xml:space="preserve">Zasadniczo prawa autorskie przysługują autorowi. Domniema się, że twórcą jest osoba, której nazwisko w tym charakterze uwidoczniono na egzemplarzach utworu lub której autorstwo podano do publicznej wiadomości w jakikolwiek inny sposób w związku z rozpowszechnieniem utworu</w:t>
      </w:r>
    </w:p>
    <w:p w:rsidR="00000000" w:rsidDel="00000000" w:rsidP="00000000" w:rsidRDefault="00000000" w:rsidRPr="00000000" w14:paraId="000000D6">
      <w:pPr>
        <w:numPr>
          <w:ilvl w:val="0"/>
          <w:numId w:val="11"/>
        </w:numPr>
        <w:ind w:left="1440" w:hanging="360"/>
        <w:rPr>
          <w:sz w:val="24"/>
          <w:szCs w:val="24"/>
          <w:u w:val="none"/>
        </w:rPr>
      </w:pPr>
      <w:r w:rsidDel="00000000" w:rsidR="00000000" w:rsidRPr="00000000">
        <w:rPr>
          <w:sz w:val="24"/>
          <w:szCs w:val="24"/>
          <w:rtl w:val="0"/>
        </w:rPr>
        <w:t xml:space="preserve">Wyjątkowo prawo autorskie lub ograniczone uprawnienia do utworu powstają na rzecz innych niż autor podmiotów: </w:t>
      </w:r>
    </w:p>
    <w:p w:rsidR="00000000" w:rsidDel="00000000" w:rsidP="00000000" w:rsidRDefault="00000000" w:rsidRPr="00000000" w14:paraId="000000D7">
      <w:pPr>
        <w:numPr>
          <w:ilvl w:val="0"/>
          <w:numId w:val="1"/>
        </w:numPr>
        <w:ind w:left="2160" w:hanging="360"/>
        <w:rPr>
          <w:sz w:val="24"/>
          <w:szCs w:val="24"/>
          <w:u w:val="none"/>
        </w:rPr>
      </w:pPr>
      <w:r w:rsidDel="00000000" w:rsidR="00000000" w:rsidRPr="00000000">
        <w:rPr>
          <w:sz w:val="24"/>
          <w:szCs w:val="24"/>
          <w:rtl w:val="0"/>
        </w:rPr>
        <w:t xml:space="preserve">producent lub wydawca, jeśli jest inicjatorem i pomysłodawcą dzieła zbiorowego</w:t>
      </w:r>
    </w:p>
    <w:p w:rsidR="00000000" w:rsidDel="00000000" w:rsidP="00000000" w:rsidRDefault="00000000" w:rsidRPr="00000000" w14:paraId="000000D8">
      <w:pPr>
        <w:numPr>
          <w:ilvl w:val="0"/>
          <w:numId w:val="1"/>
        </w:numPr>
        <w:ind w:left="2160" w:hanging="360"/>
        <w:rPr>
          <w:sz w:val="24"/>
          <w:szCs w:val="24"/>
          <w:u w:val="none"/>
        </w:rPr>
      </w:pPr>
      <w:r w:rsidDel="00000000" w:rsidR="00000000" w:rsidRPr="00000000">
        <w:rPr>
          <w:sz w:val="24"/>
          <w:szCs w:val="24"/>
          <w:rtl w:val="0"/>
        </w:rPr>
        <w:t xml:space="preserve">producent utworu audiowizualnego</w:t>
      </w:r>
    </w:p>
    <w:p w:rsidR="00000000" w:rsidDel="00000000" w:rsidP="00000000" w:rsidRDefault="00000000" w:rsidRPr="00000000" w14:paraId="000000D9">
      <w:pPr>
        <w:numPr>
          <w:ilvl w:val="0"/>
          <w:numId w:val="1"/>
        </w:numPr>
        <w:ind w:left="2160" w:hanging="360"/>
        <w:rPr>
          <w:sz w:val="24"/>
          <w:szCs w:val="24"/>
          <w:u w:val="none"/>
        </w:rPr>
      </w:pPr>
      <w:r w:rsidDel="00000000" w:rsidR="00000000" w:rsidRPr="00000000">
        <w:rPr>
          <w:sz w:val="24"/>
          <w:szCs w:val="24"/>
          <w:rtl w:val="0"/>
        </w:rPr>
        <w:t xml:space="preserve">pracodawca twórcy</w:t>
      </w:r>
    </w:p>
    <w:p w:rsidR="00000000" w:rsidDel="00000000" w:rsidP="00000000" w:rsidRDefault="00000000" w:rsidRPr="00000000" w14:paraId="000000DA">
      <w:pPr>
        <w:ind w:left="0" w:firstLine="0"/>
        <w:rPr>
          <w:sz w:val="24"/>
          <w:szCs w:val="24"/>
        </w:rPr>
      </w:pPr>
      <w:r w:rsidDel="00000000" w:rsidR="00000000" w:rsidRPr="00000000">
        <w:rPr>
          <w:rtl w:val="0"/>
        </w:rPr>
      </w:r>
    </w:p>
    <w:p w:rsidR="00000000" w:rsidDel="00000000" w:rsidP="00000000" w:rsidRDefault="00000000" w:rsidRPr="00000000" w14:paraId="000000DB">
      <w:pPr>
        <w:ind w:left="0" w:firstLine="0"/>
        <w:rPr>
          <w:sz w:val="24"/>
          <w:szCs w:val="24"/>
        </w:rPr>
      </w:pPr>
      <w:r w:rsidDel="00000000" w:rsidR="00000000" w:rsidRPr="00000000">
        <w:rPr>
          <w:rtl w:val="0"/>
        </w:rPr>
      </w:r>
    </w:p>
    <w:p w:rsidR="00000000" w:rsidDel="00000000" w:rsidP="00000000" w:rsidRDefault="00000000" w:rsidRPr="00000000" w14:paraId="000000DC">
      <w:pPr>
        <w:numPr>
          <w:ilvl w:val="0"/>
          <w:numId w:val="86"/>
        </w:numPr>
        <w:ind w:left="720" w:hanging="360"/>
        <w:rPr>
          <w:b w:val="1"/>
          <w:sz w:val="28"/>
          <w:szCs w:val="28"/>
        </w:rPr>
      </w:pPr>
      <w:r w:rsidDel="00000000" w:rsidR="00000000" w:rsidRPr="00000000">
        <w:rPr>
          <w:b w:val="1"/>
          <w:sz w:val="28"/>
          <w:szCs w:val="28"/>
          <w:rtl w:val="0"/>
        </w:rPr>
        <w:t xml:space="preserve">Utwory współautorskie </w:t>
      </w:r>
    </w:p>
    <w:p w:rsidR="00000000" w:rsidDel="00000000" w:rsidP="00000000" w:rsidRDefault="00000000" w:rsidRPr="00000000" w14:paraId="000000DD">
      <w:pPr>
        <w:numPr>
          <w:ilvl w:val="0"/>
          <w:numId w:val="50"/>
        </w:numPr>
        <w:ind w:left="1440" w:hanging="360"/>
        <w:rPr>
          <w:sz w:val="24"/>
          <w:szCs w:val="24"/>
          <w:u w:val="none"/>
        </w:rPr>
      </w:pPr>
      <w:r w:rsidDel="00000000" w:rsidR="00000000" w:rsidRPr="00000000">
        <w:rPr>
          <w:sz w:val="24"/>
          <w:szCs w:val="24"/>
          <w:rtl w:val="0"/>
        </w:rPr>
        <w:t xml:space="preserve">Współtwórcom przysługuje prawo autorskie wspólnie. Domniema się, że wielkości udziałów są równe. Każdy ze współtwórców może żądać określenia wielkości udziałów przez sąd, na podstawie wkładów pracy twórczej.</w:t>
      </w:r>
    </w:p>
    <w:p w:rsidR="00000000" w:rsidDel="00000000" w:rsidP="00000000" w:rsidRDefault="00000000" w:rsidRPr="00000000" w14:paraId="000000DE">
      <w:pPr>
        <w:numPr>
          <w:ilvl w:val="0"/>
          <w:numId w:val="50"/>
        </w:numPr>
        <w:ind w:left="1440" w:hanging="360"/>
        <w:rPr>
          <w:sz w:val="24"/>
          <w:szCs w:val="24"/>
          <w:u w:val="none"/>
        </w:rPr>
      </w:pPr>
      <w:r w:rsidDel="00000000" w:rsidR="00000000" w:rsidRPr="00000000">
        <w:rPr>
          <w:sz w:val="24"/>
          <w:szCs w:val="24"/>
          <w:rtl w:val="0"/>
        </w:rPr>
        <w:t xml:space="preserve">Każdy ze współtwórców może wykonywać prawo autorskie do swojej części utworu mającej samodzielne znaczenie bez uszczerbku dla praw pozostałych współtwórców.</w:t>
      </w:r>
    </w:p>
    <w:p w:rsidR="00000000" w:rsidDel="00000000" w:rsidP="00000000" w:rsidRDefault="00000000" w:rsidRPr="00000000" w14:paraId="000000DF">
      <w:pPr>
        <w:ind w:left="0" w:firstLine="0"/>
        <w:rPr>
          <w:sz w:val="24"/>
          <w:szCs w:val="24"/>
        </w:rPr>
      </w:pPr>
      <w:r w:rsidDel="00000000" w:rsidR="00000000" w:rsidRPr="00000000">
        <w:rPr>
          <w:rtl w:val="0"/>
        </w:rPr>
      </w:r>
    </w:p>
    <w:p w:rsidR="00000000" w:rsidDel="00000000" w:rsidP="00000000" w:rsidRDefault="00000000" w:rsidRPr="00000000" w14:paraId="000000E0">
      <w:pPr>
        <w:ind w:left="0" w:firstLine="0"/>
        <w:rPr>
          <w:sz w:val="24"/>
          <w:szCs w:val="24"/>
        </w:rPr>
      </w:pPr>
      <w:r w:rsidDel="00000000" w:rsidR="00000000" w:rsidRPr="00000000">
        <w:rPr>
          <w:rtl w:val="0"/>
        </w:rPr>
      </w:r>
    </w:p>
    <w:p w:rsidR="00000000" w:rsidDel="00000000" w:rsidP="00000000" w:rsidRDefault="00000000" w:rsidRPr="00000000" w14:paraId="000000E1">
      <w:pPr>
        <w:numPr>
          <w:ilvl w:val="0"/>
          <w:numId w:val="95"/>
        </w:numPr>
        <w:ind w:left="720" w:hanging="360"/>
        <w:rPr>
          <w:b w:val="1"/>
          <w:sz w:val="28"/>
          <w:szCs w:val="28"/>
          <w:u w:val="none"/>
        </w:rPr>
      </w:pPr>
      <w:r w:rsidDel="00000000" w:rsidR="00000000" w:rsidRPr="00000000">
        <w:rPr>
          <w:b w:val="1"/>
          <w:sz w:val="28"/>
          <w:szCs w:val="28"/>
          <w:rtl w:val="0"/>
        </w:rPr>
        <w:t xml:space="preserve">Konstrukcja ogólna</w:t>
      </w:r>
    </w:p>
    <w:p w:rsidR="00000000" w:rsidDel="00000000" w:rsidP="00000000" w:rsidRDefault="00000000" w:rsidRPr="00000000" w14:paraId="000000E2">
      <w:pPr>
        <w:numPr>
          <w:ilvl w:val="0"/>
          <w:numId w:val="26"/>
        </w:numPr>
        <w:ind w:left="1440" w:hanging="360"/>
        <w:rPr>
          <w:sz w:val="24"/>
          <w:szCs w:val="24"/>
          <w:u w:val="none"/>
        </w:rPr>
      </w:pPr>
      <w:r w:rsidDel="00000000" w:rsidR="00000000" w:rsidRPr="00000000">
        <w:rPr>
          <w:sz w:val="24"/>
          <w:szCs w:val="24"/>
          <w:rtl w:val="0"/>
        </w:rPr>
        <w:t xml:space="preserve">Na treść prawa autorskiego składają się osobiste i majątkowe prawa autorskie - podmiotowe prawa o charakterze bezwzględnym, które chronią majątkowe i osobiste interesy uprawnionych do utworów</w:t>
      </w:r>
    </w:p>
    <w:p w:rsidR="00000000" w:rsidDel="00000000" w:rsidP="00000000" w:rsidRDefault="00000000" w:rsidRPr="00000000" w14:paraId="000000E3">
      <w:pPr>
        <w:numPr>
          <w:ilvl w:val="0"/>
          <w:numId w:val="26"/>
        </w:numPr>
        <w:ind w:left="1440" w:hanging="360"/>
        <w:rPr>
          <w:sz w:val="24"/>
          <w:szCs w:val="24"/>
          <w:u w:val="none"/>
        </w:rPr>
      </w:pPr>
      <w:r w:rsidDel="00000000" w:rsidR="00000000" w:rsidRPr="00000000">
        <w:rPr>
          <w:sz w:val="24"/>
          <w:szCs w:val="24"/>
          <w:rtl w:val="0"/>
        </w:rPr>
        <w:t xml:space="preserve">Ujęcie dualistyczne - odrębne: </w:t>
      </w:r>
    </w:p>
    <w:p w:rsidR="00000000" w:rsidDel="00000000" w:rsidP="00000000" w:rsidRDefault="00000000" w:rsidRPr="00000000" w14:paraId="000000E4">
      <w:pPr>
        <w:numPr>
          <w:ilvl w:val="0"/>
          <w:numId w:val="23"/>
        </w:numPr>
        <w:ind w:left="2160" w:hanging="360"/>
        <w:rPr>
          <w:sz w:val="24"/>
          <w:szCs w:val="24"/>
          <w:u w:val="none"/>
        </w:rPr>
      </w:pPr>
      <w:r w:rsidDel="00000000" w:rsidR="00000000" w:rsidRPr="00000000">
        <w:rPr>
          <w:sz w:val="24"/>
          <w:szCs w:val="24"/>
          <w:rtl w:val="0"/>
        </w:rPr>
        <w:t xml:space="preserve">autorskie prawa majątkowe</w:t>
      </w:r>
    </w:p>
    <w:p w:rsidR="00000000" w:rsidDel="00000000" w:rsidP="00000000" w:rsidRDefault="00000000" w:rsidRPr="00000000" w14:paraId="000000E5">
      <w:pPr>
        <w:numPr>
          <w:ilvl w:val="0"/>
          <w:numId w:val="23"/>
        </w:numPr>
        <w:ind w:left="2160" w:hanging="360"/>
        <w:rPr>
          <w:sz w:val="24"/>
          <w:szCs w:val="24"/>
          <w:u w:val="none"/>
        </w:rPr>
      </w:pPr>
      <w:r w:rsidDel="00000000" w:rsidR="00000000" w:rsidRPr="00000000">
        <w:rPr>
          <w:sz w:val="24"/>
          <w:szCs w:val="24"/>
          <w:rtl w:val="0"/>
        </w:rPr>
        <w:t xml:space="preserve">autorskie prawa osobiste</w:t>
      </w:r>
    </w:p>
    <w:p w:rsidR="00000000" w:rsidDel="00000000" w:rsidP="00000000" w:rsidRDefault="00000000" w:rsidRPr="00000000" w14:paraId="000000E6">
      <w:pPr>
        <w:numPr>
          <w:ilvl w:val="0"/>
          <w:numId w:val="23"/>
        </w:numPr>
        <w:ind w:left="2160" w:hanging="360"/>
        <w:rPr>
          <w:sz w:val="24"/>
          <w:szCs w:val="24"/>
          <w:u w:val="none"/>
        </w:rPr>
      </w:pPr>
      <w:r w:rsidDel="00000000" w:rsidR="00000000" w:rsidRPr="00000000">
        <w:rPr>
          <w:sz w:val="24"/>
          <w:szCs w:val="24"/>
          <w:rtl w:val="0"/>
        </w:rPr>
        <w:t xml:space="preserve">autorskie prawa “sui generis” lub “zredukowane”</w:t>
      </w:r>
    </w:p>
    <w:p w:rsidR="00000000" w:rsidDel="00000000" w:rsidP="00000000" w:rsidRDefault="00000000" w:rsidRPr="00000000" w14:paraId="000000E7">
      <w:pPr>
        <w:ind w:left="0" w:firstLine="0"/>
        <w:rPr>
          <w:sz w:val="24"/>
          <w:szCs w:val="24"/>
        </w:rPr>
      </w:pPr>
      <w:r w:rsidDel="00000000" w:rsidR="00000000" w:rsidRPr="00000000">
        <w:rPr>
          <w:rtl w:val="0"/>
        </w:rPr>
      </w:r>
    </w:p>
    <w:p w:rsidR="00000000" w:rsidDel="00000000" w:rsidP="00000000" w:rsidRDefault="00000000" w:rsidRPr="00000000" w14:paraId="000000E8">
      <w:pPr>
        <w:ind w:left="0" w:firstLine="0"/>
        <w:rPr>
          <w:sz w:val="24"/>
          <w:szCs w:val="24"/>
        </w:rPr>
      </w:pPr>
      <w:r w:rsidDel="00000000" w:rsidR="00000000" w:rsidRPr="00000000">
        <w:rPr>
          <w:rtl w:val="0"/>
        </w:rPr>
      </w:r>
    </w:p>
    <w:p w:rsidR="00000000" w:rsidDel="00000000" w:rsidP="00000000" w:rsidRDefault="00000000" w:rsidRPr="00000000" w14:paraId="000000E9">
      <w:pPr>
        <w:ind w:left="0" w:firstLine="0"/>
        <w:rPr>
          <w:sz w:val="24"/>
          <w:szCs w:val="24"/>
        </w:rPr>
      </w:pPr>
      <w:r w:rsidDel="00000000" w:rsidR="00000000" w:rsidRPr="00000000">
        <w:rPr>
          <w:rtl w:val="0"/>
        </w:rPr>
      </w:r>
    </w:p>
    <w:p w:rsidR="00000000" w:rsidDel="00000000" w:rsidP="00000000" w:rsidRDefault="00000000" w:rsidRPr="00000000" w14:paraId="000000EA">
      <w:pPr>
        <w:pStyle w:val="Heading1"/>
        <w:rPr/>
      </w:pPr>
      <w:bookmarkStart w:colFirst="0" w:colLast="0" w:name="_t6cbwn2cd3bl" w:id="9"/>
      <w:bookmarkEnd w:id="9"/>
      <w:r w:rsidDel="00000000" w:rsidR="00000000" w:rsidRPr="00000000">
        <w:rPr>
          <w:rtl w:val="0"/>
        </w:rPr>
        <w:t xml:space="preserve">Wykład 9 (13.12.2018 r.)</w:t>
      </w:r>
    </w:p>
    <w:p w:rsidR="00000000" w:rsidDel="00000000" w:rsidP="00000000" w:rsidRDefault="00000000" w:rsidRPr="00000000" w14:paraId="000000EB">
      <w:pPr>
        <w:numPr>
          <w:ilvl w:val="0"/>
          <w:numId w:val="14"/>
        </w:numPr>
        <w:ind w:left="720" w:hanging="360"/>
        <w:rPr>
          <w:b w:val="1"/>
          <w:sz w:val="28"/>
          <w:szCs w:val="28"/>
          <w:u w:val="none"/>
        </w:rPr>
      </w:pPr>
      <w:r w:rsidDel="00000000" w:rsidR="00000000" w:rsidRPr="00000000">
        <w:rPr>
          <w:b w:val="1"/>
          <w:sz w:val="28"/>
          <w:szCs w:val="28"/>
          <w:rtl w:val="0"/>
        </w:rPr>
        <w:t xml:space="preserve">Pole eksploatacji</w:t>
      </w:r>
    </w:p>
    <w:p w:rsidR="00000000" w:rsidDel="00000000" w:rsidP="00000000" w:rsidRDefault="00000000" w:rsidRPr="00000000" w14:paraId="000000EC">
      <w:pPr>
        <w:ind w:left="720" w:firstLine="0"/>
        <w:rPr>
          <w:sz w:val="24"/>
          <w:szCs w:val="24"/>
        </w:rPr>
      </w:pPr>
      <w:r w:rsidDel="00000000" w:rsidR="00000000" w:rsidRPr="00000000">
        <w:rPr>
          <w:sz w:val="24"/>
          <w:szCs w:val="24"/>
          <w:rtl w:val="0"/>
        </w:rPr>
        <w:t xml:space="preserve">Wyrażenie wyodrębniony pod wzgl. technicznym lub ekonomicznym sposób korzystania z utworu: art. 50 Pr.Aut. przykładowo wymienia:</w:t>
      </w:r>
    </w:p>
    <w:p w:rsidR="00000000" w:rsidDel="00000000" w:rsidP="00000000" w:rsidRDefault="00000000" w:rsidRPr="00000000" w14:paraId="000000ED">
      <w:pPr>
        <w:numPr>
          <w:ilvl w:val="0"/>
          <w:numId w:val="88"/>
        </w:numPr>
        <w:ind w:left="1440" w:hanging="360"/>
        <w:rPr>
          <w:sz w:val="24"/>
          <w:szCs w:val="24"/>
          <w:u w:val="none"/>
        </w:rPr>
      </w:pPr>
      <w:r w:rsidDel="00000000" w:rsidR="00000000" w:rsidRPr="00000000">
        <w:rPr>
          <w:sz w:val="24"/>
          <w:szCs w:val="24"/>
          <w:rtl w:val="0"/>
        </w:rPr>
        <w:t xml:space="preserve">w zakresie utrwalanie i zwielokrotniania utworu - wytworzenie określoną techniką egzemplarzy utworu, w tym techniką drukarską</w:t>
      </w:r>
    </w:p>
    <w:p w:rsidR="00000000" w:rsidDel="00000000" w:rsidP="00000000" w:rsidRDefault="00000000" w:rsidRPr="00000000" w14:paraId="000000EE">
      <w:pPr>
        <w:numPr>
          <w:ilvl w:val="0"/>
          <w:numId w:val="88"/>
        </w:numPr>
        <w:ind w:left="1440" w:hanging="360"/>
        <w:rPr>
          <w:sz w:val="24"/>
          <w:szCs w:val="24"/>
          <w:u w:val="none"/>
        </w:rPr>
      </w:pPr>
      <w:r w:rsidDel="00000000" w:rsidR="00000000" w:rsidRPr="00000000">
        <w:rPr>
          <w:sz w:val="24"/>
          <w:szCs w:val="24"/>
          <w:rtl w:val="0"/>
        </w:rPr>
        <w:t xml:space="preserve">w zakresie obrotu oryginałem lub egzemplarzami, na których utwór utrwalano</w:t>
      </w:r>
    </w:p>
    <w:p w:rsidR="00000000" w:rsidDel="00000000" w:rsidP="00000000" w:rsidRDefault="00000000" w:rsidRPr="00000000" w14:paraId="000000EF">
      <w:pPr>
        <w:numPr>
          <w:ilvl w:val="0"/>
          <w:numId w:val="88"/>
        </w:numPr>
        <w:ind w:left="1440" w:hanging="360"/>
        <w:rPr>
          <w:sz w:val="24"/>
          <w:szCs w:val="24"/>
          <w:u w:val="none"/>
        </w:rPr>
      </w:pPr>
      <w:r w:rsidDel="00000000" w:rsidR="00000000" w:rsidRPr="00000000">
        <w:rPr>
          <w:sz w:val="24"/>
          <w:szCs w:val="24"/>
          <w:rtl w:val="0"/>
        </w:rPr>
        <w:t xml:space="preserve">w zakresie rozpowszechniania utworu w sposób innych niż w 2. - publicznie wykonanie, wystawienie, wyświetlenie, odtworzenie oraz nadanie i reemitowanie a także publiczne udostępnienie utworu w taki sposób aby każdy mógł mieć do niego dostęp w miejscu i czasie przez siebie wybranym</w:t>
      </w:r>
    </w:p>
    <w:p w:rsidR="00000000" w:rsidDel="00000000" w:rsidP="00000000" w:rsidRDefault="00000000" w:rsidRPr="00000000" w14:paraId="000000F0">
      <w:pPr>
        <w:ind w:left="0" w:firstLine="0"/>
        <w:rPr>
          <w:sz w:val="24"/>
          <w:szCs w:val="24"/>
        </w:rPr>
      </w:pPr>
      <w:r w:rsidDel="00000000" w:rsidR="00000000" w:rsidRPr="00000000">
        <w:rPr>
          <w:rtl w:val="0"/>
        </w:rPr>
      </w:r>
    </w:p>
    <w:p w:rsidR="00000000" w:rsidDel="00000000" w:rsidP="00000000" w:rsidRDefault="00000000" w:rsidRPr="00000000" w14:paraId="000000F1">
      <w:pPr>
        <w:ind w:left="0" w:firstLine="0"/>
        <w:rPr>
          <w:sz w:val="24"/>
          <w:szCs w:val="24"/>
        </w:rPr>
      </w:pPr>
      <w:r w:rsidDel="00000000" w:rsidR="00000000" w:rsidRPr="00000000">
        <w:rPr>
          <w:rtl w:val="0"/>
        </w:rPr>
      </w:r>
    </w:p>
    <w:p w:rsidR="00000000" w:rsidDel="00000000" w:rsidP="00000000" w:rsidRDefault="00000000" w:rsidRPr="00000000" w14:paraId="000000F2">
      <w:pPr>
        <w:numPr>
          <w:ilvl w:val="0"/>
          <w:numId w:val="118"/>
        </w:numPr>
        <w:ind w:left="720" w:hanging="360"/>
        <w:rPr>
          <w:b w:val="1"/>
          <w:sz w:val="28"/>
          <w:szCs w:val="28"/>
        </w:rPr>
      </w:pPr>
      <w:r w:rsidDel="00000000" w:rsidR="00000000" w:rsidRPr="00000000">
        <w:rPr>
          <w:b w:val="1"/>
          <w:sz w:val="28"/>
          <w:szCs w:val="28"/>
          <w:rtl w:val="0"/>
        </w:rPr>
        <w:t xml:space="preserve">Prawa o charakterze bezwzględnym</w:t>
      </w:r>
    </w:p>
    <w:p w:rsidR="00000000" w:rsidDel="00000000" w:rsidP="00000000" w:rsidRDefault="00000000" w:rsidRPr="00000000" w14:paraId="000000F3">
      <w:pPr>
        <w:ind w:left="720" w:firstLine="0"/>
        <w:rPr>
          <w:sz w:val="24"/>
          <w:szCs w:val="24"/>
        </w:rPr>
      </w:pPr>
      <w:r w:rsidDel="00000000" w:rsidR="00000000" w:rsidRPr="00000000">
        <w:rPr>
          <w:sz w:val="24"/>
          <w:szCs w:val="24"/>
          <w:rtl w:val="0"/>
        </w:rPr>
        <w:t xml:space="preserve">chronią nieograniczoną w czasie i niepodlegającą zrzeczeniu się lub zbyciu więź twórcy z utworem w szczególności prawo do:</w:t>
      </w:r>
    </w:p>
    <w:p w:rsidR="00000000" w:rsidDel="00000000" w:rsidP="00000000" w:rsidRDefault="00000000" w:rsidRPr="00000000" w14:paraId="000000F4">
      <w:pPr>
        <w:numPr>
          <w:ilvl w:val="0"/>
          <w:numId w:val="18"/>
        </w:numPr>
        <w:ind w:left="144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Autorstwa utworu</w:t>
      </w:r>
      <w:r w:rsidDel="00000000" w:rsidR="00000000" w:rsidRPr="00000000">
        <w:rPr>
          <w:sz w:val="24"/>
          <w:szCs w:val="24"/>
          <w:rtl w:val="0"/>
        </w:rPr>
        <w:t xml:space="preserve"> - oznaczenia utworu swoim nazwiskiem lub pseudonimem albo do udostępnienia do go anonimowo</w:t>
      </w:r>
    </w:p>
    <w:p w:rsidR="00000000" w:rsidDel="00000000" w:rsidP="00000000" w:rsidRDefault="00000000" w:rsidRPr="00000000" w14:paraId="000000F5">
      <w:pPr>
        <w:numPr>
          <w:ilvl w:val="0"/>
          <w:numId w:val="18"/>
        </w:numPr>
        <w:ind w:left="144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Prawo do integralności utworu</w:t>
      </w:r>
      <w:r w:rsidDel="00000000" w:rsidR="00000000" w:rsidRPr="00000000">
        <w:rPr>
          <w:sz w:val="24"/>
          <w:szCs w:val="24"/>
          <w:rtl w:val="0"/>
        </w:rPr>
        <w:t xml:space="preserve"> - nienaruszalność treści i formy utworu oraz jego rzetelnego wykonywania</w:t>
      </w:r>
    </w:p>
    <w:p w:rsidR="00000000" w:rsidDel="00000000" w:rsidP="00000000" w:rsidRDefault="00000000" w:rsidRPr="00000000" w14:paraId="000000F6">
      <w:pPr>
        <w:numPr>
          <w:ilvl w:val="0"/>
          <w:numId w:val="18"/>
        </w:numPr>
        <w:ind w:left="1440" w:hanging="360"/>
        <w:rPr>
          <w:sz w:val="24"/>
          <w:szCs w:val="24"/>
          <w:u w:val="none"/>
        </w:rPr>
      </w:pPr>
      <w:r w:rsidDel="00000000" w:rsidR="00000000" w:rsidRPr="00000000">
        <w:rPr>
          <w:sz w:val="24"/>
          <w:szCs w:val="24"/>
          <w:rtl w:val="0"/>
        </w:rPr>
        <w:t xml:space="preserve">decydowania o pierwszym udostępnieniu utworu publiczności</w:t>
      </w:r>
    </w:p>
    <w:p w:rsidR="00000000" w:rsidDel="00000000" w:rsidP="00000000" w:rsidRDefault="00000000" w:rsidRPr="00000000" w14:paraId="000000F7">
      <w:pPr>
        <w:numPr>
          <w:ilvl w:val="0"/>
          <w:numId w:val="18"/>
        </w:numPr>
        <w:ind w:left="1440" w:hanging="360"/>
        <w:rPr>
          <w:sz w:val="24"/>
          <w:szCs w:val="24"/>
          <w:u w:val="none"/>
        </w:rPr>
      </w:pPr>
      <w:r w:rsidDel="00000000" w:rsidR="00000000" w:rsidRPr="00000000">
        <w:rPr>
          <w:sz w:val="24"/>
          <w:szCs w:val="24"/>
          <w:rtl w:val="0"/>
        </w:rPr>
        <w:t xml:space="preserve">nadzoru nad sposobem korzystania z utworu</w:t>
      </w:r>
    </w:p>
    <w:p w:rsidR="00000000" w:rsidDel="00000000" w:rsidP="00000000" w:rsidRDefault="00000000" w:rsidRPr="00000000" w14:paraId="000000F8">
      <w:pPr>
        <w:ind w:left="0" w:firstLine="0"/>
        <w:rPr>
          <w:sz w:val="24"/>
          <w:szCs w:val="24"/>
        </w:rPr>
      </w:pPr>
      <w:r w:rsidDel="00000000" w:rsidR="00000000" w:rsidRPr="00000000">
        <w:rPr>
          <w:rtl w:val="0"/>
        </w:rPr>
      </w:r>
    </w:p>
    <w:p w:rsidR="00000000" w:rsidDel="00000000" w:rsidP="00000000" w:rsidRDefault="00000000" w:rsidRPr="00000000" w14:paraId="000000F9">
      <w:pPr>
        <w:ind w:left="0" w:firstLine="0"/>
        <w:rPr>
          <w:sz w:val="24"/>
          <w:szCs w:val="24"/>
        </w:rPr>
      </w:pPr>
      <w:r w:rsidDel="00000000" w:rsidR="00000000" w:rsidRPr="00000000">
        <w:rPr>
          <w:rtl w:val="0"/>
        </w:rPr>
      </w:r>
    </w:p>
    <w:p w:rsidR="00000000" w:rsidDel="00000000" w:rsidP="00000000" w:rsidRDefault="00000000" w:rsidRPr="00000000" w14:paraId="000000FA">
      <w:pPr>
        <w:numPr>
          <w:ilvl w:val="0"/>
          <w:numId w:val="32"/>
        </w:numPr>
        <w:ind w:left="720" w:hanging="360"/>
        <w:rPr>
          <w:b w:val="1"/>
          <w:sz w:val="28"/>
          <w:szCs w:val="28"/>
        </w:rPr>
      </w:pPr>
      <w:r w:rsidDel="00000000" w:rsidR="00000000" w:rsidRPr="00000000">
        <w:rPr>
          <w:b w:val="1"/>
          <w:sz w:val="28"/>
          <w:szCs w:val="28"/>
          <w:rtl w:val="0"/>
        </w:rPr>
        <w:t xml:space="preserve">Ochrona A.P.O</w:t>
      </w:r>
    </w:p>
    <w:p w:rsidR="00000000" w:rsidDel="00000000" w:rsidP="00000000" w:rsidRDefault="00000000" w:rsidRPr="00000000" w14:paraId="000000FB">
      <w:pPr>
        <w:numPr>
          <w:ilvl w:val="0"/>
          <w:numId w:val="25"/>
        </w:numPr>
        <w:ind w:left="1440" w:hanging="360"/>
        <w:rPr>
          <w:sz w:val="24"/>
          <w:szCs w:val="24"/>
          <w:u w:val="none"/>
        </w:rPr>
      </w:pPr>
      <w:r w:rsidDel="00000000" w:rsidR="00000000" w:rsidRPr="00000000">
        <w:rPr>
          <w:sz w:val="24"/>
          <w:szCs w:val="24"/>
          <w:rtl w:val="0"/>
        </w:rPr>
        <w:t xml:space="preserve">Zagrożenia naruszenia - roszczenie o zaniechanie takich działań</w:t>
      </w:r>
    </w:p>
    <w:p w:rsidR="00000000" w:rsidDel="00000000" w:rsidP="00000000" w:rsidRDefault="00000000" w:rsidRPr="00000000" w14:paraId="000000FC">
      <w:pPr>
        <w:numPr>
          <w:ilvl w:val="0"/>
          <w:numId w:val="25"/>
        </w:numPr>
        <w:ind w:left="1440" w:hanging="360"/>
        <w:rPr>
          <w:sz w:val="24"/>
          <w:szCs w:val="24"/>
          <w:u w:val="none"/>
        </w:rPr>
      </w:pPr>
      <w:r w:rsidDel="00000000" w:rsidR="00000000" w:rsidRPr="00000000">
        <w:rPr>
          <w:sz w:val="24"/>
          <w:szCs w:val="24"/>
          <w:rtl w:val="0"/>
        </w:rPr>
        <w:t xml:space="preserve">Dokonanie naruszenia roszczenia o:</w:t>
      </w:r>
    </w:p>
    <w:p w:rsidR="00000000" w:rsidDel="00000000" w:rsidP="00000000" w:rsidRDefault="00000000" w:rsidRPr="00000000" w14:paraId="000000FD">
      <w:pPr>
        <w:numPr>
          <w:ilvl w:val="0"/>
          <w:numId w:val="93"/>
        </w:numPr>
        <w:ind w:left="2160" w:hanging="360"/>
        <w:rPr>
          <w:sz w:val="24"/>
          <w:szCs w:val="24"/>
          <w:u w:val="none"/>
        </w:rPr>
      </w:pPr>
      <w:r w:rsidDel="00000000" w:rsidR="00000000" w:rsidRPr="00000000">
        <w:rPr>
          <w:sz w:val="24"/>
          <w:szCs w:val="24"/>
          <w:rtl w:val="0"/>
        </w:rPr>
        <w:t xml:space="preserve">dopełnienia czynności potrzebnych do usunięcia jego skutków w szczególności złożenia w odpowiedniej formie stosownego oświadczenia</w:t>
      </w:r>
    </w:p>
    <w:p w:rsidR="00000000" w:rsidDel="00000000" w:rsidP="00000000" w:rsidRDefault="00000000" w:rsidRPr="00000000" w14:paraId="000000FE">
      <w:pPr>
        <w:numPr>
          <w:ilvl w:val="0"/>
          <w:numId w:val="93"/>
        </w:numPr>
        <w:ind w:left="2160" w:hanging="360"/>
        <w:rPr>
          <w:sz w:val="24"/>
          <w:szCs w:val="24"/>
          <w:u w:val="none"/>
        </w:rPr>
      </w:pPr>
      <w:r w:rsidDel="00000000" w:rsidR="00000000" w:rsidRPr="00000000">
        <w:rPr>
          <w:sz w:val="24"/>
          <w:szCs w:val="24"/>
          <w:rtl w:val="0"/>
        </w:rPr>
        <w:t xml:space="preserve">na wypadek zawinienia sprawcy</w:t>
      </w:r>
    </w:p>
    <w:p w:rsidR="00000000" w:rsidDel="00000000" w:rsidP="00000000" w:rsidRDefault="00000000" w:rsidRPr="00000000" w14:paraId="000000FF">
      <w:pPr>
        <w:ind w:left="0" w:firstLine="0"/>
        <w:rPr>
          <w:sz w:val="24"/>
          <w:szCs w:val="24"/>
        </w:rPr>
      </w:pPr>
      <w:r w:rsidDel="00000000" w:rsidR="00000000" w:rsidRPr="00000000">
        <w:rPr>
          <w:sz w:val="24"/>
          <w:szCs w:val="24"/>
          <w:rtl w:val="0"/>
        </w:rPr>
        <w:tab/>
        <w:t xml:space="preserve">Naruszenie praw osobistych może stanowić przestępstwo uruchamiające odpowiedzialność karnoprawną.</w:t>
      </w:r>
    </w:p>
    <w:p w:rsidR="00000000" w:rsidDel="00000000" w:rsidP="00000000" w:rsidRDefault="00000000" w:rsidRPr="00000000" w14:paraId="00000100">
      <w:pPr>
        <w:ind w:left="0" w:firstLine="0"/>
        <w:rPr>
          <w:sz w:val="24"/>
          <w:szCs w:val="24"/>
        </w:rPr>
      </w:pPr>
      <w:r w:rsidDel="00000000" w:rsidR="00000000" w:rsidRPr="00000000">
        <w:rPr>
          <w:rtl w:val="0"/>
        </w:rPr>
      </w:r>
    </w:p>
    <w:p w:rsidR="00000000" w:rsidDel="00000000" w:rsidP="00000000" w:rsidRDefault="00000000" w:rsidRPr="00000000" w14:paraId="00000101">
      <w:pPr>
        <w:ind w:left="0" w:firstLine="0"/>
        <w:rPr>
          <w:sz w:val="24"/>
          <w:szCs w:val="24"/>
        </w:rPr>
      </w:pPr>
      <w:r w:rsidDel="00000000" w:rsidR="00000000" w:rsidRPr="00000000">
        <w:rPr>
          <w:rtl w:val="0"/>
        </w:rPr>
      </w:r>
    </w:p>
    <w:p w:rsidR="00000000" w:rsidDel="00000000" w:rsidP="00000000" w:rsidRDefault="00000000" w:rsidRPr="00000000" w14:paraId="00000102">
      <w:pPr>
        <w:pStyle w:val="Heading1"/>
        <w:rPr/>
      </w:pPr>
      <w:bookmarkStart w:colFirst="0" w:colLast="0" w:name="_8tc6lmu4qlxf" w:id="10"/>
      <w:bookmarkEnd w:id="10"/>
      <w:r w:rsidDel="00000000" w:rsidR="00000000" w:rsidRPr="00000000">
        <w:rPr>
          <w:rtl w:val="0"/>
        </w:rPr>
        <w:t xml:space="preserve">Wykład 10 (20.12.2018 r.)</w:t>
      </w:r>
    </w:p>
    <w:p w:rsidR="00000000" w:rsidDel="00000000" w:rsidP="00000000" w:rsidRDefault="00000000" w:rsidRPr="00000000" w14:paraId="00000103">
      <w:pPr>
        <w:numPr>
          <w:ilvl w:val="0"/>
          <w:numId w:val="17"/>
        </w:numPr>
        <w:ind w:left="720" w:hanging="360"/>
        <w:rPr>
          <w:b w:val="1"/>
          <w:sz w:val="28"/>
          <w:szCs w:val="28"/>
        </w:rPr>
      </w:pPr>
      <w:r w:rsidDel="00000000" w:rsidR="00000000" w:rsidRPr="00000000">
        <w:rPr>
          <w:b w:val="1"/>
          <w:sz w:val="28"/>
          <w:szCs w:val="28"/>
          <w:rtl w:val="0"/>
        </w:rPr>
        <w:t xml:space="preserve">Aspekt czasowy</w:t>
      </w:r>
    </w:p>
    <w:p w:rsidR="00000000" w:rsidDel="00000000" w:rsidP="00000000" w:rsidRDefault="00000000" w:rsidRPr="00000000" w14:paraId="00000104">
      <w:pPr>
        <w:numPr>
          <w:ilvl w:val="0"/>
          <w:numId w:val="87"/>
        </w:numPr>
        <w:ind w:left="1440" w:hanging="360"/>
        <w:rPr>
          <w:sz w:val="24"/>
          <w:szCs w:val="24"/>
        </w:rPr>
      </w:pPr>
      <w:r w:rsidDel="00000000" w:rsidR="00000000" w:rsidRPr="00000000">
        <w:rPr>
          <w:sz w:val="24"/>
          <w:szCs w:val="24"/>
          <w:rtl w:val="0"/>
        </w:rPr>
        <w:t xml:space="preserve">Artykuł 36. Z zastrzeżeniem wyjątków przewidzianych w ustawie, autorskie prawa majątkowe gasną z upływem lat 70:</w:t>
      </w:r>
    </w:p>
    <w:p w:rsidR="00000000" w:rsidDel="00000000" w:rsidP="00000000" w:rsidRDefault="00000000" w:rsidRPr="00000000" w14:paraId="00000105">
      <w:pPr>
        <w:numPr>
          <w:ilvl w:val="0"/>
          <w:numId w:val="104"/>
        </w:numPr>
        <w:ind w:left="2160" w:hanging="360"/>
        <w:rPr>
          <w:sz w:val="24"/>
          <w:szCs w:val="24"/>
          <w:u w:val="none"/>
        </w:rPr>
      </w:pPr>
      <w:r w:rsidDel="00000000" w:rsidR="00000000" w:rsidRPr="00000000">
        <w:rPr>
          <w:sz w:val="24"/>
          <w:szCs w:val="24"/>
          <w:rtl w:val="0"/>
        </w:rPr>
        <w:t xml:space="preserve">od śmierci twórcy, a do utworów współautorskich - od śmierci współtwórcy, który przeżył pozostałych</w:t>
      </w:r>
    </w:p>
    <w:p w:rsidR="00000000" w:rsidDel="00000000" w:rsidP="00000000" w:rsidRDefault="00000000" w:rsidRPr="00000000" w14:paraId="00000106">
      <w:pPr>
        <w:numPr>
          <w:ilvl w:val="0"/>
          <w:numId w:val="104"/>
        </w:numPr>
        <w:ind w:left="2160" w:hanging="360"/>
        <w:rPr>
          <w:sz w:val="24"/>
          <w:szCs w:val="24"/>
          <w:u w:val="none"/>
        </w:rPr>
      </w:pPr>
      <w:r w:rsidDel="00000000" w:rsidR="00000000" w:rsidRPr="00000000">
        <w:rPr>
          <w:sz w:val="24"/>
          <w:szCs w:val="24"/>
          <w:rtl w:val="0"/>
        </w:rPr>
        <w:t xml:space="preserve">w odniesieniu do utworu, którego twórca nie jest znany - od daty pierwszego rozpowszechnienia</w:t>
      </w:r>
    </w:p>
    <w:p w:rsidR="00000000" w:rsidDel="00000000" w:rsidP="00000000" w:rsidRDefault="00000000" w:rsidRPr="00000000" w14:paraId="00000107">
      <w:pPr>
        <w:numPr>
          <w:ilvl w:val="0"/>
          <w:numId w:val="104"/>
        </w:numPr>
        <w:ind w:left="2160" w:hanging="360"/>
        <w:rPr>
          <w:sz w:val="24"/>
          <w:szCs w:val="24"/>
          <w:u w:val="none"/>
        </w:rPr>
      </w:pPr>
      <w:r w:rsidDel="00000000" w:rsidR="00000000" w:rsidRPr="00000000">
        <w:rPr>
          <w:sz w:val="24"/>
          <w:szCs w:val="24"/>
          <w:rtl w:val="0"/>
        </w:rPr>
        <w:t xml:space="preserve">w odniesieniu do utworu, do którego prawa autorskie, prawa majątkowe przysługują z mocy ustawy innej osobie niż twórca - od daty rozpowszechnienia utworu a gdy nie został upowszechniony - od daty jego ustalenia</w:t>
      </w:r>
    </w:p>
    <w:p w:rsidR="00000000" w:rsidDel="00000000" w:rsidP="00000000" w:rsidRDefault="00000000" w:rsidRPr="00000000" w14:paraId="00000108">
      <w:pPr>
        <w:numPr>
          <w:ilvl w:val="0"/>
          <w:numId w:val="104"/>
        </w:numPr>
        <w:ind w:left="2160" w:hanging="360"/>
        <w:rPr>
          <w:sz w:val="24"/>
          <w:szCs w:val="24"/>
          <w:u w:val="none"/>
        </w:rPr>
      </w:pPr>
      <w:r w:rsidDel="00000000" w:rsidR="00000000" w:rsidRPr="00000000">
        <w:rPr>
          <w:sz w:val="24"/>
          <w:szCs w:val="24"/>
          <w:rtl w:val="0"/>
        </w:rPr>
        <w:t xml:space="preserve">w odniesieniu do utworu audiowizualnego - od śmierci najpóźniej zmarłej z wymienionych osób:</w:t>
      </w:r>
    </w:p>
    <w:p w:rsidR="00000000" w:rsidDel="00000000" w:rsidP="00000000" w:rsidRDefault="00000000" w:rsidRPr="00000000" w14:paraId="00000109">
      <w:pPr>
        <w:numPr>
          <w:ilvl w:val="0"/>
          <w:numId w:val="57"/>
        </w:numPr>
        <w:ind w:left="2880" w:hanging="360"/>
        <w:rPr>
          <w:sz w:val="24"/>
          <w:szCs w:val="24"/>
        </w:rPr>
      </w:pPr>
      <w:r w:rsidDel="00000000" w:rsidR="00000000" w:rsidRPr="00000000">
        <w:rPr>
          <w:sz w:val="24"/>
          <w:szCs w:val="24"/>
          <w:rtl w:val="0"/>
        </w:rPr>
        <w:t xml:space="preserve">głównego reżysera</w:t>
      </w:r>
    </w:p>
    <w:p w:rsidR="00000000" w:rsidDel="00000000" w:rsidP="00000000" w:rsidRDefault="00000000" w:rsidRPr="00000000" w14:paraId="0000010A">
      <w:pPr>
        <w:numPr>
          <w:ilvl w:val="0"/>
          <w:numId w:val="57"/>
        </w:numPr>
        <w:ind w:left="2880" w:hanging="360"/>
        <w:rPr>
          <w:sz w:val="24"/>
          <w:szCs w:val="24"/>
        </w:rPr>
      </w:pPr>
      <w:r w:rsidDel="00000000" w:rsidR="00000000" w:rsidRPr="00000000">
        <w:rPr>
          <w:sz w:val="24"/>
          <w:szCs w:val="24"/>
          <w:rtl w:val="0"/>
        </w:rPr>
        <w:t xml:space="preserve">autora scenariusza</w:t>
      </w:r>
    </w:p>
    <w:p w:rsidR="00000000" w:rsidDel="00000000" w:rsidP="00000000" w:rsidRDefault="00000000" w:rsidRPr="00000000" w14:paraId="0000010B">
      <w:pPr>
        <w:numPr>
          <w:ilvl w:val="0"/>
          <w:numId w:val="57"/>
        </w:numPr>
        <w:ind w:left="2880" w:hanging="360"/>
        <w:rPr>
          <w:sz w:val="24"/>
          <w:szCs w:val="24"/>
        </w:rPr>
      </w:pPr>
      <w:r w:rsidDel="00000000" w:rsidR="00000000" w:rsidRPr="00000000">
        <w:rPr>
          <w:sz w:val="24"/>
          <w:szCs w:val="24"/>
          <w:rtl w:val="0"/>
        </w:rPr>
        <w:t xml:space="preserve">autora dialogów</w:t>
      </w:r>
    </w:p>
    <w:p w:rsidR="00000000" w:rsidDel="00000000" w:rsidP="00000000" w:rsidRDefault="00000000" w:rsidRPr="00000000" w14:paraId="0000010C">
      <w:pPr>
        <w:numPr>
          <w:ilvl w:val="0"/>
          <w:numId w:val="57"/>
        </w:numPr>
        <w:ind w:left="2880" w:hanging="360"/>
        <w:rPr>
          <w:sz w:val="24"/>
          <w:szCs w:val="24"/>
        </w:rPr>
      </w:pPr>
      <w:r w:rsidDel="00000000" w:rsidR="00000000" w:rsidRPr="00000000">
        <w:rPr>
          <w:sz w:val="24"/>
          <w:szCs w:val="24"/>
          <w:rtl w:val="0"/>
        </w:rPr>
        <w:t xml:space="preserve">kompozytora muzyki</w:t>
      </w:r>
    </w:p>
    <w:p w:rsidR="00000000" w:rsidDel="00000000" w:rsidP="00000000" w:rsidRDefault="00000000" w:rsidRPr="00000000" w14:paraId="0000010D">
      <w:pPr>
        <w:numPr>
          <w:ilvl w:val="0"/>
          <w:numId w:val="104"/>
        </w:numPr>
        <w:ind w:left="2160" w:hanging="360"/>
        <w:rPr>
          <w:sz w:val="24"/>
          <w:szCs w:val="24"/>
          <w:u w:val="none"/>
        </w:rPr>
      </w:pPr>
      <w:r w:rsidDel="00000000" w:rsidR="00000000" w:rsidRPr="00000000">
        <w:rPr>
          <w:sz w:val="24"/>
          <w:szCs w:val="24"/>
          <w:rtl w:val="0"/>
        </w:rPr>
        <w:t xml:space="preserve">w odniesieniu do utworu słowno-muzycznego - od śmierci później zmarłej z:</w:t>
      </w:r>
    </w:p>
    <w:p w:rsidR="00000000" w:rsidDel="00000000" w:rsidP="00000000" w:rsidRDefault="00000000" w:rsidRPr="00000000" w14:paraId="0000010E">
      <w:pPr>
        <w:numPr>
          <w:ilvl w:val="0"/>
          <w:numId w:val="45"/>
        </w:numPr>
        <w:ind w:left="2880" w:hanging="360"/>
        <w:rPr>
          <w:sz w:val="24"/>
          <w:szCs w:val="24"/>
          <w:u w:val="none"/>
        </w:rPr>
      </w:pPr>
      <w:r w:rsidDel="00000000" w:rsidR="00000000" w:rsidRPr="00000000">
        <w:rPr>
          <w:sz w:val="24"/>
          <w:szCs w:val="24"/>
          <w:rtl w:val="0"/>
        </w:rPr>
        <w:t xml:space="preserve">autora utworu (słów)</w:t>
      </w:r>
    </w:p>
    <w:p w:rsidR="00000000" w:rsidDel="00000000" w:rsidP="00000000" w:rsidRDefault="00000000" w:rsidRPr="00000000" w14:paraId="0000010F">
      <w:pPr>
        <w:numPr>
          <w:ilvl w:val="0"/>
          <w:numId w:val="45"/>
        </w:numPr>
        <w:ind w:left="2880" w:hanging="360"/>
        <w:rPr>
          <w:sz w:val="24"/>
          <w:szCs w:val="24"/>
          <w:u w:val="none"/>
        </w:rPr>
      </w:pPr>
      <w:r w:rsidDel="00000000" w:rsidR="00000000" w:rsidRPr="00000000">
        <w:rPr>
          <w:sz w:val="24"/>
          <w:szCs w:val="24"/>
          <w:rtl w:val="0"/>
        </w:rPr>
        <w:t xml:space="preserve">kompozytora muzyki</w:t>
      </w:r>
    </w:p>
    <w:p w:rsidR="00000000" w:rsidDel="00000000" w:rsidP="00000000" w:rsidRDefault="00000000" w:rsidRPr="00000000" w14:paraId="00000110">
      <w:pPr>
        <w:ind w:left="0" w:firstLine="0"/>
        <w:rPr>
          <w:sz w:val="24"/>
          <w:szCs w:val="24"/>
        </w:rPr>
      </w:pPr>
      <w:r w:rsidDel="00000000" w:rsidR="00000000" w:rsidRPr="00000000">
        <w:rPr>
          <w:rtl w:val="0"/>
        </w:rPr>
      </w:r>
    </w:p>
    <w:p w:rsidR="00000000" w:rsidDel="00000000" w:rsidP="00000000" w:rsidRDefault="00000000" w:rsidRPr="00000000" w14:paraId="00000111">
      <w:pPr>
        <w:ind w:left="0" w:firstLine="0"/>
        <w:rPr>
          <w:sz w:val="24"/>
          <w:szCs w:val="24"/>
        </w:rPr>
      </w:pPr>
      <w:r w:rsidDel="00000000" w:rsidR="00000000" w:rsidRPr="00000000">
        <w:rPr>
          <w:rtl w:val="0"/>
        </w:rPr>
      </w:r>
    </w:p>
    <w:p w:rsidR="00000000" w:rsidDel="00000000" w:rsidP="00000000" w:rsidRDefault="00000000" w:rsidRPr="00000000" w14:paraId="00000112">
      <w:pPr>
        <w:ind w:left="0" w:firstLine="0"/>
        <w:rPr>
          <w:sz w:val="24"/>
          <w:szCs w:val="24"/>
        </w:rPr>
      </w:pPr>
      <w:r w:rsidDel="00000000" w:rsidR="00000000" w:rsidRPr="00000000">
        <w:rPr>
          <w:rtl w:val="0"/>
        </w:rPr>
      </w:r>
    </w:p>
    <w:p w:rsidR="00000000" w:rsidDel="00000000" w:rsidP="00000000" w:rsidRDefault="00000000" w:rsidRPr="00000000" w14:paraId="00000113">
      <w:pPr>
        <w:pStyle w:val="Heading1"/>
        <w:rPr/>
      </w:pPr>
      <w:bookmarkStart w:colFirst="0" w:colLast="0" w:name="_i596ambfwxcc" w:id="11"/>
      <w:bookmarkEnd w:id="11"/>
      <w:r w:rsidDel="00000000" w:rsidR="00000000" w:rsidRPr="00000000">
        <w:rPr>
          <w:rtl w:val="0"/>
        </w:rPr>
        <w:t xml:space="preserve">Wykład 11 (3.01.2019 r.)</w:t>
      </w:r>
    </w:p>
    <w:p w:rsidR="00000000" w:rsidDel="00000000" w:rsidP="00000000" w:rsidRDefault="00000000" w:rsidRPr="00000000" w14:paraId="00000114">
      <w:pPr>
        <w:numPr>
          <w:ilvl w:val="0"/>
          <w:numId w:val="31"/>
        </w:numPr>
        <w:ind w:left="720" w:hanging="360"/>
        <w:rPr>
          <w:b w:val="1"/>
          <w:sz w:val="28"/>
          <w:szCs w:val="28"/>
        </w:rPr>
      </w:pPr>
      <w:r w:rsidDel="00000000" w:rsidR="00000000" w:rsidRPr="00000000">
        <w:rPr>
          <w:b w:val="1"/>
          <w:sz w:val="28"/>
          <w:szCs w:val="28"/>
          <w:rtl w:val="0"/>
        </w:rPr>
        <w:t xml:space="preserve">Podstawowe różnice i ochrona kumulatywna (skumulowana)</w:t>
      </w:r>
    </w:p>
    <w:p w:rsidR="00000000" w:rsidDel="00000000" w:rsidP="00000000" w:rsidRDefault="00000000" w:rsidRPr="00000000" w14:paraId="00000115">
      <w:pPr>
        <w:numPr>
          <w:ilvl w:val="0"/>
          <w:numId w:val="52"/>
        </w:numPr>
        <w:ind w:left="1440" w:hanging="360"/>
        <w:rPr>
          <w:sz w:val="24"/>
          <w:szCs w:val="24"/>
          <w:u w:val="none"/>
        </w:rPr>
      </w:pPr>
      <w:r w:rsidDel="00000000" w:rsidR="00000000" w:rsidRPr="00000000">
        <w:rPr>
          <w:sz w:val="24"/>
          <w:szCs w:val="24"/>
          <w:rtl w:val="0"/>
        </w:rPr>
        <w:t xml:space="preserve">swoista użyteczność:</w:t>
      </w:r>
    </w:p>
    <w:p w:rsidR="00000000" w:rsidDel="00000000" w:rsidP="00000000" w:rsidRDefault="00000000" w:rsidRPr="00000000" w14:paraId="00000116">
      <w:pPr>
        <w:numPr>
          <w:ilvl w:val="0"/>
          <w:numId w:val="113"/>
        </w:numPr>
        <w:ind w:left="2160" w:hanging="360"/>
        <w:rPr>
          <w:sz w:val="24"/>
          <w:szCs w:val="24"/>
          <w:u w:val="none"/>
        </w:rPr>
      </w:pPr>
      <w:r w:rsidDel="00000000" w:rsidR="00000000" w:rsidRPr="00000000">
        <w:rPr>
          <w:sz w:val="24"/>
          <w:szCs w:val="24"/>
          <w:rtl w:val="0"/>
        </w:rPr>
        <w:t xml:space="preserve">prawo autorskie chroni sposób ustalenia</w:t>
      </w:r>
    </w:p>
    <w:p w:rsidR="00000000" w:rsidDel="00000000" w:rsidP="00000000" w:rsidRDefault="00000000" w:rsidRPr="00000000" w14:paraId="00000117">
      <w:pPr>
        <w:numPr>
          <w:ilvl w:val="0"/>
          <w:numId w:val="113"/>
        </w:numPr>
        <w:ind w:left="2160" w:hanging="360"/>
        <w:rPr>
          <w:sz w:val="24"/>
          <w:szCs w:val="24"/>
          <w:u w:val="none"/>
        </w:rPr>
      </w:pPr>
      <w:r w:rsidDel="00000000" w:rsidR="00000000" w:rsidRPr="00000000">
        <w:rPr>
          <w:sz w:val="24"/>
          <w:szCs w:val="24"/>
          <w:rtl w:val="0"/>
        </w:rPr>
        <w:t xml:space="preserve">prawo własności przemysłowej możliwość gospodarczego wykorzystania</w:t>
      </w:r>
    </w:p>
    <w:p w:rsidR="00000000" w:rsidDel="00000000" w:rsidP="00000000" w:rsidRDefault="00000000" w:rsidRPr="00000000" w14:paraId="00000118">
      <w:pPr>
        <w:numPr>
          <w:ilvl w:val="0"/>
          <w:numId w:val="52"/>
        </w:numPr>
        <w:ind w:left="1440" w:hanging="360"/>
        <w:rPr>
          <w:sz w:val="24"/>
          <w:szCs w:val="24"/>
          <w:u w:val="none"/>
        </w:rPr>
      </w:pPr>
      <w:r w:rsidDel="00000000" w:rsidR="00000000" w:rsidRPr="00000000">
        <w:rPr>
          <w:sz w:val="24"/>
          <w:szCs w:val="24"/>
          <w:rtl w:val="0"/>
        </w:rPr>
        <w:t xml:space="preserve">zakres ochrony interesów osobistych</w:t>
      </w:r>
    </w:p>
    <w:p w:rsidR="00000000" w:rsidDel="00000000" w:rsidP="00000000" w:rsidRDefault="00000000" w:rsidRPr="00000000" w14:paraId="00000119">
      <w:pPr>
        <w:numPr>
          <w:ilvl w:val="0"/>
          <w:numId w:val="63"/>
        </w:numPr>
        <w:ind w:left="2160" w:hanging="360"/>
        <w:rPr>
          <w:sz w:val="24"/>
          <w:szCs w:val="24"/>
          <w:u w:val="none"/>
        </w:rPr>
      </w:pPr>
      <w:r w:rsidDel="00000000" w:rsidR="00000000" w:rsidRPr="00000000">
        <w:rPr>
          <w:sz w:val="24"/>
          <w:szCs w:val="24"/>
          <w:rtl w:val="0"/>
        </w:rPr>
        <w:t xml:space="preserve">szerszy w zakresie prawa autorskiego</w:t>
      </w:r>
    </w:p>
    <w:p w:rsidR="00000000" w:rsidDel="00000000" w:rsidP="00000000" w:rsidRDefault="00000000" w:rsidRPr="00000000" w14:paraId="0000011A">
      <w:pPr>
        <w:numPr>
          <w:ilvl w:val="0"/>
          <w:numId w:val="52"/>
        </w:numPr>
        <w:ind w:left="1440" w:hanging="360"/>
        <w:rPr>
          <w:sz w:val="24"/>
          <w:szCs w:val="24"/>
          <w:u w:val="none"/>
        </w:rPr>
      </w:pPr>
      <w:r w:rsidDel="00000000" w:rsidR="00000000" w:rsidRPr="00000000">
        <w:rPr>
          <w:sz w:val="24"/>
          <w:szCs w:val="24"/>
          <w:rtl w:val="0"/>
        </w:rPr>
        <w:t xml:space="preserve">formalizm a tym samym koszty ochrony</w:t>
      </w:r>
    </w:p>
    <w:p w:rsidR="00000000" w:rsidDel="00000000" w:rsidP="00000000" w:rsidRDefault="00000000" w:rsidRPr="00000000" w14:paraId="0000011B">
      <w:pPr>
        <w:numPr>
          <w:ilvl w:val="0"/>
          <w:numId w:val="121"/>
        </w:numPr>
        <w:ind w:left="2160" w:hanging="360"/>
        <w:rPr>
          <w:sz w:val="24"/>
          <w:szCs w:val="24"/>
          <w:u w:val="none"/>
        </w:rPr>
      </w:pPr>
      <w:r w:rsidDel="00000000" w:rsidR="00000000" w:rsidRPr="00000000">
        <w:rPr>
          <w:sz w:val="24"/>
          <w:szCs w:val="24"/>
          <w:rtl w:val="0"/>
        </w:rPr>
        <w:t xml:space="preserve">większe w zakresie własności przemysłowej</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numPr>
          <w:ilvl w:val="0"/>
          <w:numId w:val="72"/>
        </w:numPr>
        <w:ind w:left="720" w:hanging="360"/>
        <w:rPr>
          <w:b w:val="1"/>
          <w:sz w:val="28"/>
          <w:szCs w:val="28"/>
        </w:rPr>
      </w:pPr>
      <w:r w:rsidDel="00000000" w:rsidR="00000000" w:rsidRPr="00000000">
        <w:rPr>
          <w:b w:val="1"/>
          <w:sz w:val="28"/>
          <w:szCs w:val="28"/>
          <w:rtl w:val="0"/>
        </w:rPr>
        <w:t xml:space="preserve">Ochrona “patentowa”</w:t>
      </w:r>
    </w:p>
    <w:p w:rsidR="00000000" w:rsidDel="00000000" w:rsidP="00000000" w:rsidRDefault="00000000" w:rsidRPr="00000000" w14:paraId="0000011F">
      <w:pPr>
        <w:numPr>
          <w:ilvl w:val="0"/>
          <w:numId w:val="37"/>
        </w:numPr>
        <w:ind w:left="1440" w:hanging="360"/>
        <w:rPr>
          <w:sz w:val="24"/>
          <w:szCs w:val="24"/>
          <w:u w:val="none"/>
        </w:rPr>
      </w:pPr>
      <w:r w:rsidDel="00000000" w:rsidR="00000000" w:rsidRPr="00000000">
        <w:rPr>
          <w:sz w:val="24"/>
          <w:szCs w:val="24"/>
          <w:rtl w:val="0"/>
        </w:rPr>
        <w:t xml:space="preserve">jest ochroną prawną (w przeciwieństwie do ochrony faktycznej za pomocą środków fizycznych lub organizacyjnych)</w:t>
      </w:r>
    </w:p>
    <w:p w:rsidR="00000000" w:rsidDel="00000000" w:rsidP="00000000" w:rsidRDefault="00000000" w:rsidRPr="00000000" w14:paraId="00000120">
      <w:pPr>
        <w:numPr>
          <w:ilvl w:val="0"/>
          <w:numId w:val="37"/>
        </w:numPr>
        <w:ind w:left="1440" w:hanging="360"/>
        <w:rPr>
          <w:sz w:val="24"/>
          <w:szCs w:val="24"/>
          <w:u w:val="none"/>
        </w:rPr>
      </w:pPr>
      <w:r w:rsidDel="00000000" w:rsidR="00000000" w:rsidRPr="00000000">
        <w:rPr>
          <w:sz w:val="24"/>
          <w:szCs w:val="24"/>
          <w:rtl w:val="0"/>
        </w:rPr>
        <w:t xml:space="preserve">tworzy tzw. MONOPOL PATENTOWY</w:t>
      </w:r>
    </w:p>
    <w:p w:rsidR="00000000" w:rsidDel="00000000" w:rsidP="00000000" w:rsidRDefault="00000000" w:rsidRPr="00000000" w14:paraId="00000121">
      <w:pPr>
        <w:numPr>
          <w:ilvl w:val="0"/>
          <w:numId w:val="46"/>
        </w:numPr>
        <w:ind w:left="2160" w:hanging="360"/>
        <w:rPr>
          <w:sz w:val="24"/>
          <w:szCs w:val="24"/>
          <w:u w:val="none"/>
        </w:rPr>
      </w:pPr>
      <w:r w:rsidDel="00000000" w:rsidR="00000000" w:rsidRPr="00000000">
        <w:rPr>
          <w:sz w:val="24"/>
          <w:szCs w:val="24"/>
          <w:rtl w:val="0"/>
        </w:rPr>
        <w:t xml:space="preserve">prawo podmiotowe bezwzględne, czyli skuteczne erga omnes </w:t>
      </w:r>
    </w:p>
    <w:p w:rsidR="00000000" w:rsidDel="00000000" w:rsidP="00000000" w:rsidRDefault="00000000" w:rsidRPr="00000000" w14:paraId="00000122">
      <w:pPr>
        <w:numPr>
          <w:ilvl w:val="0"/>
          <w:numId w:val="37"/>
        </w:numPr>
        <w:ind w:left="1440" w:hanging="360"/>
        <w:rPr>
          <w:sz w:val="24"/>
          <w:szCs w:val="24"/>
          <w:u w:val="none"/>
        </w:rPr>
      </w:pPr>
      <w:r w:rsidDel="00000000" w:rsidR="00000000" w:rsidRPr="00000000">
        <w:rPr>
          <w:sz w:val="24"/>
          <w:szCs w:val="24"/>
          <w:rtl w:val="0"/>
        </w:rPr>
        <w:t xml:space="preserve">ponadto ochrona know-how</w:t>
      </w:r>
    </w:p>
    <w:p w:rsidR="00000000" w:rsidDel="00000000" w:rsidP="00000000" w:rsidRDefault="00000000" w:rsidRPr="00000000" w14:paraId="00000123">
      <w:pPr>
        <w:ind w:left="0" w:firstLine="0"/>
        <w:rPr>
          <w:sz w:val="24"/>
          <w:szCs w:val="24"/>
        </w:rPr>
      </w:pPr>
      <w:r w:rsidDel="00000000" w:rsidR="00000000" w:rsidRPr="00000000">
        <w:rPr>
          <w:rtl w:val="0"/>
        </w:rPr>
      </w:r>
    </w:p>
    <w:p w:rsidR="00000000" w:rsidDel="00000000" w:rsidP="00000000" w:rsidRDefault="00000000" w:rsidRPr="00000000" w14:paraId="00000124">
      <w:pPr>
        <w:ind w:left="0" w:firstLine="0"/>
        <w:rPr>
          <w:sz w:val="24"/>
          <w:szCs w:val="24"/>
        </w:rPr>
      </w:pPr>
      <w:r w:rsidDel="00000000" w:rsidR="00000000" w:rsidRPr="00000000">
        <w:rPr>
          <w:sz w:val="24"/>
          <w:szCs w:val="24"/>
          <w:rtl w:val="0"/>
        </w:rPr>
        <w:tab/>
        <w:t xml:space="preserve">PWP z 2000 r.</w:t>
      </w:r>
    </w:p>
    <w:p w:rsidR="00000000" w:rsidDel="00000000" w:rsidP="00000000" w:rsidRDefault="00000000" w:rsidRPr="00000000" w14:paraId="00000125">
      <w:pPr>
        <w:numPr>
          <w:ilvl w:val="0"/>
          <w:numId w:val="35"/>
        </w:numPr>
        <w:ind w:left="720" w:hanging="360"/>
        <w:rPr>
          <w:sz w:val="24"/>
          <w:szCs w:val="24"/>
          <w:u w:val="none"/>
        </w:rPr>
      </w:pPr>
      <w:r w:rsidDel="00000000" w:rsidR="00000000" w:rsidRPr="00000000">
        <w:rPr>
          <w:sz w:val="24"/>
          <w:szCs w:val="24"/>
          <w:rtl w:val="0"/>
        </w:rPr>
        <w:t xml:space="preserve">ustawa z 30.06.2000 r. - Prawo własności przemysłowej notuje:</w:t>
      </w:r>
    </w:p>
    <w:p w:rsidR="00000000" w:rsidDel="00000000" w:rsidP="00000000" w:rsidRDefault="00000000" w:rsidRPr="00000000" w14:paraId="00000126">
      <w:pPr>
        <w:numPr>
          <w:ilvl w:val="0"/>
          <w:numId w:val="38"/>
        </w:numPr>
        <w:ind w:left="1440" w:hanging="360"/>
        <w:rPr>
          <w:sz w:val="24"/>
          <w:szCs w:val="24"/>
          <w:u w:val="none"/>
        </w:rPr>
      </w:pPr>
      <w:r w:rsidDel="00000000" w:rsidR="00000000" w:rsidRPr="00000000">
        <w:rPr>
          <w:sz w:val="24"/>
          <w:szCs w:val="24"/>
          <w:rtl w:val="0"/>
        </w:rPr>
        <w:t xml:space="preserve">stosunki w zakresie wynalazków, wzorów użytkowych, znaków towarowych, oznaczeń geograficznych i topografii układów-scalonych </w:t>
      </w:r>
    </w:p>
    <w:p w:rsidR="00000000" w:rsidDel="00000000" w:rsidP="00000000" w:rsidRDefault="00000000" w:rsidRPr="00000000" w14:paraId="00000127">
      <w:pPr>
        <w:numPr>
          <w:ilvl w:val="0"/>
          <w:numId w:val="38"/>
        </w:numPr>
        <w:ind w:left="1440" w:hanging="360"/>
        <w:rPr>
          <w:sz w:val="24"/>
          <w:szCs w:val="24"/>
          <w:u w:val="none"/>
        </w:rPr>
      </w:pPr>
      <w:r w:rsidDel="00000000" w:rsidR="00000000" w:rsidRPr="00000000">
        <w:rPr>
          <w:sz w:val="24"/>
          <w:szCs w:val="24"/>
          <w:rtl w:val="0"/>
        </w:rPr>
        <w:t xml:space="preserve">zadania i organizacje Urzędu Patentowego Rzeczypospolitej Polskiej</w:t>
      </w:r>
    </w:p>
    <w:p w:rsidR="00000000" w:rsidDel="00000000" w:rsidP="00000000" w:rsidRDefault="00000000" w:rsidRPr="00000000" w14:paraId="00000128">
      <w:pPr>
        <w:numPr>
          <w:ilvl w:val="0"/>
          <w:numId w:val="38"/>
        </w:numPr>
        <w:ind w:left="1440" w:hanging="360"/>
        <w:rPr>
          <w:sz w:val="24"/>
          <w:szCs w:val="24"/>
          <w:u w:val="none"/>
        </w:rPr>
      </w:pPr>
      <w:r w:rsidDel="00000000" w:rsidR="00000000" w:rsidRPr="00000000">
        <w:rPr>
          <w:sz w:val="24"/>
          <w:szCs w:val="24"/>
          <w:rtl w:val="0"/>
        </w:rPr>
        <w:t xml:space="preserve">zasady na jakich przedsiębiorcy mogą przyjmować projekty racjonalizatorskie i wynagradzać twórców</w:t>
      </w:r>
    </w:p>
    <w:p w:rsidR="00000000" w:rsidDel="00000000" w:rsidP="00000000" w:rsidRDefault="00000000" w:rsidRPr="00000000" w14:paraId="00000129">
      <w:pPr>
        <w:ind w:left="0" w:firstLine="0"/>
        <w:rPr>
          <w:sz w:val="24"/>
          <w:szCs w:val="24"/>
        </w:rPr>
      </w:pPr>
      <w:r w:rsidDel="00000000" w:rsidR="00000000" w:rsidRPr="00000000">
        <w:rPr>
          <w:rtl w:val="0"/>
        </w:rPr>
      </w:r>
    </w:p>
    <w:p w:rsidR="00000000" w:rsidDel="00000000" w:rsidP="00000000" w:rsidRDefault="00000000" w:rsidRPr="00000000" w14:paraId="0000012A">
      <w:pPr>
        <w:ind w:left="0" w:firstLine="0"/>
        <w:rPr>
          <w:sz w:val="24"/>
          <w:szCs w:val="24"/>
        </w:rPr>
      </w:pPr>
      <w:r w:rsidDel="00000000" w:rsidR="00000000" w:rsidRPr="00000000">
        <w:rPr>
          <w:rtl w:val="0"/>
        </w:rPr>
      </w:r>
    </w:p>
    <w:p w:rsidR="00000000" w:rsidDel="00000000" w:rsidP="00000000" w:rsidRDefault="00000000" w:rsidRPr="00000000" w14:paraId="0000012B">
      <w:pPr>
        <w:numPr>
          <w:ilvl w:val="0"/>
          <w:numId w:val="82"/>
        </w:numPr>
        <w:ind w:left="720" w:hanging="360"/>
        <w:rPr>
          <w:b w:val="1"/>
          <w:sz w:val="28"/>
          <w:szCs w:val="28"/>
        </w:rPr>
      </w:pPr>
      <w:r w:rsidDel="00000000" w:rsidR="00000000" w:rsidRPr="00000000">
        <w:rPr>
          <w:b w:val="1"/>
          <w:sz w:val="28"/>
          <w:szCs w:val="28"/>
          <w:rtl w:val="0"/>
        </w:rPr>
        <w:t xml:space="preserve">Rodzaje praw wyłączonych:</w:t>
      </w:r>
    </w:p>
    <w:p w:rsidR="00000000" w:rsidDel="00000000" w:rsidP="00000000" w:rsidRDefault="00000000" w:rsidRPr="00000000" w14:paraId="0000012C">
      <w:pPr>
        <w:numPr>
          <w:ilvl w:val="0"/>
          <w:numId w:val="55"/>
        </w:numPr>
        <w:ind w:left="1440" w:hanging="360"/>
        <w:rPr>
          <w:sz w:val="24"/>
          <w:szCs w:val="24"/>
          <w:u w:val="none"/>
        </w:rPr>
      </w:pPr>
      <w:r w:rsidDel="00000000" w:rsidR="00000000" w:rsidRPr="00000000">
        <w:rPr>
          <w:sz w:val="24"/>
          <w:szCs w:val="24"/>
          <w:rtl w:val="0"/>
        </w:rPr>
        <w:t xml:space="preserve">patent - na wynalazek</w:t>
      </w:r>
    </w:p>
    <w:p w:rsidR="00000000" w:rsidDel="00000000" w:rsidP="00000000" w:rsidRDefault="00000000" w:rsidRPr="00000000" w14:paraId="0000012D">
      <w:pPr>
        <w:numPr>
          <w:ilvl w:val="0"/>
          <w:numId w:val="55"/>
        </w:numPr>
        <w:ind w:left="1440" w:hanging="360"/>
        <w:rPr>
          <w:sz w:val="24"/>
          <w:szCs w:val="24"/>
          <w:u w:val="none"/>
        </w:rPr>
      </w:pPr>
      <w:r w:rsidDel="00000000" w:rsidR="00000000" w:rsidRPr="00000000">
        <w:rPr>
          <w:sz w:val="24"/>
          <w:szCs w:val="24"/>
          <w:rtl w:val="0"/>
        </w:rPr>
        <w:t xml:space="preserve">prawo ochronne - na wzór użytkowy</w:t>
      </w:r>
    </w:p>
    <w:p w:rsidR="00000000" w:rsidDel="00000000" w:rsidP="00000000" w:rsidRDefault="00000000" w:rsidRPr="00000000" w14:paraId="0000012E">
      <w:pPr>
        <w:numPr>
          <w:ilvl w:val="0"/>
          <w:numId w:val="55"/>
        </w:numPr>
        <w:ind w:left="1440" w:hanging="360"/>
        <w:rPr>
          <w:sz w:val="24"/>
          <w:szCs w:val="24"/>
          <w:u w:val="none"/>
        </w:rPr>
      </w:pPr>
      <w:r w:rsidDel="00000000" w:rsidR="00000000" w:rsidRPr="00000000">
        <w:rPr>
          <w:sz w:val="24"/>
          <w:szCs w:val="24"/>
          <w:rtl w:val="0"/>
        </w:rPr>
        <w:t xml:space="preserve">prawo z rejestracji wzoru przemysłowego</w:t>
      </w:r>
    </w:p>
    <w:p w:rsidR="00000000" w:rsidDel="00000000" w:rsidP="00000000" w:rsidRDefault="00000000" w:rsidRPr="00000000" w14:paraId="0000012F">
      <w:pPr>
        <w:numPr>
          <w:ilvl w:val="0"/>
          <w:numId w:val="55"/>
        </w:numPr>
        <w:ind w:left="1440" w:hanging="360"/>
        <w:rPr>
          <w:sz w:val="24"/>
          <w:szCs w:val="24"/>
          <w:u w:val="none"/>
        </w:rPr>
      </w:pPr>
      <w:r w:rsidDel="00000000" w:rsidR="00000000" w:rsidRPr="00000000">
        <w:rPr>
          <w:sz w:val="24"/>
          <w:szCs w:val="24"/>
          <w:rtl w:val="0"/>
        </w:rPr>
        <w:t xml:space="preserve">prawo ochronne - na znak towarowy</w:t>
      </w:r>
    </w:p>
    <w:p w:rsidR="00000000" w:rsidDel="00000000" w:rsidP="00000000" w:rsidRDefault="00000000" w:rsidRPr="00000000" w14:paraId="00000130">
      <w:pPr>
        <w:numPr>
          <w:ilvl w:val="0"/>
          <w:numId w:val="55"/>
        </w:numPr>
        <w:ind w:left="1440" w:hanging="360"/>
        <w:rPr>
          <w:sz w:val="24"/>
          <w:szCs w:val="24"/>
          <w:u w:val="none"/>
        </w:rPr>
      </w:pPr>
      <w:r w:rsidDel="00000000" w:rsidR="00000000" w:rsidRPr="00000000">
        <w:rPr>
          <w:sz w:val="24"/>
          <w:szCs w:val="24"/>
          <w:rtl w:val="0"/>
        </w:rPr>
        <w:t xml:space="preserve">prawo z rejestracji oznaczenia geograficznego</w:t>
      </w:r>
    </w:p>
    <w:p w:rsidR="00000000" w:rsidDel="00000000" w:rsidP="00000000" w:rsidRDefault="00000000" w:rsidRPr="00000000" w14:paraId="00000131">
      <w:pPr>
        <w:numPr>
          <w:ilvl w:val="0"/>
          <w:numId w:val="55"/>
        </w:numPr>
        <w:ind w:left="1440" w:hanging="360"/>
        <w:rPr>
          <w:sz w:val="24"/>
          <w:szCs w:val="24"/>
          <w:u w:val="none"/>
        </w:rPr>
      </w:pPr>
      <w:r w:rsidDel="00000000" w:rsidR="00000000" w:rsidRPr="00000000">
        <w:rPr>
          <w:sz w:val="24"/>
          <w:szCs w:val="24"/>
          <w:rtl w:val="0"/>
        </w:rPr>
        <w:t xml:space="preserve">prawo z rejestracji topografii układów scalonych</w:t>
      </w:r>
    </w:p>
    <w:p w:rsidR="00000000" w:rsidDel="00000000" w:rsidP="00000000" w:rsidRDefault="00000000" w:rsidRPr="00000000" w14:paraId="00000132">
      <w:pPr>
        <w:ind w:left="1440" w:firstLine="0"/>
        <w:rPr>
          <w:sz w:val="24"/>
          <w:szCs w:val="24"/>
        </w:rPr>
      </w:pPr>
      <w:r w:rsidDel="00000000" w:rsidR="00000000" w:rsidRPr="00000000">
        <w:rPr>
          <w:rtl w:val="0"/>
        </w:rPr>
      </w:r>
    </w:p>
    <w:p w:rsidR="00000000" w:rsidDel="00000000" w:rsidP="00000000" w:rsidRDefault="00000000" w:rsidRPr="00000000" w14:paraId="00000133">
      <w:pPr>
        <w:ind w:left="0" w:firstLine="0"/>
        <w:rPr>
          <w:sz w:val="24"/>
          <w:szCs w:val="24"/>
        </w:rPr>
      </w:pPr>
      <w:r w:rsidDel="00000000" w:rsidR="00000000" w:rsidRPr="00000000">
        <w:rPr>
          <w:rtl w:val="0"/>
        </w:rPr>
      </w:r>
    </w:p>
    <w:p w:rsidR="00000000" w:rsidDel="00000000" w:rsidP="00000000" w:rsidRDefault="00000000" w:rsidRPr="00000000" w14:paraId="00000134">
      <w:pPr>
        <w:ind w:left="0" w:firstLine="0"/>
        <w:rPr>
          <w:sz w:val="24"/>
          <w:szCs w:val="24"/>
        </w:rPr>
      </w:pPr>
      <w:r w:rsidDel="00000000" w:rsidR="00000000" w:rsidRPr="00000000">
        <w:rPr>
          <w:rtl w:val="0"/>
        </w:rPr>
      </w:r>
    </w:p>
    <w:p w:rsidR="00000000" w:rsidDel="00000000" w:rsidP="00000000" w:rsidRDefault="00000000" w:rsidRPr="00000000" w14:paraId="00000135">
      <w:pPr>
        <w:ind w:left="0" w:firstLine="0"/>
        <w:rPr>
          <w:sz w:val="24"/>
          <w:szCs w:val="24"/>
        </w:rPr>
      </w:pPr>
      <w:r w:rsidDel="00000000" w:rsidR="00000000" w:rsidRPr="00000000">
        <w:rPr>
          <w:sz w:val="24"/>
          <w:szCs w:val="24"/>
          <w:rtl w:val="0"/>
        </w:rPr>
        <w:t xml:space="preserve">   Prawo z rejestracji wzoru przemysłowego</w:t>
      </w:r>
    </w:p>
    <w:p w:rsidR="00000000" w:rsidDel="00000000" w:rsidP="00000000" w:rsidRDefault="00000000" w:rsidRPr="00000000" w14:paraId="00000136">
      <w:pPr>
        <w:numPr>
          <w:ilvl w:val="0"/>
          <w:numId w:val="8"/>
        </w:numPr>
        <w:ind w:left="720" w:hanging="360"/>
        <w:rPr>
          <w:sz w:val="24"/>
          <w:szCs w:val="24"/>
          <w:u w:val="none"/>
        </w:rPr>
      </w:pPr>
      <w:r w:rsidDel="00000000" w:rsidR="00000000" w:rsidRPr="00000000">
        <w:rPr>
          <w:sz w:val="24"/>
          <w:szCs w:val="24"/>
          <w:rtl w:val="0"/>
        </w:rPr>
        <w:t xml:space="preserve">na okres 25 lat, licząc od daty dokonania zgłoszenia w Urzędzie</w:t>
      </w:r>
    </w:p>
    <w:p w:rsidR="00000000" w:rsidDel="00000000" w:rsidP="00000000" w:rsidRDefault="00000000" w:rsidRPr="00000000" w14:paraId="00000137">
      <w:pPr>
        <w:ind w:left="720" w:firstLine="0"/>
        <w:rPr>
          <w:sz w:val="24"/>
          <w:szCs w:val="24"/>
        </w:rPr>
      </w:pPr>
      <w:r w:rsidDel="00000000" w:rsidR="00000000" w:rsidRPr="00000000">
        <w:rPr>
          <w:rtl w:val="0"/>
        </w:rPr>
      </w:r>
    </w:p>
    <w:p w:rsidR="00000000" w:rsidDel="00000000" w:rsidP="00000000" w:rsidRDefault="00000000" w:rsidRPr="00000000" w14:paraId="00000138">
      <w:pPr>
        <w:ind w:left="0" w:firstLine="0"/>
        <w:rPr>
          <w:sz w:val="24"/>
          <w:szCs w:val="24"/>
        </w:rPr>
      </w:pPr>
      <w:r w:rsidDel="00000000" w:rsidR="00000000" w:rsidRPr="00000000">
        <w:rPr>
          <w:rtl w:val="0"/>
        </w:rPr>
      </w:r>
    </w:p>
    <w:p w:rsidR="00000000" w:rsidDel="00000000" w:rsidP="00000000" w:rsidRDefault="00000000" w:rsidRPr="00000000" w14:paraId="00000139">
      <w:pPr>
        <w:pStyle w:val="Heading1"/>
        <w:rPr/>
      </w:pPr>
      <w:bookmarkStart w:colFirst="0" w:colLast="0" w:name="_5p8wtuilxpbf" w:id="12"/>
      <w:bookmarkEnd w:id="12"/>
      <w:r w:rsidDel="00000000" w:rsidR="00000000" w:rsidRPr="00000000">
        <w:rPr>
          <w:rtl w:val="0"/>
        </w:rPr>
        <w:t xml:space="preserve">Wykład 12 (10.01.2019 r.)</w:t>
      </w:r>
    </w:p>
    <w:p w:rsidR="00000000" w:rsidDel="00000000" w:rsidP="00000000" w:rsidRDefault="00000000" w:rsidRPr="00000000" w14:paraId="0000013A">
      <w:pPr>
        <w:numPr>
          <w:ilvl w:val="0"/>
          <w:numId w:val="62"/>
        </w:numPr>
        <w:ind w:left="720" w:hanging="360"/>
        <w:rPr>
          <w:b w:val="1"/>
          <w:sz w:val="28"/>
          <w:szCs w:val="28"/>
        </w:rPr>
      </w:pPr>
      <w:r w:rsidDel="00000000" w:rsidR="00000000" w:rsidRPr="00000000">
        <w:rPr>
          <w:b w:val="1"/>
          <w:sz w:val="28"/>
          <w:szCs w:val="28"/>
          <w:rtl w:val="0"/>
        </w:rPr>
        <w:t xml:space="preserve">Urząd patentowy:</w:t>
      </w:r>
    </w:p>
    <w:p w:rsidR="00000000" w:rsidDel="00000000" w:rsidP="00000000" w:rsidRDefault="00000000" w:rsidRPr="00000000" w14:paraId="0000013B">
      <w:pPr>
        <w:numPr>
          <w:ilvl w:val="0"/>
          <w:numId w:val="100"/>
        </w:numPr>
        <w:ind w:left="1440" w:hanging="360"/>
        <w:rPr>
          <w:sz w:val="24"/>
          <w:szCs w:val="24"/>
          <w:u w:val="none"/>
        </w:rPr>
      </w:pPr>
      <w:r w:rsidDel="00000000" w:rsidR="00000000" w:rsidRPr="00000000">
        <w:rPr>
          <w:sz w:val="24"/>
          <w:szCs w:val="24"/>
          <w:rtl w:val="0"/>
        </w:rPr>
        <w:t xml:space="preserve">Urząd patentowy RP jest podlegającym Radzie Ministrów, centralnym organem administracji państwowej do spraw własności przemysłowej</w:t>
      </w:r>
    </w:p>
    <w:p w:rsidR="00000000" w:rsidDel="00000000" w:rsidP="00000000" w:rsidRDefault="00000000" w:rsidRPr="00000000" w14:paraId="0000013C">
      <w:pPr>
        <w:numPr>
          <w:ilvl w:val="0"/>
          <w:numId w:val="100"/>
        </w:numPr>
        <w:ind w:left="1440" w:hanging="360"/>
        <w:rPr>
          <w:sz w:val="24"/>
          <w:szCs w:val="24"/>
          <w:u w:val="none"/>
        </w:rPr>
      </w:pPr>
      <w:r w:rsidDel="00000000" w:rsidR="00000000" w:rsidRPr="00000000">
        <w:rPr>
          <w:sz w:val="24"/>
          <w:szCs w:val="24"/>
          <w:rtl w:val="0"/>
        </w:rPr>
        <w:t xml:space="preserve">Nadzór nad działalnością Urzędu Patentowego sprawuje z ramienia Rady Ministrów  minister właściwy do spraw gospodarki</w:t>
      </w:r>
    </w:p>
    <w:p w:rsidR="00000000" w:rsidDel="00000000" w:rsidP="00000000" w:rsidRDefault="00000000" w:rsidRPr="00000000" w14:paraId="0000013D">
      <w:pPr>
        <w:numPr>
          <w:ilvl w:val="0"/>
          <w:numId w:val="100"/>
        </w:numPr>
        <w:ind w:left="1440" w:hanging="360"/>
        <w:rPr>
          <w:sz w:val="24"/>
          <w:szCs w:val="24"/>
          <w:u w:val="none"/>
        </w:rPr>
      </w:pPr>
      <w:r w:rsidDel="00000000" w:rsidR="00000000" w:rsidRPr="00000000">
        <w:rPr>
          <w:sz w:val="24"/>
          <w:szCs w:val="24"/>
          <w:rtl w:val="0"/>
        </w:rPr>
        <w:t xml:space="preserve">Prezes Rady Ministrów w drodze rozporządzenia nadaje statut Urzędowi Patentowemu, w którym w szczególności określa organizację, strukturę i zasady kierowania Urzędem oraz podział kompetencji, z uwzględnieniem statusu ekspertów, urzędników służby cywilnej i innych pracowników</w:t>
      </w:r>
    </w:p>
    <w:p w:rsidR="00000000" w:rsidDel="00000000" w:rsidP="00000000" w:rsidRDefault="00000000" w:rsidRPr="00000000" w14:paraId="0000013E">
      <w:pPr>
        <w:ind w:left="0" w:firstLine="0"/>
        <w:rPr>
          <w:sz w:val="24"/>
          <w:szCs w:val="24"/>
        </w:rPr>
      </w:pPr>
      <w:r w:rsidDel="00000000" w:rsidR="00000000" w:rsidRPr="00000000">
        <w:rPr>
          <w:rtl w:val="0"/>
        </w:rPr>
      </w:r>
    </w:p>
    <w:p w:rsidR="00000000" w:rsidDel="00000000" w:rsidP="00000000" w:rsidRDefault="00000000" w:rsidRPr="00000000" w14:paraId="0000013F">
      <w:pPr>
        <w:ind w:left="0" w:firstLine="0"/>
        <w:rPr>
          <w:sz w:val="24"/>
          <w:szCs w:val="24"/>
        </w:rPr>
      </w:pPr>
      <w:r w:rsidDel="00000000" w:rsidR="00000000" w:rsidRPr="00000000">
        <w:rPr>
          <w:rtl w:val="0"/>
        </w:rPr>
      </w:r>
    </w:p>
    <w:p w:rsidR="00000000" w:rsidDel="00000000" w:rsidP="00000000" w:rsidRDefault="00000000" w:rsidRPr="00000000" w14:paraId="00000140">
      <w:pPr>
        <w:ind w:left="0" w:firstLine="0"/>
        <w:rPr>
          <w:sz w:val="24"/>
          <w:szCs w:val="24"/>
        </w:rPr>
      </w:pPr>
      <w:r w:rsidDel="00000000" w:rsidR="00000000" w:rsidRPr="00000000">
        <w:rPr>
          <w:rtl w:val="0"/>
        </w:rPr>
      </w:r>
    </w:p>
    <w:p w:rsidR="00000000" w:rsidDel="00000000" w:rsidP="00000000" w:rsidRDefault="00000000" w:rsidRPr="00000000" w14:paraId="00000141">
      <w:pPr>
        <w:numPr>
          <w:ilvl w:val="0"/>
          <w:numId w:val="99"/>
        </w:numPr>
        <w:ind w:left="720" w:hanging="360"/>
        <w:rPr>
          <w:b w:val="1"/>
          <w:sz w:val="28"/>
          <w:szCs w:val="28"/>
        </w:rPr>
      </w:pPr>
      <w:r w:rsidDel="00000000" w:rsidR="00000000" w:rsidRPr="00000000">
        <w:rPr>
          <w:b w:val="1"/>
          <w:sz w:val="28"/>
          <w:szCs w:val="28"/>
          <w:rtl w:val="0"/>
        </w:rPr>
        <w:t xml:space="preserve">Postępowanie zgłoszeniowe, rejestracyjne i sporne</w:t>
      </w:r>
    </w:p>
    <w:p w:rsidR="00000000" w:rsidDel="00000000" w:rsidP="00000000" w:rsidRDefault="00000000" w:rsidRPr="00000000" w14:paraId="00000142">
      <w:pPr>
        <w:numPr>
          <w:ilvl w:val="0"/>
          <w:numId w:val="83"/>
        </w:numPr>
        <w:ind w:left="1440" w:hanging="360"/>
        <w:rPr>
          <w:sz w:val="24"/>
          <w:szCs w:val="24"/>
          <w:u w:val="none"/>
        </w:rPr>
      </w:pPr>
      <w:r w:rsidDel="00000000" w:rsidR="00000000" w:rsidRPr="00000000">
        <w:rPr>
          <w:sz w:val="24"/>
          <w:szCs w:val="24"/>
          <w:rtl w:val="0"/>
        </w:rPr>
        <w:t xml:space="preserve">Celem postępowania zgłoszeniowego jest rozpatrywanie wniosków o udzielenie ochrony w zakresie praw wyłącznych do poszczególnych przedmiotów własności przemysłowej </w:t>
      </w:r>
    </w:p>
    <w:p w:rsidR="00000000" w:rsidDel="00000000" w:rsidP="00000000" w:rsidRDefault="00000000" w:rsidRPr="00000000" w14:paraId="00000143">
      <w:pPr>
        <w:numPr>
          <w:ilvl w:val="0"/>
          <w:numId w:val="83"/>
        </w:numPr>
        <w:ind w:left="1440" w:hanging="360"/>
        <w:rPr>
          <w:sz w:val="24"/>
          <w:szCs w:val="24"/>
          <w:u w:val="none"/>
        </w:rPr>
      </w:pPr>
      <w:r w:rsidDel="00000000" w:rsidR="00000000" w:rsidRPr="00000000">
        <w:rPr>
          <w:sz w:val="24"/>
          <w:szCs w:val="24"/>
          <w:rtl w:val="0"/>
        </w:rPr>
        <w:t xml:space="preserve">Celem postępowania rejestracyjnego jest dokonanie wpisów do rejestrów prowadzonych przez Urząd Patentowy</w:t>
      </w:r>
    </w:p>
    <w:p w:rsidR="00000000" w:rsidDel="00000000" w:rsidP="00000000" w:rsidRDefault="00000000" w:rsidRPr="00000000" w14:paraId="00000144">
      <w:pPr>
        <w:numPr>
          <w:ilvl w:val="0"/>
          <w:numId w:val="83"/>
        </w:numPr>
        <w:ind w:left="1440" w:hanging="360"/>
        <w:rPr>
          <w:sz w:val="24"/>
          <w:szCs w:val="24"/>
          <w:u w:val="none"/>
        </w:rPr>
      </w:pPr>
      <w:r w:rsidDel="00000000" w:rsidR="00000000" w:rsidRPr="00000000">
        <w:rPr>
          <w:sz w:val="24"/>
          <w:szCs w:val="24"/>
          <w:rtl w:val="0"/>
        </w:rPr>
        <w:t xml:space="preserve">Celem postępowania spornego jest rozstrzyganie sporów dotyczących poszczególnych przedmiotów własności przemysłowej</w:t>
      </w:r>
    </w:p>
    <w:p w:rsidR="00000000" w:rsidDel="00000000" w:rsidP="00000000" w:rsidRDefault="00000000" w:rsidRPr="00000000" w14:paraId="00000145">
      <w:pPr>
        <w:numPr>
          <w:ilvl w:val="0"/>
          <w:numId w:val="83"/>
        </w:numPr>
        <w:ind w:left="1440" w:hanging="360"/>
        <w:rPr>
          <w:sz w:val="24"/>
          <w:szCs w:val="24"/>
          <w:u w:val="none"/>
        </w:rPr>
      </w:pPr>
      <w:r w:rsidDel="00000000" w:rsidR="00000000" w:rsidRPr="00000000">
        <w:rPr>
          <w:sz w:val="24"/>
          <w:szCs w:val="24"/>
          <w:rtl w:val="0"/>
        </w:rPr>
        <w:t xml:space="preserve">Orzekanie w tych sprawach należy do powołanych przez Prezesa Urzędu Patentowego ekspertów</w:t>
      </w:r>
    </w:p>
    <w:p w:rsidR="00000000" w:rsidDel="00000000" w:rsidP="00000000" w:rsidRDefault="00000000" w:rsidRPr="00000000" w14:paraId="00000146">
      <w:pPr>
        <w:numPr>
          <w:ilvl w:val="0"/>
          <w:numId w:val="83"/>
        </w:numPr>
        <w:ind w:left="1440" w:hanging="360"/>
        <w:rPr>
          <w:sz w:val="24"/>
          <w:szCs w:val="24"/>
          <w:u w:val="none"/>
        </w:rPr>
      </w:pPr>
      <w:r w:rsidDel="00000000" w:rsidR="00000000" w:rsidRPr="00000000">
        <w:rPr>
          <w:sz w:val="24"/>
          <w:szCs w:val="24"/>
          <w:rtl w:val="0"/>
        </w:rPr>
        <w:t xml:space="preserve">W sprawach takich orzeczenie wydawane jest jednoosobowo lub w większym składzie ekspertów: w zakresie orzekania eksperci podlegają tylko  ustawom</w:t>
      </w:r>
    </w:p>
    <w:p w:rsidR="00000000" w:rsidDel="00000000" w:rsidP="00000000" w:rsidRDefault="00000000" w:rsidRPr="00000000" w14:paraId="00000147">
      <w:pPr>
        <w:numPr>
          <w:ilvl w:val="0"/>
          <w:numId w:val="83"/>
        </w:numPr>
        <w:ind w:left="1440" w:hanging="360"/>
        <w:rPr>
          <w:sz w:val="24"/>
          <w:szCs w:val="24"/>
          <w:u w:val="none"/>
        </w:rPr>
      </w:pPr>
      <w:r w:rsidDel="00000000" w:rsidR="00000000" w:rsidRPr="00000000">
        <w:rPr>
          <w:sz w:val="24"/>
          <w:szCs w:val="24"/>
          <w:rtl w:val="0"/>
        </w:rPr>
        <w:t xml:space="preserve">Orzekając w sprawie, ekspert zobowiązany jest uwzględnić dyrektywy interpretacyjne ustalone w prawidłowo wydanych ogólnych wytycznych Prezesa Urzędu Patentowego</w:t>
      </w:r>
    </w:p>
    <w:p w:rsidR="00000000" w:rsidDel="00000000" w:rsidP="00000000" w:rsidRDefault="00000000" w:rsidRPr="00000000" w14:paraId="00000148">
      <w:pPr>
        <w:ind w:left="0" w:firstLine="0"/>
        <w:rPr>
          <w:sz w:val="24"/>
          <w:szCs w:val="24"/>
        </w:rPr>
      </w:pPr>
      <w:r w:rsidDel="00000000" w:rsidR="00000000" w:rsidRPr="00000000">
        <w:rPr>
          <w:rtl w:val="0"/>
        </w:rPr>
      </w:r>
    </w:p>
    <w:p w:rsidR="00000000" w:rsidDel="00000000" w:rsidP="00000000" w:rsidRDefault="00000000" w:rsidRPr="00000000" w14:paraId="00000149">
      <w:pPr>
        <w:ind w:left="0" w:firstLine="0"/>
        <w:rPr>
          <w:sz w:val="24"/>
          <w:szCs w:val="24"/>
        </w:rPr>
      </w:pPr>
      <w:r w:rsidDel="00000000" w:rsidR="00000000" w:rsidRPr="00000000">
        <w:rPr>
          <w:rtl w:val="0"/>
        </w:rPr>
      </w:r>
    </w:p>
    <w:p w:rsidR="00000000" w:rsidDel="00000000" w:rsidP="00000000" w:rsidRDefault="00000000" w:rsidRPr="00000000" w14:paraId="0000014A">
      <w:pPr>
        <w:ind w:left="0" w:firstLine="0"/>
        <w:rPr>
          <w:sz w:val="24"/>
          <w:szCs w:val="24"/>
        </w:rPr>
      </w:pPr>
      <w:r w:rsidDel="00000000" w:rsidR="00000000" w:rsidRPr="00000000">
        <w:rPr>
          <w:rtl w:val="0"/>
        </w:rPr>
      </w:r>
    </w:p>
    <w:p w:rsidR="00000000" w:rsidDel="00000000" w:rsidP="00000000" w:rsidRDefault="00000000" w:rsidRPr="00000000" w14:paraId="0000014B">
      <w:pPr>
        <w:numPr>
          <w:ilvl w:val="0"/>
          <w:numId w:val="78"/>
        </w:numPr>
        <w:ind w:left="720" w:hanging="360"/>
        <w:rPr>
          <w:b w:val="1"/>
          <w:sz w:val="28"/>
          <w:szCs w:val="28"/>
        </w:rPr>
      </w:pPr>
      <w:r w:rsidDel="00000000" w:rsidR="00000000" w:rsidRPr="00000000">
        <w:rPr>
          <w:b w:val="1"/>
          <w:sz w:val="28"/>
          <w:szCs w:val="28"/>
          <w:rtl w:val="0"/>
        </w:rPr>
        <w:t xml:space="preserve">Rzecznicy patentowi</w:t>
      </w:r>
    </w:p>
    <w:p w:rsidR="00000000" w:rsidDel="00000000" w:rsidP="00000000" w:rsidRDefault="00000000" w:rsidRPr="00000000" w14:paraId="0000014C">
      <w:pPr>
        <w:numPr>
          <w:ilvl w:val="0"/>
          <w:numId w:val="66"/>
        </w:numPr>
        <w:ind w:left="1440" w:hanging="360"/>
        <w:rPr>
          <w:sz w:val="24"/>
          <w:szCs w:val="24"/>
          <w:u w:val="none"/>
        </w:rPr>
      </w:pPr>
      <w:r w:rsidDel="00000000" w:rsidR="00000000" w:rsidRPr="00000000">
        <w:rPr>
          <w:sz w:val="24"/>
          <w:szCs w:val="24"/>
          <w:rtl w:val="0"/>
        </w:rPr>
        <w:t xml:space="preserve">wolny zawód - polega na świadczeniu pomocy w sprawach własności przemysłowej w Polsce na podstawie przepisów ustawy z 11.04.2001 r. o rzecznikach patentowych, zawód rzecznika patentowego może być wykonywany w:</w:t>
      </w:r>
    </w:p>
    <w:p w:rsidR="00000000" w:rsidDel="00000000" w:rsidP="00000000" w:rsidRDefault="00000000" w:rsidRPr="00000000" w14:paraId="0000014D">
      <w:pPr>
        <w:numPr>
          <w:ilvl w:val="0"/>
          <w:numId w:val="120"/>
        </w:numPr>
        <w:ind w:left="2160" w:hanging="360"/>
        <w:rPr>
          <w:sz w:val="24"/>
          <w:szCs w:val="24"/>
          <w:u w:val="none"/>
        </w:rPr>
      </w:pPr>
      <w:r w:rsidDel="00000000" w:rsidR="00000000" w:rsidRPr="00000000">
        <w:rPr>
          <w:sz w:val="24"/>
          <w:szCs w:val="24"/>
          <w:rtl w:val="0"/>
        </w:rPr>
        <w:t xml:space="preserve">kancelarii patentowej</w:t>
      </w:r>
    </w:p>
    <w:p w:rsidR="00000000" w:rsidDel="00000000" w:rsidP="00000000" w:rsidRDefault="00000000" w:rsidRPr="00000000" w14:paraId="0000014E">
      <w:pPr>
        <w:numPr>
          <w:ilvl w:val="0"/>
          <w:numId w:val="120"/>
        </w:numPr>
        <w:ind w:left="2160" w:hanging="360"/>
        <w:rPr>
          <w:sz w:val="24"/>
          <w:szCs w:val="24"/>
          <w:u w:val="none"/>
        </w:rPr>
      </w:pPr>
      <w:r w:rsidDel="00000000" w:rsidR="00000000" w:rsidRPr="00000000">
        <w:rPr>
          <w:sz w:val="24"/>
          <w:szCs w:val="24"/>
          <w:rtl w:val="0"/>
        </w:rPr>
        <w:t xml:space="preserve">w ramach stosunku pracy oraz</w:t>
      </w:r>
    </w:p>
    <w:p w:rsidR="00000000" w:rsidDel="00000000" w:rsidP="00000000" w:rsidRDefault="00000000" w:rsidRPr="00000000" w14:paraId="0000014F">
      <w:pPr>
        <w:numPr>
          <w:ilvl w:val="0"/>
          <w:numId w:val="120"/>
        </w:numPr>
        <w:ind w:left="2160" w:hanging="360"/>
        <w:rPr>
          <w:sz w:val="24"/>
          <w:szCs w:val="24"/>
          <w:u w:val="none"/>
        </w:rPr>
      </w:pPr>
      <w:r w:rsidDel="00000000" w:rsidR="00000000" w:rsidRPr="00000000">
        <w:rPr>
          <w:sz w:val="24"/>
          <w:szCs w:val="24"/>
          <w:rtl w:val="0"/>
        </w:rPr>
        <w:t xml:space="preserve">na podstawie umów cywilno-prawnych.</w:t>
      </w:r>
    </w:p>
    <w:p w:rsidR="00000000" w:rsidDel="00000000" w:rsidP="00000000" w:rsidRDefault="00000000" w:rsidRPr="00000000" w14:paraId="00000150">
      <w:pPr>
        <w:numPr>
          <w:ilvl w:val="0"/>
          <w:numId w:val="66"/>
        </w:numPr>
        <w:ind w:left="1440" w:hanging="360"/>
        <w:rPr>
          <w:sz w:val="24"/>
          <w:szCs w:val="24"/>
          <w:u w:val="none"/>
        </w:rPr>
      </w:pPr>
      <w:r w:rsidDel="00000000" w:rsidR="00000000" w:rsidRPr="00000000">
        <w:rPr>
          <w:sz w:val="24"/>
          <w:szCs w:val="24"/>
          <w:rtl w:val="0"/>
        </w:rPr>
        <w:t xml:space="preserve">Kancelaria patentowa może być prowadzona przez rzecznika patentowego jednoosobowa jako spółka cywilna lub jawna, o której przynajmniej połowa wspólników to rzecznicy patentowi.</w:t>
      </w:r>
    </w:p>
    <w:p w:rsidR="00000000" w:rsidDel="00000000" w:rsidP="00000000" w:rsidRDefault="00000000" w:rsidRPr="00000000" w14:paraId="00000151">
      <w:pPr>
        <w:numPr>
          <w:ilvl w:val="0"/>
          <w:numId w:val="66"/>
        </w:numPr>
        <w:ind w:left="1440" w:hanging="360"/>
        <w:rPr>
          <w:sz w:val="24"/>
          <w:szCs w:val="24"/>
          <w:u w:val="none"/>
        </w:rPr>
      </w:pPr>
      <w:r w:rsidDel="00000000" w:rsidR="00000000" w:rsidRPr="00000000">
        <w:rPr>
          <w:sz w:val="24"/>
          <w:szCs w:val="24"/>
          <w:rtl w:val="0"/>
        </w:rPr>
        <w:t xml:space="preserve">Podstawowym zadaniem rzecznika patentowego jest świadczenie pomocy w sprawach dotyczących własności przemysłowej, a w szczególności w tym zakresie</w:t>
      </w:r>
    </w:p>
    <w:p w:rsidR="00000000" w:rsidDel="00000000" w:rsidP="00000000" w:rsidRDefault="00000000" w:rsidRPr="00000000" w14:paraId="00000152">
      <w:pPr>
        <w:numPr>
          <w:ilvl w:val="0"/>
          <w:numId w:val="76"/>
        </w:numPr>
        <w:ind w:left="2160" w:hanging="360"/>
        <w:rPr>
          <w:sz w:val="24"/>
          <w:szCs w:val="24"/>
          <w:u w:val="none"/>
        </w:rPr>
      </w:pPr>
      <w:r w:rsidDel="00000000" w:rsidR="00000000" w:rsidRPr="00000000">
        <w:rPr>
          <w:sz w:val="24"/>
          <w:szCs w:val="24"/>
          <w:rtl w:val="0"/>
        </w:rPr>
        <w:t xml:space="preserve">uzyskiwanie, zachowywanie, wykonywanie oraz dochodzenie praw odnoszących się do przedmiotów własności przemysłowej do wynalazków, wzorów użytkowych, wzorów przemysłowych oraz topografii układów scalonych, a także do znaków towarowych, nazw handlowych, oznaczeń geograficznych</w:t>
      </w:r>
    </w:p>
    <w:p w:rsidR="00000000" w:rsidDel="00000000" w:rsidP="00000000" w:rsidRDefault="00000000" w:rsidRPr="00000000" w14:paraId="00000153">
      <w:pPr>
        <w:numPr>
          <w:ilvl w:val="0"/>
          <w:numId w:val="76"/>
        </w:numPr>
        <w:ind w:left="2160" w:hanging="360"/>
        <w:rPr>
          <w:sz w:val="24"/>
          <w:szCs w:val="24"/>
          <w:u w:val="none"/>
        </w:rPr>
      </w:pPr>
      <w:r w:rsidDel="00000000" w:rsidR="00000000" w:rsidRPr="00000000">
        <w:rPr>
          <w:sz w:val="24"/>
          <w:szCs w:val="24"/>
          <w:rtl w:val="0"/>
        </w:rPr>
        <w:t xml:space="preserve">zwalczanie nieuczciwej konkurencji w zakresie tych przedmiotów.</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pStyle w:val="Heading1"/>
        <w:rPr/>
      </w:pPr>
      <w:bookmarkStart w:colFirst="0" w:colLast="0" w:name="_56hcme8z86nt" w:id="13"/>
      <w:bookmarkEnd w:id="13"/>
      <w:r w:rsidDel="00000000" w:rsidR="00000000" w:rsidRPr="00000000">
        <w:rPr>
          <w:rtl w:val="0"/>
        </w:rPr>
        <w:t xml:space="preserve">Wykład 13 (17.01.2019 r.)</w:t>
      </w:r>
    </w:p>
    <w:p w:rsidR="00000000" w:rsidDel="00000000" w:rsidP="00000000" w:rsidRDefault="00000000" w:rsidRPr="00000000" w14:paraId="00000158">
      <w:pPr>
        <w:numPr>
          <w:ilvl w:val="0"/>
          <w:numId w:val="91"/>
        </w:numPr>
        <w:ind w:left="720" w:hanging="360"/>
        <w:rPr>
          <w:b w:val="1"/>
          <w:sz w:val="28"/>
          <w:szCs w:val="28"/>
        </w:rPr>
      </w:pPr>
      <w:r w:rsidDel="00000000" w:rsidR="00000000" w:rsidRPr="00000000">
        <w:rPr>
          <w:b w:val="1"/>
          <w:sz w:val="28"/>
          <w:szCs w:val="28"/>
          <w:rtl w:val="0"/>
        </w:rPr>
        <w:t xml:space="preserve">“Krąg osobisty”</w:t>
      </w:r>
    </w:p>
    <w:p w:rsidR="00000000" w:rsidDel="00000000" w:rsidP="00000000" w:rsidRDefault="00000000" w:rsidRPr="00000000" w14:paraId="00000159">
      <w:pPr>
        <w:numPr>
          <w:ilvl w:val="0"/>
          <w:numId w:val="49"/>
        </w:numPr>
        <w:ind w:left="1440" w:hanging="360"/>
        <w:rPr>
          <w:b w:val="1"/>
          <w:sz w:val="24"/>
          <w:szCs w:val="24"/>
        </w:rPr>
      </w:pPr>
      <w:r w:rsidDel="00000000" w:rsidR="00000000" w:rsidRPr="00000000">
        <w:rPr>
          <w:b w:val="1"/>
          <w:sz w:val="24"/>
          <w:szCs w:val="24"/>
          <w:rtl w:val="0"/>
        </w:rPr>
        <w:t xml:space="preserve">pokrewieństwo i powinowactwo </w:t>
      </w:r>
      <w:r w:rsidDel="00000000" w:rsidR="00000000" w:rsidRPr="00000000">
        <w:rPr>
          <w:sz w:val="24"/>
          <w:szCs w:val="24"/>
          <w:rtl w:val="0"/>
        </w:rPr>
        <w:t xml:space="preserve">- KRO;</w:t>
      </w:r>
    </w:p>
    <w:p w:rsidR="00000000" w:rsidDel="00000000" w:rsidP="00000000" w:rsidRDefault="00000000" w:rsidRPr="00000000" w14:paraId="0000015A">
      <w:pPr>
        <w:numPr>
          <w:ilvl w:val="0"/>
          <w:numId w:val="49"/>
        </w:numPr>
        <w:ind w:left="1440" w:hanging="360"/>
        <w:rPr>
          <w:b w:val="1"/>
          <w:sz w:val="24"/>
          <w:szCs w:val="24"/>
        </w:rPr>
      </w:pPr>
      <w:r w:rsidDel="00000000" w:rsidR="00000000" w:rsidRPr="00000000">
        <w:rPr>
          <w:b w:val="1"/>
          <w:sz w:val="24"/>
          <w:szCs w:val="24"/>
          <w:rtl w:val="0"/>
        </w:rPr>
        <w:t xml:space="preserve">krąg towarzyski</w:t>
      </w:r>
      <w:r w:rsidDel="00000000" w:rsidR="00000000" w:rsidRPr="00000000">
        <w:rPr>
          <w:sz w:val="24"/>
          <w:szCs w:val="24"/>
          <w:rtl w:val="0"/>
        </w:rPr>
        <w:t xml:space="preserve"> - “relacje będące przejawem stałej, nieformalnej, prywatnej więzi opartej m.in. na wspólnych spotkaniach, rozmowach, zainteresowaniach, nie wyłączając relacji powstałych za pośrednictwem Internetu; wymagane jest ponadto podtrzymywanie więzi przez określony czas” (</w:t>
      </w:r>
      <w:r w:rsidDel="00000000" w:rsidR="00000000" w:rsidRPr="00000000">
        <w:rPr>
          <w:b w:val="1"/>
          <w:sz w:val="24"/>
          <w:szCs w:val="24"/>
          <w:rtl w:val="0"/>
        </w:rPr>
        <w:t xml:space="preserve">J. Barta</w:t>
      </w:r>
      <w:r w:rsidDel="00000000" w:rsidR="00000000" w:rsidRPr="00000000">
        <w:rPr>
          <w:sz w:val="24"/>
          <w:szCs w:val="24"/>
          <w:rtl w:val="0"/>
        </w:rPr>
        <w:t xml:space="preserve">,</w:t>
      </w:r>
      <w:r w:rsidDel="00000000" w:rsidR="00000000" w:rsidRPr="00000000">
        <w:rPr>
          <w:b w:val="1"/>
          <w:sz w:val="24"/>
          <w:szCs w:val="24"/>
          <w:rtl w:val="0"/>
        </w:rPr>
        <w:t xml:space="preserve"> R. Markiewicz</w:t>
      </w:r>
      <w:r w:rsidDel="00000000" w:rsidR="00000000" w:rsidRPr="00000000">
        <w:rPr>
          <w:sz w:val="24"/>
          <w:szCs w:val="24"/>
          <w:rtl w:val="0"/>
        </w:rPr>
        <w:t xml:space="preserve">, </w:t>
      </w:r>
      <w:r w:rsidDel="00000000" w:rsidR="00000000" w:rsidRPr="00000000">
        <w:rPr>
          <w:i w:val="1"/>
          <w:sz w:val="24"/>
          <w:szCs w:val="24"/>
          <w:rtl w:val="0"/>
        </w:rPr>
        <w:t xml:space="preserve">Prawo autorskie</w:t>
      </w:r>
      <w:r w:rsidDel="00000000" w:rsidR="00000000" w:rsidRPr="00000000">
        <w:rPr>
          <w:sz w:val="24"/>
          <w:szCs w:val="24"/>
          <w:rtl w:val="0"/>
        </w:rPr>
        <w:t xml:space="preserve">, s. 158).</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numPr>
          <w:ilvl w:val="0"/>
          <w:numId w:val="85"/>
        </w:numPr>
        <w:ind w:left="720" w:hanging="360"/>
        <w:rPr>
          <w:b w:val="1"/>
          <w:sz w:val="28"/>
          <w:szCs w:val="28"/>
        </w:rPr>
      </w:pPr>
      <w:r w:rsidDel="00000000" w:rsidR="00000000" w:rsidRPr="00000000">
        <w:rPr>
          <w:b w:val="1"/>
          <w:sz w:val="28"/>
          <w:szCs w:val="28"/>
          <w:rtl w:val="0"/>
        </w:rPr>
        <w:t xml:space="preserve">Podział uzyskanych opłat:</w:t>
      </w:r>
      <w:r w:rsidDel="00000000" w:rsidR="00000000" w:rsidRPr="00000000">
        <w:rPr>
          <w:rtl w:val="0"/>
        </w:rPr>
      </w:r>
    </w:p>
    <w:p w:rsidR="00000000" w:rsidDel="00000000" w:rsidP="00000000" w:rsidRDefault="00000000" w:rsidRPr="00000000" w14:paraId="0000015E">
      <w:pPr>
        <w:numPr>
          <w:ilvl w:val="0"/>
          <w:numId w:val="33"/>
        </w:numPr>
        <w:ind w:left="1440" w:hanging="360"/>
        <w:rPr>
          <w:sz w:val="24"/>
          <w:szCs w:val="24"/>
          <w:u w:val="none"/>
        </w:rPr>
      </w:pPr>
      <w:r w:rsidDel="00000000" w:rsidR="00000000" w:rsidRPr="00000000">
        <w:rPr>
          <w:sz w:val="24"/>
          <w:szCs w:val="24"/>
          <w:rtl w:val="0"/>
        </w:rPr>
        <w:t xml:space="preserve">Z tytułu opłat ze sprzedaży magnetofonów i innych podobnych urządzeń oraz związanych z nimi czystych nośników przypada:</w:t>
      </w:r>
    </w:p>
    <w:p w:rsidR="00000000" w:rsidDel="00000000" w:rsidP="00000000" w:rsidRDefault="00000000" w:rsidRPr="00000000" w14:paraId="0000015F">
      <w:pPr>
        <w:numPr>
          <w:ilvl w:val="0"/>
          <w:numId w:val="54"/>
        </w:numPr>
        <w:ind w:left="2160" w:hanging="360"/>
        <w:rPr>
          <w:sz w:val="24"/>
          <w:szCs w:val="24"/>
          <w:u w:val="none"/>
        </w:rPr>
      </w:pPr>
      <w:r w:rsidDel="00000000" w:rsidR="00000000" w:rsidRPr="00000000">
        <w:rPr>
          <w:sz w:val="24"/>
          <w:szCs w:val="24"/>
          <w:rtl w:val="0"/>
        </w:rPr>
        <w:t xml:space="preserve">50% twórcom;</w:t>
      </w:r>
    </w:p>
    <w:p w:rsidR="00000000" w:rsidDel="00000000" w:rsidP="00000000" w:rsidRDefault="00000000" w:rsidRPr="00000000" w14:paraId="00000160">
      <w:pPr>
        <w:numPr>
          <w:ilvl w:val="0"/>
          <w:numId w:val="54"/>
        </w:numPr>
        <w:ind w:left="2160" w:hanging="360"/>
        <w:rPr>
          <w:sz w:val="24"/>
          <w:szCs w:val="24"/>
          <w:u w:val="none"/>
        </w:rPr>
      </w:pPr>
      <w:r w:rsidDel="00000000" w:rsidR="00000000" w:rsidRPr="00000000">
        <w:rPr>
          <w:sz w:val="24"/>
          <w:szCs w:val="24"/>
          <w:rtl w:val="0"/>
        </w:rPr>
        <w:t xml:space="preserve">25% artystom wykonawcom;</w:t>
      </w:r>
    </w:p>
    <w:p w:rsidR="00000000" w:rsidDel="00000000" w:rsidP="00000000" w:rsidRDefault="00000000" w:rsidRPr="00000000" w14:paraId="00000161">
      <w:pPr>
        <w:numPr>
          <w:ilvl w:val="0"/>
          <w:numId w:val="54"/>
        </w:numPr>
        <w:ind w:left="2160" w:hanging="360"/>
        <w:rPr>
          <w:sz w:val="24"/>
          <w:szCs w:val="24"/>
          <w:u w:val="none"/>
        </w:rPr>
      </w:pPr>
      <w:r w:rsidDel="00000000" w:rsidR="00000000" w:rsidRPr="00000000">
        <w:rPr>
          <w:sz w:val="24"/>
          <w:szCs w:val="24"/>
          <w:rtl w:val="0"/>
        </w:rPr>
        <w:t xml:space="preserve">25% producentom fonogramów (art. 20 ust. 2 PrAut.);</w:t>
      </w:r>
    </w:p>
    <w:p w:rsidR="00000000" w:rsidDel="00000000" w:rsidP="00000000" w:rsidRDefault="00000000" w:rsidRPr="00000000" w14:paraId="00000162">
      <w:pPr>
        <w:numPr>
          <w:ilvl w:val="0"/>
          <w:numId w:val="33"/>
        </w:numPr>
        <w:ind w:left="1440" w:hanging="360"/>
        <w:rPr>
          <w:sz w:val="24"/>
          <w:szCs w:val="24"/>
          <w:u w:val="none"/>
        </w:rPr>
      </w:pPr>
      <w:r w:rsidDel="00000000" w:rsidR="00000000" w:rsidRPr="00000000">
        <w:rPr>
          <w:sz w:val="24"/>
          <w:szCs w:val="24"/>
          <w:rtl w:val="0"/>
        </w:rPr>
        <w:t xml:space="preserve">z tytułu opłat ze sprzedaży magnetowidów i innych podobnych urządzeń oraz związanych z nimi czystych nośników przypada: </w:t>
      </w:r>
    </w:p>
    <w:p w:rsidR="00000000" w:rsidDel="00000000" w:rsidP="00000000" w:rsidRDefault="00000000" w:rsidRPr="00000000" w14:paraId="00000163">
      <w:pPr>
        <w:numPr>
          <w:ilvl w:val="0"/>
          <w:numId w:val="13"/>
        </w:numPr>
        <w:ind w:left="2160" w:hanging="360"/>
        <w:rPr>
          <w:sz w:val="24"/>
          <w:szCs w:val="24"/>
          <w:u w:val="none"/>
        </w:rPr>
      </w:pPr>
      <w:r w:rsidDel="00000000" w:rsidR="00000000" w:rsidRPr="00000000">
        <w:rPr>
          <w:sz w:val="24"/>
          <w:szCs w:val="24"/>
          <w:rtl w:val="0"/>
        </w:rPr>
        <w:t xml:space="preserve">35% twórcom;</w:t>
      </w:r>
    </w:p>
    <w:p w:rsidR="00000000" w:rsidDel="00000000" w:rsidP="00000000" w:rsidRDefault="00000000" w:rsidRPr="00000000" w14:paraId="00000164">
      <w:pPr>
        <w:numPr>
          <w:ilvl w:val="0"/>
          <w:numId w:val="13"/>
        </w:numPr>
        <w:ind w:left="2160" w:hanging="360"/>
        <w:rPr>
          <w:sz w:val="24"/>
          <w:szCs w:val="24"/>
          <w:u w:val="none"/>
        </w:rPr>
      </w:pPr>
      <w:r w:rsidDel="00000000" w:rsidR="00000000" w:rsidRPr="00000000">
        <w:rPr>
          <w:sz w:val="24"/>
          <w:szCs w:val="24"/>
          <w:rtl w:val="0"/>
        </w:rPr>
        <w:t xml:space="preserve">25% artystom wykonawcom;</w:t>
      </w:r>
    </w:p>
    <w:p w:rsidR="00000000" w:rsidDel="00000000" w:rsidP="00000000" w:rsidRDefault="00000000" w:rsidRPr="00000000" w14:paraId="00000165">
      <w:pPr>
        <w:numPr>
          <w:ilvl w:val="0"/>
          <w:numId w:val="13"/>
        </w:numPr>
        <w:ind w:left="2160" w:hanging="360"/>
        <w:rPr>
          <w:sz w:val="24"/>
          <w:szCs w:val="24"/>
          <w:u w:val="none"/>
        </w:rPr>
      </w:pPr>
      <w:r w:rsidDel="00000000" w:rsidR="00000000" w:rsidRPr="00000000">
        <w:rPr>
          <w:sz w:val="24"/>
          <w:szCs w:val="24"/>
          <w:rtl w:val="0"/>
        </w:rPr>
        <w:t xml:space="preserve">40% producentom wideogramów (art. 20 ust. 3 PrAut.);</w:t>
      </w:r>
    </w:p>
    <w:p w:rsidR="00000000" w:rsidDel="00000000" w:rsidP="00000000" w:rsidRDefault="00000000" w:rsidRPr="00000000" w14:paraId="00000166">
      <w:pPr>
        <w:numPr>
          <w:ilvl w:val="0"/>
          <w:numId w:val="33"/>
        </w:numPr>
        <w:ind w:left="1440" w:hanging="360"/>
        <w:rPr>
          <w:sz w:val="24"/>
          <w:szCs w:val="24"/>
          <w:u w:val="none"/>
        </w:rPr>
      </w:pPr>
      <w:r w:rsidDel="00000000" w:rsidR="00000000" w:rsidRPr="00000000">
        <w:rPr>
          <w:sz w:val="24"/>
          <w:szCs w:val="24"/>
          <w:rtl w:val="0"/>
        </w:rPr>
        <w:t xml:space="preserve">z tytułu opłat ze sprzedaży urządzeń reprograficznych oraz związanych z nimi czystych nośników przypada:</w:t>
      </w:r>
    </w:p>
    <w:p w:rsidR="00000000" w:rsidDel="00000000" w:rsidP="00000000" w:rsidRDefault="00000000" w:rsidRPr="00000000" w14:paraId="00000167">
      <w:pPr>
        <w:numPr>
          <w:ilvl w:val="0"/>
          <w:numId w:val="2"/>
        </w:numPr>
        <w:ind w:left="2160" w:hanging="360"/>
        <w:rPr>
          <w:sz w:val="24"/>
          <w:szCs w:val="24"/>
          <w:u w:val="none"/>
        </w:rPr>
      </w:pPr>
      <w:r w:rsidDel="00000000" w:rsidR="00000000" w:rsidRPr="00000000">
        <w:rPr>
          <w:sz w:val="24"/>
          <w:szCs w:val="24"/>
          <w:rtl w:val="0"/>
        </w:rPr>
        <w:t xml:space="preserve">50% twórcom;</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numPr>
          <w:ilvl w:val="0"/>
          <w:numId w:val="44"/>
        </w:numPr>
        <w:ind w:left="720" w:hanging="360"/>
        <w:rPr>
          <w:b w:val="1"/>
          <w:sz w:val="28"/>
          <w:szCs w:val="28"/>
        </w:rPr>
      </w:pPr>
      <w:r w:rsidDel="00000000" w:rsidR="00000000" w:rsidRPr="00000000">
        <w:rPr>
          <w:b w:val="1"/>
          <w:sz w:val="28"/>
          <w:szCs w:val="28"/>
          <w:rtl w:val="0"/>
        </w:rPr>
        <w:t xml:space="preserve">Cel dozwolonego użytku publicznego:</w:t>
      </w:r>
    </w:p>
    <w:p w:rsidR="00000000" w:rsidDel="00000000" w:rsidP="00000000" w:rsidRDefault="00000000" w:rsidRPr="00000000" w14:paraId="0000016C">
      <w:pPr>
        <w:numPr>
          <w:ilvl w:val="0"/>
          <w:numId w:val="112"/>
        </w:numPr>
        <w:ind w:left="1440" w:hanging="360"/>
        <w:rPr>
          <w:sz w:val="24"/>
          <w:szCs w:val="24"/>
          <w:u w:val="none"/>
        </w:rPr>
      </w:pPr>
      <w:r w:rsidDel="00000000" w:rsidR="00000000" w:rsidRPr="00000000">
        <w:rPr>
          <w:sz w:val="24"/>
          <w:szCs w:val="24"/>
          <w:rtl w:val="0"/>
        </w:rPr>
        <w:t xml:space="preserve">brak wskazania w PrAut wprost - </w:t>
      </w:r>
      <w:r w:rsidDel="00000000" w:rsidR="00000000" w:rsidRPr="00000000">
        <w:rPr>
          <w:b w:val="1"/>
          <w:sz w:val="24"/>
          <w:szCs w:val="24"/>
          <w:rtl w:val="0"/>
        </w:rPr>
        <w:t xml:space="preserve">kazuistyczne wyliczenie </w:t>
      </w:r>
      <w:r w:rsidDel="00000000" w:rsidR="00000000" w:rsidRPr="00000000">
        <w:rPr>
          <w:sz w:val="24"/>
          <w:szCs w:val="24"/>
          <w:rtl w:val="0"/>
        </w:rPr>
        <w:t xml:space="preserve">celów i pól eksploatacji, w ramach których dopuszczalne jest korzystanie z utworów w ramach instytucji dozwolonego użytku publicznego.</w:t>
      </w:r>
    </w:p>
    <w:p w:rsidR="00000000" w:rsidDel="00000000" w:rsidP="00000000" w:rsidRDefault="00000000" w:rsidRPr="00000000" w14:paraId="0000016D">
      <w:pPr>
        <w:numPr>
          <w:ilvl w:val="0"/>
          <w:numId w:val="112"/>
        </w:numPr>
        <w:ind w:left="1440" w:hanging="360"/>
        <w:rPr>
          <w:sz w:val="24"/>
          <w:szCs w:val="24"/>
          <w:u w:val="none"/>
        </w:rPr>
      </w:pPr>
      <w:r w:rsidDel="00000000" w:rsidR="00000000" w:rsidRPr="00000000">
        <w:rPr>
          <w:sz w:val="24"/>
          <w:szCs w:val="24"/>
          <w:rtl w:val="0"/>
        </w:rPr>
        <w:t xml:space="preserve">wszystkie postaci dozwolonego użytku publicznego realizują określony </w:t>
      </w:r>
      <w:r w:rsidDel="00000000" w:rsidR="00000000" w:rsidRPr="00000000">
        <w:rPr>
          <w:b w:val="1"/>
          <w:sz w:val="24"/>
          <w:szCs w:val="24"/>
          <w:rtl w:val="0"/>
        </w:rPr>
        <w:t xml:space="preserve">cel społeczny</w:t>
      </w:r>
      <w:r w:rsidDel="00000000" w:rsidR="00000000" w:rsidRPr="00000000">
        <w:rPr>
          <w:sz w:val="24"/>
          <w:szCs w:val="24"/>
          <w:rtl w:val="0"/>
        </w:rPr>
        <w:t xml:space="preserve">:</w:t>
      </w:r>
    </w:p>
    <w:p w:rsidR="00000000" w:rsidDel="00000000" w:rsidP="00000000" w:rsidRDefault="00000000" w:rsidRPr="00000000" w14:paraId="0000016E">
      <w:pPr>
        <w:numPr>
          <w:ilvl w:val="0"/>
          <w:numId w:val="24"/>
        </w:numPr>
        <w:ind w:left="2160" w:hanging="360"/>
        <w:rPr>
          <w:sz w:val="24"/>
          <w:szCs w:val="24"/>
          <w:u w:val="none"/>
        </w:rPr>
      </w:pPr>
      <w:r w:rsidDel="00000000" w:rsidR="00000000" w:rsidRPr="00000000">
        <w:rPr>
          <w:sz w:val="24"/>
          <w:szCs w:val="24"/>
          <w:rtl w:val="0"/>
        </w:rPr>
        <w:t xml:space="preserve">informacyjny,</w:t>
      </w:r>
    </w:p>
    <w:p w:rsidR="00000000" w:rsidDel="00000000" w:rsidP="00000000" w:rsidRDefault="00000000" w:rsidRPr="00000000" w14:paraId="0000016F">
      <w:pPr>
        <w:numPr>
          <w:ilvl w:val="0"/>
          <w:numId w:val="24"/>
        </w:numPr>
        <w:ind w:left="2160" w:hanging="360"/>
        <w:rPr>
          <w:sz w:val="24"/>
          <w:szCs w:val="24"/>
          <w:u w:val="none"/>
        </w:rPr>
      </w:pPr>
      <w:r w:rsidDel="00000000" w:rsidR="00000000" w:rsidRPr="00000000">
        <w:rPr>
          <w:sz w:val="24"/>
          <w:szCs w:val="24"/>
          <w:rtl w:val="0"/>
        </w:rPr>
        <w:t xml:space="preserve">dokumentacyjny,</w:t>
      </w:r>
    </w:p>
    <w:p w:rsidR="00000000" w:rsidDel="00000000" w:rsidP="00000000" w:rsidRDefault="00000000" w:rsidRPr="00000000" w14:paraId="00000170">
      <w:pPr>
        <w:numPr>
          <w:ilvl w:val="0"/>
          <w:numId w:val="24"/>
        </w:numPr>
        <w:ind w:left="2160" w:hanging="360"/>
        <w:rPr>
          <w:sz w:val="24"/>
          <w:szCs w:val="24"/>
          <w:u w:val="none"/>
        </w:rPr>
      </w:pPr>
      <w:r w:rsidDel="00000000" w:rsidR="00000000" w:rsidRPr="00000000">
        <w:rPr>
          <w:sz w:val="24"/>
          <w:szCs w:val="24"/>
          <w:rtl w:val="0"/>
        </w:rPr>
        <w:t xml:space="preserve">edukacyjny,</w:t>
      </w:r>
    </w:p>
    <w:p w:rsidR="00000000" w:rsidDel="00000000" w:rsidP="00000000" w:rsidRDefault="00000000" w:rsidRPr="00000000" w14:paraId="00000171">
      <w:pPr>
        <w:numPr>
          <w:ilvl w:val="0"/>
          <w:numId w:val="24"/>
        </w:numPr>
        <w:ind w:left="2160" w:hanging="360"/>
        <w:rPr>
          <w:sz w:val="24"/>
          <w:szCs w:val="24"/>
          <w:u w:val="none"/>
        </w:rPr>
      </w:pPr>
      <w:r w:rsidDel="00000000" w:rsidR="00000000" w:rsidRPr="00000000">
        <w:rPr>
          <w:sz w:val="24"/>
          <w:szCs w:val="24"/>
          <w:rtl w:val="0"/>
        </w:rPr>
        <w:t xml:space="preserve">państwowy,</w:t>
      </w:r>
    </w:p>
    <w:p w:rsidR="00000000" w:rsidDel="00000000" w:rsidP="00000000" w:rsidRDefault="00000000" w:rsidRPr="00000000" w14:paraId="00000172">
      <w:pPr>
        <w:numPr>
          <w:ilvl w:val="0"/>
          <w:numId w:val="24"/>
        </w:numPr>
        <w:ind w:left="2160" w:hanging="360"/>
        <w:rPr>
          <w:sz w:val="24"/>
          <w:szCs w:val="24"/>
          <w:u w:val="none"/>
        </w:rPr>
      </w:pPr>
      <w:r w:rsidDel="00000000" w:rsidR="00000000" w:rsidRPr="00000000">
        <w:rPr>
          <w:sz w:val="24"/>
          <w:szCs w:val="24"/>
          <w:rtl w:val="0"/>
        </w:rPr>
        <w:t xml:space="preserve">gospodarczy.</w:t>
      </w:r>
    </w:p>
    <w:p w:rsidR="00000000" w:rsidDel="00000000" w:rsidP="00000000" w:rsidRDefault="00000000" w:rsidRPr="00000000" w14:paraId="00000173">
      <w:pPr>
        <w:ind w:left="0" w:firstLine="0"/>
        <w:rPr>
          <w:sz w:val="24"/>
          <w:szCs w:val="24"/>
        </w:rPr>
      </w:pPr>
      <w:r w:rsidDel="00000000" w:rsidR="00000000" w:rsidRPr="00000000">
        <w:rPr>
          <w:rtl w:val="0"/>
        </w:rPr>
      </w:r>
    </w:p>
    <w:p w:rsidR="00000000" w:rsidDel="00000000" w:rsidP="00000000" w:rsidRDefault="00000000" w:rsidRPr="00000000" w14:paraId="00000174">
      <w:pPr>
        <w:ind w:left="0" w:firstLine="0"/>
        <w:rPr>
          <w:sz w:val="24"/>
          <w:szCs w:val="24"/>
        </w:rPr>
      </w:pPr>
      <w:r w:rsidDel="00000000" w:rsidR="00000000" w:rsidRPr="00000000">
        <w:rPr>
          <w:rtl w:val="0"/>
        </w:rPr>
      </w:r>
    </w:p>
    <w:p w:rsidR="00000000" w:rsidDel="00000000" w:rsidP="00000000" w:rsidRDefault="00000000" w:rsidRPr="00000000" w14:paraId="00000175">
      <w:pPr>
        <w:numPr>
          <w:ilvl w:val="0"/>
          <w:numId w:val="84"/>
        </w:numPr>
        <w:ind w:left="720" w:hanging="360"/>
        <w:rPr>
          <w:b w:val="1"/>
          <w:sz w:val="28"/>
          <w:szCs w:val="28"/>
        </w:rPr>
      </w:pPr>
      <w:r w:rsidDel="00000000" w:rsidR="00000000" w:rsidRPr="00000000">
        <w:rPr>
          <w:b w:val="1"/>
          <w:sz w:val="28"/>
          <w:szCs w:val="28"/>
          <w:rtl w:val="0"/>
        </w:rPr>
        <w:t xml:space="preserve">Cytat dozwolony - przesłanki:</w:t>
      </w:r>
      <w:r w:rsidDel="00000000" w:rsidR="00000000" w:rsidRPr="00000000">
        <w:rPr>
          <w:rtl w:val="0"/>
        </w:rPr>
      </w:r>
    </w:p>
    <w:p w:rsidR="00000000" w:rsidDel="00000000" w:rsidP="00000000" w:rsidRDefault="00000000" w:rsidRPr="00000000" w14:paraId="00000176">
      <w:pPr>
        <w:numPr>
          <w:ilvl w:val="0"/>
          <w:numId w:val="77"/>
        </w:numPr>
        <w:ind w:left="1440" w:hanging="360"/>
        <w:rPr>
          <w:sz w:val="24"/>
          <w:szCs w:val="24"/>
          <w:u w:val="none"/>
        </w:rPr>
      </w:pPr>
      <w:r w:rsidDel="00000000" w:rsidR="00000000" w:rsidRPr="00000000">
        <w:rPr>
          <w:sz w:val="24"/>
          <w:szCs w:val="24"/>
          <w:rtl w:val="0"/>
        </w:rPr>
        <w:t xml:space="preserve">rozpowszechnienie;</w:t>
      </w:r>
    </w:p>
    <w:p w:rsidR="00000000" w:rsidDel="00000000" w:rsidP="00000000" w:rsidRDefault="00000000" w:rsidRPr="00000000" w14:paraId="00000177">
      <w:pPr>
        <w:numPr>
          <w:ilvl w:val="0"/>
          <w:numId w:val="77"/>
        </w:numPr>
        <w:ind w:left="1440" w:hanging="360"/>
        <w:rPr>
          <w:sz w:val="24"/>
          <w:szCs w:val="24"/>
          <w:u w:val="none"/>
        </w:rPr>
      </w:pPr>
      <w:r w:rsidDel="00000000" w:rsidR="00000000" w:rsidRPr="00000000">
        <w:rPr>
          <w:sz w:val="24"/>
          <w:szCs w:val="24"/>
          <w:rtl w:val="0"/>
        </w:rPr>
        <w:t xml:space="preserve">związek z twórczością cytującego;</w:t>
      </w:r>
    </w:p>
    <w:p w:rsidR="00000000" w:rsidDel="00000000" w:rsidP="00000000" w:rsidRDefault="00000000" w:rsidRPr="00000000" w14:paraId="00000178">
      <w:pPr>
        <w:numPr>
          <w:ilvl w:val="0"/>
          <w:numId w:val="77"/>
        </w:numPr>
        <w:ind w:left="1440" w:hanging="360"/>
        <w:rPr>
          <w:sz w:val="24"/>
          <w:szCs w:val="24"/>
          <w:u w:val="none"/>
        </w:rPr>
      </w:pPr>
      <w:r w:rsidDel="00000000" w:rsidR="00000000" w:rsidRPr="00000000">
        <w:rPr>
          <w:sz w:val="24"/>
          <w:szCs w:val="24"/>
          <w:rtl w:val="0"/>
        </w:rPr>
        <w:t xml:space="preserve">cel - wyjaśnianie, polemika, analiza krytyczna, nauczanie, prawa gatunku twórczości;</w:t>
      </w:r>
    </w:p>
    <w:p w:rsidR="00000000" w:rsidDel="00000000" w:rsidP="00000000" w:rsidRDefault="00000000" w:rsidRPr="00000000" w14:paraId="00000179">
      <w:pPr>
        <w:numPr>
          <w:ilvl w:val="0"/>
          <w:numId w:val="77"/>
        </w:numPr>
        <w:ind w:left="1440" w:hanging="360"/>
        <w:rPr>
          <w:sz w:val="24"/>
          <w:szCs w:val="24"/>
          <w:u w:val="none"/>
        </w:rPr>
      </w:pPr>
      <w:r w:rsidDel="00000000" w:rsidR="00000000" w:rsidRPr="00000000">
        <w:rPr>
          <w:sz w:val="24"/>
          <w:szCs w:val="24"/>
          <w:rtl w:val="0"/>
        </w:rPr>
        <w:t xml:space="preserve">proporcja dot. rozmiaru cytatu w stosunku do utworu;</w:t>
      </w:r>
    </w:p>
    <w:p w:rsidR="00000000" w:rsidDel="00000000" w:rsidP="00000000" w:rsidRDefault="00000000" w:rsidRPr="00000000" w14:paraId="0000017A">
      <w:pPr>
        <w:numPr>
          <w:ilvl w:val="0"/>
          <w:numId w:val="77"/>
        </w:numPr>
        <w:ind w:left="1440" w:hanging="360"/>
        <w:rPr>
          <w:sz w:val="24"/>
          <w:szCs w:val="24"/>
          <w:u w:val="none"/>
        </w:rPr>
      </w:pPr>
      <w:r w:rsidDel="00000000" w:rsidR="00000000" w:rsidRPr="00000000">
        <w:rPr>
          <w:sz w:val="24"/>
          <w:szCs w:val="24"/>
          <w:rtl w:val="0"/>
        </w:rPr>
        <w:t xml:space="preserve">wskazanie autorstwa i źródła.</w:t>
      </w:r>
    </w:p>
    <w:p w:rsidR="00000000" w:rsidDel="00000000" w:rsidP="00000000" w:rsidRDefault="00000000" w:rsidRPr="00000000" w14:paraId="0000017B">
      <w:pPr>
        <w:ind w:left="1440" w:firstLine="0"/>
        <w:rPr>
          <w:sz w:val="24"/>
          <w:szCs w:val="24"/>
        </w:rPr>
      </w:pPr>
      <w:r w:rsidDel="00000000" w:rsidR="00000000" w:rsidRPr="00000000">
        <w:rPr>
          <w:rtl w:val="0"/>
        </w:rPr>
      </w:r>
    </w:p>
    <w:p w:rsidR="00000000" w:rsidDel="00000000" w:rsidP="00000000" w:rsidRDefault="00000000" w:rsidRPr="00000000" w14:paraId="0000017C">
      <w:pPr>
        <w:ind w:left="0" w:firstLine="0"/>
        <w:rPr>
          <w:sz w:val="24"/>
          <w:szCs w:val="24"/>
        </w:rPr>
      </w:pPr>
      <w:r w:rsidDel="00000000" w:rsidR="00000000" w:rsidRPr="00000000">
        <w:rPr>
          <w:rtl w:val="0"/>
        </w:rPr>
      </w:r>
    </w:p>
    <w:p w:rsidR="00000000" w:rsidDel="00000000" w:rsidP="00000000" w:rsidRDefault="00000000" w:rsidRPr="00000000" w14:paraId="0000017D">
      <w:pPr>
        <w:ind w:left="0" w:firstLine="0"/>
        <w:rPr>
          <w:sz w:val="24"/>
          <w:szCs w:val="24"/>
        </w:rPr>
      </w:pPr>
      <w:r w:rsidDel="00000000" w:rsidR="00000000" w:rsidRPr="00000000">
        <w:rPr>
          <w:rtl w:val="0"/>
        </w:rPr>
      </w:r>
    </w:p>
    <w:p w:rsidR="00000000" w:rsidDel="00000000" w:rsidP="00000000" w:rsidRDefault="00000000" w:rsidRPr="00000000" w14:paraId="0000017E">
      <w:pPr>
        <w:numPr>
          <w:ilvl w:val="0"/>
          <w:numId w:val="105"/>
        </w:numPr>
        <w:ind w:left="720" w:hanging="360"/>
        <w:rPr>
          <w:b w:val="1"/>
          <w:sz w:val="28"/>
          <w:szCs w:val="28"/>
        </w:rPr>
      </w:pPr>
      <w:r w:rsidDel="00000000" w:rsidR="00000000" w:rsidRPr="00000000">
        <w:rPr>
          <w:b w:val="1"/>
          <w:sz w:val="28"/>
          <w:szCs w:val="28"/>
          <w:rtl w:val="0"/>
        </w:rPr>
        <w:t xml:space="preserve">Autorsko uprawnionemu służą przeciwko naruszającemu jego prawa majątkowe roszczenia o:</w:t>
      </w:r>
    </w:p>
    <w:p w:rsidR="00000000" w:rsidDel="00000000" w:rsidP="00000000" w:rsidRDefault="00000000" w:rsidRPr="00000000" w14:paraId="0000017F">
      <w:pPr>
        <w:numPr>
          <w:ilvl w:val="0"/>
          <w:numId w:val="96"/>
        </w:numPr>
        <w:ind w:left="1440" w:hanging="360"/>
        <w:rPr>
          <w:sz w:val="24"/>
          <w:szCs w:val="24"/>
        </w:rPr>
      </w:pPr>
      <w:r w:rsidDel="00000000" w:rsidR="00000000" w:rsidRPr="00000000">
        <w:rPr>
          <w:sz w:val="24"/>
          <w:szCs w:val="24"/>
          <w:rtl w:val="0"/>
        </w:rPr>
        <w:t xml:space="preserve">zaniechanie naruszania;</w:t>
      </w:r>
    </w:p>
    <w:p w:rsidR="00000000" w:rsidDel="00000000" w:rsidP="00000000" w:rsidRDefault="00000000" w:rsidRPr="00000000" w14:paraId="00000180">
      <w:pPr>
        <w:numPr>
          <w:ilvl w:val="0"/>
          <w:numId w:val="96"/>
        </w:numPr>
        <w:ind w:left="1440" w:hanging="360"/>
        <w:rPr>
          <w:sz w:val="24"/>
          <w:szCs w:val="24"/>
          <w:u w:val="none"/>
        </w:rPr>
      </w:pPr>
      <w:r w:rsidDel="00000000" w:rsidR="00000000" w:rsidRPr="00000000">
        <w:rPr>
          <w:sz w:val="24"/>
          <w:szCs w:val="24"/>
          <w:rtl w:val="0"/>
        </w:rPr>
        <w:t xml:space="preserve">usunięcie jego skutków;</w:t>
      </w:r>
    </w:p>
    <w:p w:rsidR="00000000" w:rsidDel="00000000" w:rsidP="00000000" w:rsidRDefault="00000000" w:rsidRPr="00000000" w14:paraId="00000181">
      <w:pPr>
        <w:numPr>
          <w:ilvl w:val="0"/>
          <w:numId w:val="96"/>
        </w:numPr>
        <w:ind w:left="1440" w:hanging="360"/>
        <w:rPr>
          <w:sz w:val="24"/>
          <w:szCs w:val="24"/>
          <w:u w:val="none"/>
        </w:rPr>
      </w:pPr>
      <w:r w:rsidDel="00000000" w:rsidR="00000000" w:rsidRPr="00000000">
        <w:rPr>
          <w:sz w:val="24"/>
          <w:szCs w:val="24"/>
          <w:rtl w:val="0"/>
        </w:rPr>
        <w:t xml:space="preserve">naprawienie wyrządzonej szkody:</w:t>
      </w:r>
    </w:p>
    <w:p w:rsidR="00000000" w:rsidDel="00000000" w:rsidP="00000000" w:rsidRDefault="00000000" w:rsidRPr="00000000" w14:paraId="00000182">
      <w:pPr>
        <w:numPr>
          <w:ilvl w:val="0"/>
          <w:numId w:val="51"/>
        </w:numPr>
        <w:ind w:left="2160" w:hanging="360"/>
        <w:rPr>
          <w:sz w:val="24"/>
          <w:szCs w:val="24"/>
          <w:u w:val="none"/>
        </w:rPr>
      </w:pPr>
      <w:r w:rsidDel="00000000" w:rsidR="00000000" w:rsidRPr="00000000">
        <w:rPr>
          <w:sz w:val="24"/>
          <w:szCs w:val="24"/>
          <w:rtl w:val="0"/>
        </w:rPr>
        <w:t xml:space="preserve">na zasadach ogólnych albo</w:t>
      </w:r>
    </w:p>
    <w:p w:rsidR="00000000" w:rsidDel="00000000" w:rsidP="00000000" w:rsidRDefault="00000000" w:rsidRPr="00000000" w14:paraId="00000183">
      <w:pPr>
        <w:numPr>
          <w:ilvl w:val="0"/>
          <w:numId w:val="51"/>
        </w:numPr>
        <w:ind w:left="2160" w:hanging="360"/>
        <w:rPr>
          <w:sz w:val="24"/>
          <w:szCs w:val="24"/>
          <w:u w:val="none"/>
        </w:rPr>
      </w:pPr>
      <w:r w:rsidDel="00000000" w:rsidR="00000000" w:rsidRPr="00000000">
        <w:rPr>
          <w:sz w:val="24"/>
          <w:szCs w:val="24"/>
          <w:rtl w:val="0"/>
        </w:rPr>
        <w:t xml:space="preserve">poprzez zapłatę sumy pieniężnej w wysokości odpowiadającej dwukrotności, a w przypadku gdy naruszenie jest zawinione - trzykrotności stosownego wynagrodzenia, które w chwili jego dochodzenia byłoby należne tytułem udzielenia przez uprawnionego zgody na korzystanie z utworu;</w:t>
      </w:r>
    </w:p>
    <w:p w:rsidR="00000000" w:rsidDel="00000000" w:rsidP="00000000" w:rsidRDefault="00000000" w:rsidRPr="00000000" w14:paraId="00000184">
      <w:pPr>
        <w:numPr>
          <w:ilvl w:val="0"/>
          <w:numId w:val="96"/>
        </w:numPr>
        <w:ind w:left="1440" w:hanging="360"/>
        <w:rPr>
          <w:sz w:val="24"/>
          <w:szCs w:val="24"/>
          <w:u w:val="none"/>
        </w:rPr>
      </w:pPr>
      <w:r w:rsidDel="00000000" w:rsidR="00000000" w:rsidRPr="00000000">
        <w:rPr>
          <w:sz w:val="24"/>
          <w:szCs w:val="24"/>
          <w:rtl w:val="0"/>
        </w:rPr>
        <w:t xml:space="preserve">wydanie uzyskanych korzyści (art. 79 ust. 1 PrAut).</w:t>
      </w:r>
    </w:p>
    <w:p w:rsidR="00000000" w:rsidDel="00000000" w:rsidP="00000000" w:rsidRDefault="00000000" w:rsidRPr="00000000" w14:paraId="00000185">
      <w:pPr>
        <w:ind w:left="1440" w:firstLine="0"/>
        <w:rPr>
          <w:sz w:val="24"/>
          <w:szCs w:val="24"/>
        </w:rPr>
      </w:pPr>
      <w:r w:rsidDel="00000000" w:rsidR="00000000" w:rsidRPr="00000000">
        <w:rPr>
          <w:rtl w:val="0"/>
        </w:rPr>
      </w:r>
    </w:p>
    <w:p w:rsidR="00000000" w:rsidDel="00000000" w:rsidP="00000000" w:rsidRDefault="00000000" w:rsidRPr="00000000" w14:paraId="00000186">
      <w:pPr>
        <w:ind w:left="1440" w:firstLine="0"/>
        <w:rPr>
          <w:sz w:val="24"/>
          <w:szCs w:val="24"/>
        </w:rPr>
      </w:pPr>
      <w:r w:rsidDel="00000000" w:rsidR="00000000" w:rsidRPr="00000000">
        <w:rPr>
          <w:rtl w:val="0"/>
        </w:rPr>
      </w:r>
    </w:p>
    <w:p w:rsidR="00000000" w:rsidDel="00000000" w:rsidP="00000000" w:rsidRDefault="00000000" w:rsidRPr="00000000" w14:paraId="00000187">
      <w:pPr>
        <w:ind w:left="0" w:firstLine="0"/>
        <w:rPr>
          <w:sz w:val="24"/>
          <w:szCs w:val="24"/>
        </w:rPr>
      </w:pPr>
      <w:r w:rsidDel="00000000" w:rsidR="00000000" w:rsidRPr="00000000">
        <w:rPr>
          <w:rtl w:val="0"/>
        </w:rPr>
      </w:r>
    </w:p>
    <w:p w:rsidR="00000000" w:rsidDel="00000000" w:rsidP="00000000" w:rsidRDefault="00000000" w:rsidRPr="00000000" w14:paraId="00000188">
      <w:pPr>
        <w:ind w:left="0" w:firstLine="0"/>
        <w:rPr>
          <w:sz w:val="24"/>
          <w:szCs w:val="24"/>
        </w:rPr>
      </w:pPr>
      <w:r w:rsidDel="00000000" w:rsidR="00000000" w:rsidRPr="00000000">
        <w:rPr>
          <w:rtl w:val="0"/>
        </w:rPr>
      </w:r>
    </w:p>
    <w:p w:rsidR="00000000" w:rsidDel="00000000" w:rsidP="00000000" w:rsidRDefault="00000000" w:rsidRPr="00000000" w14:paraId="00000189">
      <w:pPr>
        <w:ind w:left="1440" w:firstLine="0"/>
        <w:rPr>
          <w:sz w:val="24"/>
          <w:szCs w:val="24"/>
        </w:rPr>
      </w:pPr>
      <w:r w:rsidDel="00000000" w:rsidR="00000000" w:rsidRPr="00000000">
        <w:rPr>
          <w:rtl w:val="0"/>
        </w:rPr>
      </w:r>
    </w:p>
    <w:p w:rsidR="00000000" w:rsidDel="00000000" w:rsidP="00000000" w:rsidRDefault="00000000" w:rsidRPr="00000000" w14:paraId="0000018A">
      <w:pPr>
        <w:ind w:left="1440" w:firstLine="0"/>
        <w:rPr>
          <w:sz w:val="24"/>
          <w:szCs w:val="24"/>
        </w:rPr>
      </w:pPr>
      <w:r w:rsidDel="00000000" w:rsidR="00000000" w:rsidRPr="00000000">
        <w:rPr>
          <w:rtl w:val="0"/>
        </w:rPr>
      </w:r>
    </w:p>
    <w:p w:rsidR="00000000" w:rsidDel="00000000" w:rsidP="00000000" w:rsidRDefault="00000000" w:rsidRPr="00000000" w14:paraId="0000018B">
      <w:pPr>
        <w:ind w:left="0" w:firstLine="0"/>
        <w:rPr>
          <w:sz w:val="24"/>
          <w:szCs w:val="24"/>
        </w:rPr>
      </w:pPr>
      <w:r w:rsidDel="00000000" w:rsidR="00000000" w:rsidRPr="00000000">
        <w:rPr>
          <w:rtl w:val="0"/>
        </w:rPr>
      </w:r>
    </w:p>
    <w:p w:rsidR="00000000" w:rsidDel="00000000" w:rsidP="00000000" w:rsidRDefault="00000000" w:rsidRPr="00000000" w14:paraId="0000018C">
      <w:pPr>
        <w:pStyle w:val="Heading1"/>
        <w:rPr/>
      </w:pPr>
      <w:bookmarkStart w:colFirst="0" w:colLast="0" w:name="_ypv0t5wf00h" w:id="14"/>
      <w:bookmarkEnd w:id="14"/>
      <w:r w:rsidDel="00000000" w:rsidR="00000000" w:rsidRPr="00000000">
        <w:rPr>
          <w:rtl w:val="0"/>
        </w:rPr>
        <w:t xml:space="preserve">Wykład 14 (24.01.2019 r.)</w:t>
      </w:r>
    </w:p>
    <w:p w:rsidR="00000000" w:rsidDel="00000000" w:rsidP="00000000" w:rsidRDefault="00000000" w:rsidRPr="00000000" w14:paraId="0000018D">
      <w:pPr>
        <w:numPr>
          <w:ilvl w:val="0"/>
          <w:numId w:val="122"/>
        </w:numPr>
        <w:ind w:left="720" w:hanging="360"/>
        <w:rPr>
          <w:b w:val="1"/>
          <w:sz w:val="28"/>
          <w:szCs w:val="28"/>
        </w:rPr>
      </w:pPr>
      <w:r w:rsidDel="00000000" w:rsidR="00000000" w:rsidRPr="00000000">
        <w:rPr>
          <w:b w:val="1"/>
          <w:sz w:val="28"/>
          <w:szCs w:val="28"/>
          <w:rtl w:val="0"/>
        </w:rPr>
        <w:t xml:space="preserve">Katalog i geneza</w:t>
      </w:r>
    </w:p>
    <w:p w:rsidR="00000000" w:rsidDel="00000000" w:rsidP="00000000" w:rsidRDefault="00000000" w:rsidRPr="00000000" w14:paraId="0000018E">
      <w:pPr>
        <w:numPr>
          <w:ilvl w:val="0"/>
          <w:numId w:val="42"/>
        </w:numPr>
        <w:ind w:left="1440" w:hanging="360"/>
        <w:rPr>
          <w:sz w:val="24"/>
          <w:szCs w:val="24"/>
          <w:u w:val="none"/>
        </w:rPr>
      </w:pPr>
      <w:r w:rsidDel="00000000" w:rsidR="00000000" w:rsidRPr="00000000">
        <w:rPr>
          <w:sz w:val="24"/>
          <w:szCs w:val="24"/>
          <w:rtl w:val="0"/>
        </w:rPr>
        <w:t xml:space="preserve">prawa do artystycznych wykonań,</w:t>
      </w:r>
    </w:p>
    <w:p w:rsidR="00000000" w:rsidDel="00000000" w:rsidP="00000000" w:rsidRDefault="00000000" w:rsidRPr="00000000" w14:paraId="0000018F">
      <w:pPr>
        <w:numPr>
          <w:ilvl w:val="0"/>
          <w:numId w:val="42"/>
        </w:numPr>
        <w:ind w:left="1440" w:hanging="360"/>
        <w:rPr>
          <w:sz w:val="24"/>
          <w:szCs w:val="24"/>
          <w:u w:val="none"/>
        </w:rPr>
      </w:pPr>
      <w:r w:rsidDel="00000000" w:rsidR="00000000" w:rsidRPr="00000000">
        <w:rPr>
          <w:sz w:val="24"/>
          <w:szCs w:val="24"/>
          <w:rtl w:val="0"/>
        </w:rPr>
        <w:t xml:space="preserve">prawa do fonogramów i wideogramów,</w:t>
      </w:r>
    </w:p>
    <w:p w:rsidR="00000000" w:rsidDel="00000000" w:rsidP="00000000" w:rsidRDefault="00000000" w:rsidRPr="00000000" w14:paraId="00000190">
      <w:pPr>
        <w:numPr>
          <w:ilvl w:val="0"/>
          <w:numId w:val="42"/>
        </w:numPr>
        <w:ind w:left="1440" w:hanging="360"/>
        <w:rPr>
          <w:sz w:val="24"/>
          <w:szCs w:val="24"/>
          <w:u w:val="none"/>
        </w:rPr>
      </w:pPr>
      <w:r w:rsidDel="00000000" w:rsidR="00000000" w:rsidRPr="00000000">
        <w:rPr>
          <w:sz w:val="24"/>
          <w:szCs w:val="24"/>
          <w:rtl w:val="0"/>
        </w:rPr>
        <w:t xml:space="preserve">prawa do nadań programów,</w:t>
      </w:r>
    </w:p>
    <w:p w:rsidR="00000000" w:rsidDel="00000000" w:rsidP="00000000" w:rsidRDefault="00000000" w:rsidRPr="00000000" w14:paraId="00000191">
      <w:pPr>
        <w:numPr>
          <w:ilvl w:val="0"/>
          <w:numId w:val="42"/>
        </w:numPr>
        <w:ind w:left="1440" w:hanging="360"/>
        <w:rPr>
          <w:sz w:val="24"/>
          <w:szCs w:val="24"/>
          <w:u w:val="none"/>
        </w:rPr>
      </w:pPr>
      <w:r w:rsidDel="00000000" w:rsidR="00000000" w:rsidRPr="00000000">
        <w:rPr>
          <w:sz w:val="24"/>
          <w:szCs w:val="24"/>
          <w:rtl w:val="0"/>
        </w:rPr>
        <w:t xml:space="preserve">prawa do pierwszych wydań oraz wydań naukowych i krytycznych.</w:t>
      </w:r>
    </w:p>
    <w:p w:rsidR="00000000" w:rsidDel="00000000" w:rsidP="00000000" w:rsidRDefault="00000000" w:rsidRPr="00000000" w14:paraId="00000192">
      <w:pPr>
        <w:ind w:left="1440" w:firstLine="0"/>
        <w:rPr>
          <w:sz w:val="24"/>
          <w:szCs w:val="24"/>
        </w:rPr>
      </w:pPr>
      <w:r w:rsidDel="00000000" w:rsidR="00000000" w:rsidRPr="00000000">
        <w:rPr>
          <w:sz w:val="24"/>
          <w:szCs w:val="24"/>
          <w:rtl w:val="0"/>
        </w:rPr>
        <w:t xml:space="preserve">(Powstają równolegle do praw autorskich i nie naruszają ich przy czym ich wykonywanie, jeśli łączy się z wykorzystaniem chronionych utworów, w konkretnym przypadku może się wiązać z koniecznością uzyskania wstępnej zgody autorsko uprawnionego).</w:t>
      </w:r>
    </w:p>
    <w:p w:rsidR="00000000" w:rsidDel="00000000" w:rsidP="00000000" w:rsidRDefault="00000000" w:rsidRPr="00000000" w14:paraId="00000193">
      <w:pPr>
        <w:ind w:left="1440" w:firstLine="0"/>
        <w:rPr>
          <w:sz w:val="24"/>
          <w:szCs w:val="24"/>
        </w:rPr>
      </w:pPr>
      <w:r w:rsidDel="00000000" w:rsidR="00000000" w:rsidRPr="00000000">
        <w:rPr>
          <w:rtl w:val="0"/>
        </w:rPr>
      </w:r>
    </w:p>
    <w:p w:rsidR="00000000" w:rsidDel="00000000" w:rsidP="00000000" w:rsidRDefault="00000000" w:rsidRPr="00000000" w14:paraId="00000194">
      <w:pPr>
        <w:ind w:left="0" w:firstLine="0"/>
        <w:rPr>
          <w:sz w:val="24"/>
          <w:szCs w:val="24"/>
        </w:rPr>
      </w:pPr>
      <w:r w:rsidDel="00000000" w:rsidR="00000000" w:rsidRPr="00000000">
        <w:rPr>
          <w:sz w:val="24"/>
          <w:szCs w:val="24"/>
          <w:rtl w:val="0"/>
        </w:rPr>
        <w:t xml:space="preserve">Ujęcie praw pokrewnych nawiązuje do postanowień umów międzynarodowych, najwcześniej Polska przystąpiła do Konwencji Rzymskiej z 26.10.1961 r. o ochronie artystów wykonawców, producentów fonogramów i organizacji nadawczych.</w:t>
      </w:r>
    </w:p>
    <w:p w:rsidR="00000000" w:rsidDel="00000000" w:rsidP="00000000" w:rsidRDefault="00000000" w:rsidRPr="00000000" w14:paraId="00000195">
      <w:pPr>
        <w:ind w:left="0" w:firstLine="0"/>
        <w:rPr>
          <w:sz w:val="24"/>
          <w:szCs w:val="24"/>
        </w:rPr>
      </w:pPr>
      <w:r w:rsidDel="00000000" w:rsidR="00000000" w:rsidRPr="00000000">
        <w:rPr>
          <w:rtl w:val="0"/>
        </w:rPr>
      </w:r>
    </w:p>
    <w:p w:rsidR="00000000" w:rsidDel="00000000" w:rsidP="00000000" w:rsidRDefault="00000000" w:rsidRPr="00000000" w14:paraId="00000196">
      <w:pPr>
        <w:ind w:left="0" w:firstLine="0"/>
        <w:rPr>
          <w:sz w:val="24"/>
          <w:szCs w:val="24"/>
        </w:rPr>
      </w:pPr>
      <w:r w:rsidDel="00000000" w:rsidR="00000000" w:rsidRPr="00000000">
        <w:rPr>
          <w:rtl w:val="0"/>
        </w:rPr>
      </w:r>
    </w:p>
    <w:p w:rsidR="00000000" w:rsidDel="00000000" w:rsidP="00000000" w:rsidRDefault="00000000" w:rsidRPr="00000000" w14:paraId="00000197">
      <w:pPr>
        <w:ind w:left="0" w:firstLine="0"/>
        <w:rPr>
          <w:sz w:val="24"/>
          <w:szCs w:val="24"/>
        </w:rPr>
      </w:pPr>
      <w:r w:rsidDel="00000000" w:rsidR="00000000" w:rsidRPr="00000000">
        <w:rPr>
          <w:rtl w:val="0"/>
        </w:rPr>
      </w:r>
    </w:p>
    <w:p w:rsidR="00000000" w:rsidDel="00000000" w:rsidP="00000000" w:rsidRDefault="00000000" w:rsidRPr="00000000" w14:paraId="00000198">
      <w:pPr>
        <w:numPr>
          <w:ilvl w:val="0"/>
          <w:numId w:val="89"/>
        </w:numPr>
        <w:ind w:left="720" w:hanging="360"/>
        <w:rPr>
          <w:b w:val="1"/>
          <w:sz w:val="28"/>
          <w:szCs w:val="28"/>
        </w:rPr>
      </w:pPr>
      <w:r w:rsidDel="00000000" w:rsidR="00000000" w:rsidRPr="00000000">
        <w:rPr>
          <w:b w:val="1"/>
          <w:sz w:val="28"/>
          <w:szCs w:val="28"/>
          <w:rtl w:val="0"/>
        </w:rPr>
        <w:t xml:space="preserve">Artystyczne wykonania (1)</w:t>
      </w:r>
    </w:p>
    <w:p w:rsidR="00000000" w:rsidDel="00000000" w:rsidP="00000000" w:rsidRDefault="00000000" w:rsidRPr="00000000" w14:paraId="00000199">
      <w:pPr>
        <w:numPr>
          <w:ilvl w:val="0"/>
          <w:numId w:val="114"/>
        </w:numPr>
        <w:ind w:left="1440" w:hanging="360"/>
        <w:rPr>
          <w:sz w:val="24"/>
          <w:szCs w:val="24"/>
          <w:u w:val="none"/>
        </w:rPr>
      </w:pPr>
      <w:r w:rsidDel="00000000" w:rsidR="00000000" w:rsidRPr="00000000">
        <w:rPr>
          <w:sz w:val="24"/>
          <w:szCs w:val="24"/>
          <w:rtl w:val="0"/>
        </w:rPr>
        <w:t xml:space="preserve">Przedmiotem </w:t>
      </w:r>
      <w:r w:rsidDel="00000000" w:rsidR="00000000" w:rsidRPr="00000000">
        <w:rPr>
          <w:b w:val="1"/>
          <w:sz w:val="24"/>
          <w:szCs w:val="24"/>
          <w:rtl w:val="0"/>
        </w:rPr>
        <w:t xml:space="preserve">prawa do artystycznego wykonania</w:t>
      </w:r>
      <w:r w:rsidDel="00000000" w:rsidR="00000000" w:rsidRPr="00000000">
        <w:rPr>
          <w:sz w:val="24"/>
          <w:szCs w:val="24"/>
          <w:rtl w:val="0"/>
        </w:rPr>
        <w:t xml:space="preserve"> jest artystyczne wykonanie utworu lub dzieła sztuki ludowej niezależnie od wartości, przeznaczenia i sposobu wyrażenia.</w:t>
      </w:r>
    </w:p>
    <w:p w:rsidR="00000000" w:rsidDel="00000000" w:rsidP="00000000" w:rsidRDefault="00000000" w:rsidRPr="00000000" w14:paraId="0000019A">
      <w:pPr>
        <w:numPr>
          <w:ilvl w:val="0"/>
          <w:numId w:val="114"/>
        </w:numPr>
        <w:ind w:left="1440" w:hanging="360"/>
        <w:rPr>
          <w:sz w:val="24"/>
          <w:szCs w:val="24"/>
          <w:u w:val="none"/>
        </w:rPr>
      </w:pPr>
      <w:r w:rsidDel="00000000" w:rsidR="00000000" w:rsidRPr="00000000">
        <w:rPr>
          <w:sz w:val="24"/>
          <w:szCs w:val="24"/>
          <w:rtl w:val="0"/>
        </w:rPr>
        <w:t xml:space="preserve">Artystycznymi wykonaniami są działania np.: aktorów, recytatorów, dyrygentów, instrumentalistów, wokalistów, tancerzy i mimów oraz innych osób, które w sposób twórczy przyczyniają się do powstania wykonania.</w:t>
      </w:r>
    </w:p>
    <w:p w:rsidR="00000000" w:rsidDel="00000000" w:rsidP="00000000" w:rsidRDefault="00000000" w:rsidRPr="00000000" w14:paraId="0000019B">
      <w:pPr>
        <w:numPr>
          <w:ilvl w:val="0"/>
          <w:numId w:val="114"/>
        </w:numPr>
        <w:ind w:left="1440" w:hanging="360"/>
        <w:rPr>
          <w:sz w:val="24"/>
          <w:szCs w:val="24"/>
          <w:u w:val="none"/>
        </w:rPr>
      </w:pPr>
      <w:r w:rsidDel="00000000" w:rsidR="00000000" w:rsidRPr="00000000">
        <w:rPr>
          <w:sz w:val="24"/>
          <w:szCs w:val="24"/>
          <w:rtl w:val="0"/>
        </w:rPr>
        <w:t xml:space="preserve">Prawo to nabywają wykonawcy utworów i trwa ono zasadniczo pięćdziesiąt lat następujących po roku, w którym artystyczne wykonanie ustalono; jeżeli jednak w tym czasie nastąpiła publikacja utrwalenia tego wykonania lub jego publiczne odtworzenie, okres ochrony liczy się od tych zdarzeń, a gdy miały miejsce obydwa - od tego z nich, które miało miejsce wcześniej.</w:t>
      </w:r>
    </w:p>
    <w:p w:rsidR="00000000" w:rsidDel="00000000" w:rsidP="00000000" w:rsidRDefault="00000000" w:rsidRPr="00000000" w14:paraId="0000019C">
      <w:pPr>
        <w:ind w:left="1440" w:firstLine="0"/>
        <w:rPr>
          <w:sz w:val="24"/>
          <w:szCs w:val="24"/>
        </w:rPr>
      </w:pPr>
      <w:r w:rsidDel="00000000" w:rsidR="00000000" w:rsidRPr="00000000">
        <w:rPr>
          <w:rtl w:val="0"/>
        </w:rPr>
      </w:r>
    </w:p>
    <w:p w:rsidR="00000000" w:rsidDel="00000000" w:rsidP="00000000" w:rsidRDefault="00000000" w:rsidRPr="00000000" w14:paraId="0000019D">
      <w:pPr>
        <w:ind w:left="1440" w:firstLine="0"/>
        <w:rPr>
          <w:sz w:val="24"/>
          <w:szCs w:val="24"/>
        </w:rPr>
      </w:pPr>
      <w:r w:rsidDel="00000000" w:rsidR="00000000" w:rsidRPr="00000000">
        <w:rPr>
          <w:rtl w:val="0"/>
        </w:rPr>
      </w:r>
    </w:p>
    <w:p w:rsidR="00000000" w:rsidDel="00000000" w:rsidP="00000000" w:rsidRDefault="00000000" w:rsidRPr="00000000" w14:paraId="0000019E">
      <w:pPr>
        <w:ind w:left="0" w:firstLine="0"/>
        <w:rPr>
          <w:sz w:val="24"/>
          <w:szCs w:val="24"/>
        </w:rPr>
      </w:pPr>
      <w:r w:rsidDel="00000000" w:rsidR="00000000" w:rsidRPr="00000000">
        <w:rPr>
          <w:rtl w:val="0"/>
        </w:rPr>
      </w:r>
    </w:p>
    <w:p w:rsidR="00000000" w:rsidDel="00000000" w:rsidP="00000000" w:rsidRDefault="00000000" w:rsidRPr="00000000" w14:paraId="0000019F">
      <w:pPr>
        <w:numPr>
          <w:ilvl w:val="0"/>
          <w:numId w:val="19"/>
        </w:numPr>
        <w:ind w:left="720" w:hanging="360"/>
        <w:rPr>
          <w:b w:val="1"/>
          <w:sz w:val="28"/>
          <w:szCs w:val="28"/>
        </w:rPr>
      </w:pPr>
      <w:r w:rsidDel="00000000" w:rsidR="00000000" w:rsidRPr="00000000">
        <w:rPr>
          <w:b w:val="1"/>
          <w:sz w:val="28"/>
          <w:szCs w:val="28"/>
          <w:rtl w:val="0"/>
        </w:rPr>
        <w:t xml:space="preserve">Artystyczne wykonania (2)</w:t>
      </w:r>
    </w:p>
    <w:p w:rsidR="00000000" w:rsidDel="00000000" w:rsidP="00000000" w:rsidRDefault="00000000" w:rsidRPr="00000000" w14:paraId="000001A0">
      <w:pPr>
        <w:ind w:left="0" w:firstLine="720"/>
        <w:rPr>
          <w:sz w:val="24"/>
          <w:szCs w:val="24"/>
        </w:rPr>
      </w:pPr>
      <w:r w:rsidDel="00000000" w:rsidR="00000000" w:rsidRPr="00000000">
        <w:rPr>
          <w:sz w:val="24"/>
          <w:szCs w:val="24"/>
          <w:rtl w:val="0"/>
        </w:rPr>
        <w:t xml:space="preserve">Wyłączne prawo do:</w:t>
      </w:r>
    </w:p>
    <w:p w:rsidR="00000000" w:rsidDel="00000000" w:rsidP="00000000" w:rsidRDefault="00000000" w:rsidRPr="00000000" w14:paraId="000001A1">
      <w:pPr>
        <w:numPr>
          <w:ilvl w:val="0"/>
          <w:numId w:val="111"/>
        </w:numPr>
        <w:ind w:left="1440" w:hanging="360"/>
        <w:rPr>
          <w:sz w:val="24"/>
          <w:szCs w:val="24"/>
          <w:u w:val="none"/>
        </w:rPr>
      </w:pPr>
      <w:r w:rsidDel="00000000" w:rsidR="00000000" w:rsidRPr="00000000">
        <w:rPr>
          <w:sz w:val="24"/>
          <w:szCs w:val="24"/>
          <w:rtl w:val="0"/>
        </w:rPr>
        <w:t xml:space="preserve">ochrony dóbr osobistych, w szczególności w zakresie:</w:t>
      </w:r>
    </w:p>
    <w:p w:rsidR="00000000" w:rsidDel="00000000" w:rsidP="00000000" w:rsidRDefault="00000000" w:rsidRPr="00000000" w14:paraId="000001A2">
      <w:pPr>
        <w:numPr>
          <w:ilvl w:val="0"/>
          <w:numId w:val="70"/>
        </w:numPr>
        <w:ind w:left="2160" w:hanging="360"/>
        <w:rPr>
          <w:sz w:val="24"/>
          <w:szCs w:val="24"/>
          <w:u w:val="none"/>
        </w:rPr>
      </w:pPr>
      <w:r w:rsidDel="00000000" w:rsidR="00000000" w:rsidRPr="00000000">
        <w:rPr>
          <w:sz w:val="24"/>
          <w:szCs w:val="24"/>
          <w:rtl w:val="0"/>
        </w:rPr>
        <w:t xml:space="preserve">wskazywania go jako wykonawcy z wyłączeniem przypadków, gdy pominięcie jest zwyczajowo przyjęte,</w:t>
      </w:r>
    </w:p>
    <w:p w:rsidR="00000000" w:rsidDel="00000000" w:rsidP="00000000" w:rsidRDefault="00000000" w:rsidRPr="00000000" w14:paraId="000001A3">
      <w:pPr>
        <w:numPr>
          <w:ilvl w:val="0"/>
          <w:numId w:val="70"/>
        </w:numPr>
        <w:ind w:left="2160" w:hanging="360"/>
        <w:rPr>
          <w:sz w:val="24"/>
          <w:szCs w:val="24"/>
          <w:u w:val="none"/>
        </w:rPr>
      </w:pPr>
      <w:r w:rsidDel="00000000" w:rsidR="00000000" w:rsidRPr="00000000">
        <w:rPr>
          <w:sz w:val="24"/>
          <w:szCs w:val="24"/>
          <w:rtl w:val="0"/>
        </w:rPr>
        <w:t xml:space="preserve">decydowania o sposobie oznaczenia wykonawcy, w tym zachowaniu anonimowości albo posłużenia się pseudonimem,</w:t>
      </w:r>
    </w:p>
    <w:p w:rsidR="00000000" w:rsidDel="00000000" w:rsidP="00000000" w:rsidRDefault="00000000" w:rsidRPr="00000000" w14:paraId="000001A4">
      <w:pPr>
        <w:numPr>
          <w:ilvl w:val="0"/>
          <w:numId w:val="111"/>
        </w:numPr>
        <w:ind w:left="1440" w:hanging="360"/>
        <w:rPr>
          <w:sz w:val="24"/>
          <w:szCs w:val="24"/>
          <w:u w:val="none"/>
        </w:rPr>
      </w:pPr>
      <w:r w:rsidDel="00000000" w:rsidR="00000000" w:rsidRPr="00000000">
        <w:rPr>
          <w:sz w:val="24"/>
          <w:szCs w:val="24"/>
          <w:rtl w:val="0"/>
        </w:rPr>
        <w:t xml:space="preserve">korzystania z artystycznego wykonania i rozporządzania prawami do niego na następujących polach eksploatacji:</w:t>
      </w:r>
    </w:p>
    <w:p w:rsidR="00000000" w:rsidDel="00000000" w:rsidP="00000000" w:rsidRDefault="00000000" w:rsidRPr="00000000" w14:paraId="000001A5">
      <w:pPr>
        <w:numPr>
          <w:ilvl w:val="0"/>
          <w:numId w:val="3"/>
        </w:numPr>
        <w:ind w:left="2160" w:hanging="360"/>
        <w:rPr>
          <w:sz w:val="24"/>
          <w:szCs w:val="24"/>
          <w:u w:val="none"/>
        </w:rPr>
      </w:pPr>
      <w:r w:rsidDel="00000000" w:rsidR="00000000" w:rsidRPr="00000000">
        <w:rPr>
          <w:sz w:val="24"/>
          <w:szCs w:val="24"/>
          <w:rtl w:val="0"/>
        </w:rPr>
        <w:t xml:space="preserve">w zakresie utrwalania i zwielokrotniania - wytwarzania określoną techniką egzemplarzy artystycznego wykonania, w tym zapisu magnetycznego oraz techniką cyfrową,</w:t>
      </w:r>
    </w:p>
    <w:p w:rsidR="00000000" w:rsidDel="00000000" w:rsidP="00000000" w:rsidRDefault="00000000" w:rsidRPr="00000000" w14:paraId="000001A6">
      <w:pPr>
        <w:numPr>
          <w:ilvl w:val="0"/>
          <w:numId w:val="3"/>
        </w:numPr>
        <w:ind w:left="2160" w:hanging="360"/>
        <w:rPr>
          <w:sz w:val="24"/>
          <w:szCs w:val="24"/>
          <w:u w:val="none"/>
        </w:rPr>
      </w:pPr>
      <w:r w:rsidDel="00000000" w:rsidR="00000000" w:rsidRPr="00000000">
        <w:rPr>
          <w:sz w:val="24"/>
          <w:szCs w:val="24"/>
          <w:rtl w:val="0"/>
        </w:rPr>
        <w:t xml:space="preserve">w zakresie obrotu egzemplarzami, na których artystyczne wykonanie utrwalono - wprowadzania do obrotu, użyczania lub najmu egzemplarzy.</w:t>
      </w:r>
    </w:p>
    <w:p w:rsidR="00000000" w:rsidDel="00000000" w:rsidP="00000000" w:rsidRDefault="00000000" w:rsidRPr="00000000" w14:paraId="000001A7">
      <w:pPr>
        <w:ind w:left="1440" w:firstLine="0"/>
        <w:rPr>
          <w:sz w:val="24"/>
          <w:szCs w:val="24"/>
        </w:rPr>
      </w:pPr>
      <w:r w:rsidDel="00000000" w:rsidR="00000000" w:rsidRPr="00000000">
        <w:rPr>
          <w:rtl w:val="0"/>
        </w:rPr>
      </w:r>
    </w:p>
    <w:p w:rsidR="00000000" w:rsidDel="00000000" w:rsidP="00000000" w:rsidRDefault="00000000" w:rsidRPr="00000000" w14:paraId="000001A8">
      <w:pPr>
        <w:ind w:left="1440" w:firstLine="0"/>
        <w:rPr>
          <w:sz w:val="24"/>
          <w:szCs w:val="24"/>
        </w:rPr>
      </w:pPr>
      <w:r w:rsidDel="00000000" w:rsidR="00000000" w:rsidRPr="00000000">
        <w:rPr>
          <w:rtl w:val="0"/>
        </w:rPr>
      </w:r>
    </w:p>
    <w:p w:rsidR="00000000" w:rsidDel="00000000" w:rsidP="00000000" w:rsidRDefault="00000000" w:rsidRPr="00000000" w14:paraId="000001A9">
      <w:pPr>
        <w:ind w:left="720" w:firstLine="0"/>
        <w:rPr>
          <w:sz w:val="24"/>
          <w:szCs w:val="24"/>
        </w:rPr>
      </w:pPr>
      <w:r w:rsidDel="00000000" w:rsidR="00000000" w:rsidRPr="00000000">
        <w:rPr>
          <w:sz w:val="24"/>
          <w:szCs w:val="24"/>
          <w:rtl w:val="0"/>
        </w:rPr>
        <w:t xml:space="preserve">Ponadto artyście wykonawcy służy prawo do wynagrodzenia za korzystanie z artystycznego wykonania lub za rozporządzanie prawami do takiego wykonania określone w umowie albo przyznane w przepisach ustawy; w przypadku nadawania, reemitowania lub odtwarzania artystycznego wykonania za pomocą wprowadzonego do obrotu egzemplarza, artyście wykonawcy przysługuje prawo do stosownego wynagrodzenia.</w:t>
      </w:r>
    </w:p>
    <w:p w:rsidR="00000000" w:rsidDel="00000000" w:rsidP="00000000" w:rsidRDefault="00000000" w:rsidRPr="00000000" w14:paraId="000001AA">
      <w:pPr>
        <w:ind w:left="0" w:firstLine="0"/>
        <w:rPr>
          <w:sz w:val="24"/>
          <w:szCs w:val="24"/>
        </w:rPr>
      </w:pPr>
      <w:r w:rsidDel="00000000" w:rsidR="00000000" w:rsidRPr="00000000">
        <w:rPr>
          <w:rtl w:val="0"/>
        </w:rPr>
      </w:r>
    </w:p>
    <w:p w:rsidR="00000000" w:rsidDel="00000000" w:rsidP="00000000" w:rsidRDefault="00000000" w:rsidRPr="00000000" w14:paraId="000001AB">
      <w:pPr>
        <w:ind w:left="0" w:firstLine="0"/>
        <w:rPr>
          <w:sz w:val="24"/>
          <w:szCs w:val="24"/>
        </w:rPr>
      </w:pPr>
      <w:r w:rsidDel="00000000" w:rsidR="00000000" w:rsidRPr="00000000">
        <w:rPr>
          <w:rtl w:val="0"/>
        </w:rPr>
      </w:r>
    </w:p>
    <w:p w:rsidR="00000000" w:rsidDel="00000000" w:rsidP="00000000" w:rsidRDefault="00000000" w:rsidRPr="00000000" w14:paraId="000001AC">
      <w:pPr>
        <w:ind w:left="0" w:firstLine="0"/>
        <w:rPr>
          <w:sz w:val="24"/>
          <w:szCs w:val="24"/>
        </w:rPr>
      </w:pPr>
      <w:r w:rsidDel="00000000" w:rsidR="00000000" w:rsidRPr="00000000">
        <w:rPr>
          <w:rtl w:val="0"/>
        </w:rPr>
      </w:r>
    </w:p>
    <w:p w:rsidR="00000000" w:rsidDel="00000000" w:rsidP="00000000" w:rsidRDefault="00000000" w:rsidRPr="00000000" w14:paraId="000001AD">
      <w:pPr>
        <w:ind w:left="0" w:firstLine="0"/>
        <w:rPr>
          <w:sz w:val="24"/>
          <w:szCs w:val="24"/>
        </w:rPr>
      </w:pPr>
      <w:r w:rsidDel="00000000" w:rsidR="00000000" w:rsidRPr="00000000">
        <w:rPr>
          <w:rtl w:val="0"/>
        </w:rPr>
      </w:r>
    </w:p>
    <w:p w:rsidR="00000000" w:rsidDel="00000000" w:rsidP="00000000" w:rsidRDefault="00000000" w:rsidRPr="00000000" w14:paraId="000001AE">
      <w:pPr>
        <w:ind w:left="0" w:firstLine="0"/>
        <w:rPr>
          <w:sz w:val="24"/>
          <w:szCs w:val="24"/>
        </w:rPr>
      </w:pPr>
      <w:r w:rsidDel="00000000" w:rsidR="00000000" w:rsidRPr="00000000">
        <w:rPr>
          <w:rtl w:val="0"/>
        </w:rPr>
      </w:r>
    </w:p>
    <w:p w:rsidR="00000000" w:rsidDel="00000000" w:rsidP="00000000" w:rsidRDefault="00000000" w:rsidRPr="00000000" w14:paraId="000001AF">
      <w:pPr>
        <w:numPr>
          <w:ilvl w:val="0"/>
          <w:numId w:val="81"/>
        </w:numPr>
        <w:ind w:left="720" w:hanging="360"/>
        <w:rPr>
          <w:b w:val="1"/>
          <w:sz w:val="28"/>
          <w:szCs w:val="28"/>
        </w:rPr>
      </w:pPr>
      <w:r w:rsidDel="00000000" w:rsidR="00000000" w:rsidRPr="00000000">
        <w:rPr>
          <w:b w:val="1"/>
          <w:sz w:val="28"/>
          <w:szCs w:val="28"/>
          <w:rtl w:val="0"/>
        </w:rPr>
        <w:t xml:space="preserve">Fonogramy i wideogramy</w:t>
      </w:r>
    </w:p>
    <w:p w:rsidR="00000000" w:rsidDel="00000000" w:rsidP="00000000" w:rsidRDefault="00000000" w:rsidRPr="00000000" w14:paraId="000001B0">
      <w:pPr>
        <w:ind w:left="720" w:firstLine="0"/>
        <w:rPr>
          <w:sz w:val="24"/>
          <w:szCs w:val="24"/>
        </w:rPr>
      </w:pPr>
      <w:r w:rsidDel="00000000" w:rsidR="00000000" w:rsidRPr="00000000">
        <w:rPr>
          <w:b w:val="1"/>
          <w:sz w:val="24"/>
          <w:szCs w:val="24"/>
          <w:rtl w:val="0"/>
        </w:rPr>
        <w:t xml:space="preserve">Fonogramem</w:t>
      </w:r>
      <w:r w:rsidDel="00000000" w:rsidR="00000000" w:rsidRPr="00000000">
        <w:rPr>
          <w:sz w:val="24"/>
          <w:szCs w:val="24"/>
          <w:rtl w:val="0"/>
        </w:rPr>
        <w:t xml:space="preserve"> jest pierwsze utrwalenie warstwy dźwiękowej wykonania utworu albo innych zjawisk akustycznych, natomiast </w:t>
      </w:r>
      <w:r w:rsidDel="00000000" w:rsidR="00000000" w:rsidRPr="00000000">
        <w:rPr>
          <w:b w:val="1"/>
          <w:sz w:val="24"/>
          <w:szCs w:val="24"/>
          <w:rtl w:val="0"/>
        </w:rPr>
        <w:t xml:space="preserve">wideogramem</w:t>
      </w:r>
      <w:r w:rsidDel="00000000" w:rsidR="00000000" w:rsidRPr="00000000">
        <w:rPr>
          <w:sz w:val="24"/>
          <w:szCs w:val="24"/>
          <w:rtl w:val="0"/>
        </w:rPr>
        <w:t xml:space="preserve"> jest pierwsze utrwalenie sekwencji ruchomych obrazów, z dźwiękiem lub bez, niezależnie od tego, czy stanowi ono utwór audiowizualny; przedmioty takie potocznie określane są też jako “matryce matki”. PrAut wprowadza domniemanie, że producentem fonogramu lub wideogramu jest osoba, pod której nazwiskiem lub firmą fonogram lub wideogram został po raz pierwszy sporządzony. </w:t>
      </w:r>
    </w:p>
    <w:p w:rsidR="00000000" w:rsidDel="00000000" w:rsidP="00000000" w:rsidRDefault="00000000" w:rsidRPr="00000000" w14:paraId="000001B1">
      <w:pPr>
        <w:ind w:left="720" w:firstLine="0"/>
        <w:rPr>
          <w:sz w:val="24"/>
          <w:szCs w:val="24"/>
        </w:rPr>
      </w:pPr>
      <w:r w:rsidDel="00000000" w:rsidR="00000000" w:rsidRPr="00000000">
        <w:rPr>
          <w:rtl w:val="0"/>
        </w:rPr>
      </w:r>
    </w:p>
    <w:p w:rsidR="00000000" w:rsidDel="00000000" w:rsidP="00000000" w:rsidRDefault="00000000" w:rsidRPr="00000000" w14:paraId="000001B2">
      <w:pPr>
        <w:ind w:left="720" w:firstLine="0"/>
        <w:rPr>
          <w:sz w:val="24"/>
          <w:szCs w:val="24"/>
        </w:rPr>
      </w:pPr>
      <w:r w:rsidDel="00000000" w:rsidR="00000000" w:rsidRPr="00000000">
        <w:rPr>
          <w:sz w:val="24"/>
          <w:szCs w:val="24"/>
          <w:rtl w:val="0"/>
        </w:rPr>
        <w:t xml:space="preserve">Treścią tych praw do fonogramu i wideogramu jest wyłączne prawo do rozporządzania i korzystania z tych dóbr w zakresie:</w:t>
      </w:r>
    </w:p>
    <w:p w:rsidR="00000000" w:rsidDel="00000000" w:rsidP="00000000" w:rsidRDefault="00000000" w:rsidRPr="00000000" w14:paraId="000001B3">
      <w:pPr>
        <w:numPr>
          <w:ilvl w:val="0"/>
          <w:numId w:val="75"/>
        </w:numPr>
        <w:ind w:left="1440" w:hanging="360"/>
        <w:rPr>
          <w:sz w:val="24"/>
          <w:szCs w:val="24"/>
          <w:u w:val="none"/>
        </w:rPr>
      </w:pPr>
      <w:r w:rsidDel="00000000" w:rsidR="00000000" w:rsidRPr="00000000">
        <w:rPr>
          <w:sz w:val="24"/>
          <w:szCs w:val="24"/>
          <w:rtl w:val="0"/>
        </w:rPr>
        <w:t xml:space="preserve">zwielokrotniania określoną techniką;</w:t>
      </w:r>
    </w:p>
    <w:p w:rsidR="00000000" w:rsidDel="00000000" w:rsidP="00000000" w:rsidRDefault="00000000" w:rsidRPr="00000000" w14:paraId="000001B4">
      <w:pPr>
        <w:numPr>
          <w:ilvl w:val="0"/>
          <w:numId w:val="75"/>
        </w:numPr>
        <w:ind w:left="1440" w:hanging="360"/>
        <w:rPr>
          <w:sz w:val="24"/>
          <w:szCs w:val="24"/>
          <w:u w:val="none"/>
        </w:rPr>
      </w:pPr>
      <w:r w:rsidDel="00000000" w:rsidR="00000000" w:rsidRPr="00000000">
        <w:rPr>
          <w:sz w:val="24"/>
          <w:szCs w:val="24"/>
          <w:rtl w:val="0"/>
        </w:rPr>
        <w:t xml:space="preserve">wprowadzenia do obrotu;</w:t>
      </w:r>
    </w:p>
    <w:p w:rsidR="00000000" w:rsidDel="00000000" w:rsidP="00000000" w:rsidRDefault="00000000" w:rsidRPr="00000000" w14:paraId="000001B5">
      <w:pPr>
        <w:numPr>
          <w:ilvl w:val="0"/>
          <w:numId w:val="75"/>
        </w:numPr>
        <w:ind w:left="1440" w:hanging="360"/>
        <w:rPr>
          <w:sz w:val="24"/>
          <w:szCs w:val="24"/>
          <w:u w:val="none"/>
        </w:rPr>
      </w:pPr>
      <w:r w:rsidDel="00000000" w:rsidR="00000000" w:rsidRPr="00000000">
        <w:rPr>
          <w:sz w:val="24"/>
          <w:szCs w:val="24"/>
          <w:rtl w:val="0"/>
        </w:rPr>
        <w:t xml:space="preserve">najmu oraz użyczania egzemplarzy;</w:t>
      </w:r>
    </w:p>
    <w:p w:rsidR="00000000" w:rsidDel="00000000" w:rsidP="00000000" w:rsidRDefault="00000000" w:rsidRPr="00000000" w14:paraId="000001B6">
      <w:pPr>
        <w:numPr>
          <w:ilvl w:val="0"/>
          <w:numId w:val="75"/>
        </w:numPr>
        <w:ind w:left="1440" w:hanging="360"/>
        <w:rPr>
          <w:sz w:val="24"/>
          <w:szCs w:val="24"/>
          <w:u w:val="none"/>
        </w:rPr>
      </w:pPr>
      <w:r w:rsidDel="00000000" w:rsidR="00000000" w:rsidRPr="00000000">
        <w:rPr>
          <w:sz w:val="24"/>
          <w:szCs w:val="24"/>
          <w:rtl w:val="0"/>
        </w:rPr>
        <w:t xml:space="preserve">publicznego udostępniania fonogramu lub wideogramu w taki sposób, aby każdy mógł mieć do niego dostęp w miejscu i w czasie przez siebie wybranym.</w:t>
      </w:r>
    </w:p>
    <w:p w:rsidR="00000000" w:rsidDel="00000000" w:rsidP="00000000" w:rsidRDefault="00000000" w:rsidRPr="00000000" w14:paraId="000001B7">
      <w:pPr>
        <w:ind w:left="0" w:firstLine="0"/>
        <w:rPr>
          <w:sz w:val="24"/>
          <w:szCs w:val="24"/>
        </w:rPr>
      </w:pPr>
      <w:r w:rsidDel="00000000" w:rsidR="00000000" w:rsidRPr="00000000">
        <w:rPr>
          <w:rtl w:val="0"/>
        </w:rPr>
      </w:r>
    </w:p>
    <w:p w:rsidR="00000000" w:rsidDel="00000000" w:rsidP="00000000" w:rsidRDefault="00000000" w:rsidRPr="00000000" w14:paraId="000001B8">
      <w:pPr>
        <w:ind w:left="720" w:firstLine="0"/>
        <w:rPr>
          <w:sz w:val="24"/>
          <w:szCs w:val="24"/>
        </w:rPr>
      </w:pPr>
      <w:r w:rsidDel="00000000" w:rsidR="00000000" w:rsidRPr="00000000">
        <w:rPr>
          <w:sz w:val="24"/>
          <w:szCs w:val="24"/>
          <w:rtl w:val="0"/>
        </w:rPr>
        <w:t xml:space="preserve">PrAut uznaje za sporządzone bezprawnie (domniemanie bezprawności) egzemplarze fonogramów lub wideogramów, na których brak jest oznaczenia: autorstwa, artystycznego wykonawstwa, tytułów utworów, daty sporządzenia, nazwiska lub firmy producenta lub nazwy organizacji radiowej lub telewizyjnej; domniemanie to może prowadzić do uznania ich za utrwalenia sporządzone bezprawnie i uruchomienia cywilnych i karnych instrumentów ochrony praw autorskich i pokrewnych.</w:t>
      </w:r>
    </w:p>
    <w:p w:rsidR="00000000" w:rsidDel="00000000" w:rsidP="00000000" w:rsidRDefault="00000000" w:rsidRPr="00000000" w14:paraId="000001B9">
      <w:pPr>
        <w:ind w:left="0" w:firstLine="0"/>
        <w:rPr>
          <w:sz w:val="24"/>
          <w:szCs w:val="24"/>
        </w:rPr>
      </w:pPr>
      <w:r w:rsidDel="00000000" w:rsidR="00000000" w:rsidRPr="00000000">
        <w:rPr>
          <w:rtl w:val="0"/>
        </w:rPr>
      </w:r>
    </w:p>
    <w:p w:rsidR="00000000" w:rsidDel="00000000" w:rsidP="00000000" w:rsidRDefault="00000000" w:rsidRPr="00000000" w14:paraId="000001BA">
      <w:pPr>
        <w:ind w:left="0" w:firstLine="0"/>
        <w:rPr>
          <w:sz w:val="24"/>
          <w:szCs w:val="24"/>
        </w:rPr>
      </w:pPr>
      <w:r w:rsidDel="00000000" w:rsidR="00000000" w:rsidRPr="00000000">
        <w:rPr>
          <w:rtl w:val="0"/>
        </w:rPr>
      </w:r>
    </w:p>
    <w:p w:rsidR="00000000" w:rsidDel="00000000" w:rsidP="00000000" w:rsidRDefault="00000000" w:rsidRPr="00000000" w14:paraId="000001BB">
      <w:pPr>
        <w:numPr>
          <w:ilvl w:val="0"/>
          <w:numId w:val="108"/>
        </w:numPr>
        <w:ind w:left="720" w:hanging="360"/>
        <w:rPr>
          <w:b w:val="1"/>
          <w:sz w:val="28"/>
          <w:szCs w:val="28"/>
        </w:rPr>
      </w:pPr>
      <w:r w:rsidDel="00000000" w:rsidR="00000000" w:rsidRPr="00000000">
        <w:rPr>
          <w:b w:val="1"/>
          <w:sz w:val="28"/>
          <w:szCs w:val="28"/>
          <w:rtl w:val="0"/>
        </w:rPr>
        <w:t xml:space="preserve">Prawa do nadań programów</w:t>
      </w:r>
    </w:p>
    <w:p w:rsidR="00000000" w:rsidDel="00000000" w:rsidP="00000000" w:rsidRDefault="00000000" w:rsidRPr="00000000" w14:paraId="000001BC">
      <w:pPr>
        <w:numPr>
          <w:ilvl w:val="0"/>
          <w:numId w:val="119"/>
        </w:numPr>
        <w:ind w:left="720" w:hanging="360"/>
        <w:rPr>
          <w:sz w:val="24"/>
          <w:szCs w:val="24"/>
          <w:u w:val="none"/>
        </w:rPr>
      </w:pPr>
      <w:r w:rsidDel="00000000" w:rsidR="00000000" w:rsidRPr="00000000">
        <w:rPr>
          <w:sz w:val="24"/>
          <w:szCs w:val="24"/>
          <w:rtl w:val="0"/>
        </w:rPr>
        <w:t xml:space="preserve">Każdy dowolnie wyodrębniony odcinek nadawanych programów radiowych lub telewizyjnych, niezależnie od tego czy składają się nań utwory chronione prawem autorskim i czy wykorzystano w nim dobra niematerialne stanowiące przedmiot praw pokrewnych.</w:t>
      </w:r>
    </w:p>
    <w:p w:rsidR="00000000" w:rsidDel="00000000" w:rsidP="00000000" w:rsidRDefault="00000000" w:rsidRPr="00000000" w14:paraId="000001BD">
      <w:pPr>
        <w:numPr>
          <w:ilvl w:val="0"/>
          <w:numId w:val="119"/>
        </w:numPr>
        <w:ind w:left="720" w:hanging="360"/>
        <w:rPr>
          <w:sz w:val="24"/>
          <w:szCs w:val="24"/>
          <w:u w:val="none"/>
        </w:rPr>
      </w:pPr>
      <w:r w:rsidDel="00000000" w:rsidR="00000000" w:rsidRPr="00000000">
        <w:rPr>
          <w:sz w:val="24"/>
          <w:szCs w:val="24"/>
          <w:rtl w:val="0"/>
        </w:rPr>
        <w:t xml:space="preserve">Brak jest bezpośredniej definicji organizacji radiowej lub telewizyjnej.</w:t>
      </w:r>
    </w:p>
    <w:p w:rsidR="00000000" w:rsidDel="00000000" w:rsidP="00000000" w:rsidRDefault="00000000" w:rsidRPr="00000000" w14:paraId="000001BE">
      <w:pPr>
        <w:numPr>
          <w:ilvl w:val="0"/>
          <w:numId w:val="119"/>
        </w:numPr>
        <w:ind w:left="720" w:hanging="360"/>
        <w:rPr>
          <w:sz w:val="24"/>
          <w:szCs w:val="24"/>
          <w:u w:val="none"/>
        </w:rPr>
      </w:pPr>
      <w:r w:rsidDel="00000000" w:rsidR="00000000" w:rsidRPr="00000000">
        <w:rPr>
          <w:sz w:val="24"/>
          <w:szCs w:val="24"/>
          <w:rtl w:val="0"/>
        </w:rPr>
        <w:t xml:space="preserve">Ustawa o radiofonii i telewizji zawiera definicję “nadawcy”: osoba, która tworzy lub zestawia programy i rozpowszechnia je lub przekazuje innym osobom w celu rozpowszechnienia w całości i bez zmian.</w:t>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numPr>
          <w:ilvl w:val="0"/>
          <w:numId w:val="22"/>
        </w:numPr>
        <w:ind w:left="720" w:hanging="360"/>
        <w:rPr>
          <w:b w:val="1"/>
          <w:sz w:val="28"/>
          <w:szCs w:val="28"/>
        </w:rPr>
      </w:pPr>
      <w:r w:rsidDel="00000000" w:rsidR="00000000" w:rsidRPr="00000000">
        <w:rPr>
          <w:b w:val="1"/>
          <w:sz w:val="28"/>
          <w:szCs w:val="28"/>
          <w:rtl w:val="0"/>
        </w:rPr>
        <w:t xml:space="preserve">Geneza ochrony baz danych </w:t>
      </w:r>
      <w:r w:rsidDel="00000000" w:rsidR="00000000" w:rsidRPr="00000000">
        <w:rPr>
          <w:b w:val="1"/>
          <w:i w:val="1"/>
          <w:sz w:val="28"/>
          <w:szCs w:val="28"/>
          <w:rtl w:val="0"/>
        </w:rPr>
        <w:t xml:space="preserve">sui generis</w:t>
      </w:r>
      <w:r w:rsidDel="00000000" w:rsidR="00000000" w:rsidRPr="00000000">
        <w:rPr>
          <w:rtl w:val="0"/>
        </w:rPr>
      </w:r>
    </w:p>
    <w:p w:rsidR="00000000" w:rsidDel="00000000" w:rsidP="00000000" w:rsidRDefault="00000000" w:rsidRPr="00000000" w14:paraId="000001C3">
      <w:pPr>
        <w:numPr>
          <w:ilvl w:val="0"/>
          <w:numId w:val="65"/>
        </w:numPr>
        <w:ind w:left="1440" w:hanging="360"/>
        <w:rPr>
          <w:sz w:val="24"/>
          <w:szCs w:val="24"/>
          <w:u w:val="none"/>
        </w:rPr>
      </w:pPr>
      <w:r w:rsidDel="00000000" w:rsidR="00000000" w:rsidRPr="00000000">
        <w:rPr>
          <w:sz w:val="24"/>
          <w:szCs w:val="24"/>
          <w:rtl w:val="0"/>
        </w:rPr>
        <w:t xml:space="preserve">Początkowo polski ustawodawca chronił jedynie bazy danych </w:t>
      </w:r>
      <w:r w:rsidDel="00000000" w:rsidR="00000000" w:rsidRPr="00000000">
        <w:rPr>
          <w:sz w:val="24"/>
          <w:szCs w:val="24"/>
          <w:rtl w:val="0"/>
        </w:rPr>
        <w:t xml:space="preserve">posiadające</w:t>
      </w:r>
      <w:r w:rsidDel="00000000" w:rsidR="00000000" w:rsidRPr="00000000">
        <w:rPr>
          <w:sz w:val="24"/>
          <w:szCs w:val="24"/>
          <w:rtl w:val="0"/>
        </w:rPr>
        <w:t xml:space="preserve"> cechy utworów; od 10.11.202 r. ochronie podlegają także bazy danych które nie posiadają takich cech.</w:t>
      </w:r>
    </w:p>
    <w:p w:rsidR="00000000" w:rsidDel="00000000" w:rsidP="00000000" w:rsidRDefault="00000000" w:rsidRPr="00000000" w14:paraId="000001C4">
      <w:pPr>
        <w:numPr>
          <w:ilvl w:val="0"/>
          <w:numId w:val="65"/>
        </w:numPr>
        <w:ind w:left="1440" w:hanging="360"/>
        <w:rPr>
          <w:sz w:val="24"/>
          <w:szCs w:val="24"/>
          <w:u w:val="none"/>
        </w:rPr>
      </w:pPr>
      <w:r w:rsidDel="00000000" w:rsidR="00000000" w:rsidRPr="00000000">
        <w:rPr>
          <w:sz w:val="24"/>
          <w:szCs w:val="24"/>
          <w:rtl w:val="0"/>
        </w:rPr>
        <w:t xml:space="preserve">W ujęciu funkcjonalnym i konstrukcyjnym ochrona ta przypomina ochronę udzielaną przedmiotom praw pokrewnych, utrwaliło się określanie jej jako ochrony </w:t>
      </w:r>
      <w:r w:rsidDel="00000000" w:rsidR="00000000" w:rsidRPr="00000000">
        <w:rPr>
          <w:i w:val="1"/>
          <w:sz w:val="24"/>
          <w:szCs w:val="24"/>
          <w:rtl w:val="0"/>
        </w:rPr>
        <w:t xml:space="preserve">sui generis</w:t>
      </w:r>
      <w:r w:rsidDel="00000000" w:rsidR="00000000" w:rsidRPr="00000000">
        <w:rPr>
          <w:rtl w:val="0"/>
        </w:rPr>
      </w:r>
    </w:p>
    <w:p w:rsidR="00000000" w:rsidDel="00000000" w:rsidP="00000000" w:rsidRDefault="00000000" w:rsidRPr="00000000" w14:paraId="000001C5">
      <w:pPr>
        <w:numPr>
          <w:ilvl w:val="0"/>
          <w:numId w:val="65"/>
        </w:numPr>
        <w:ind w:left="1440" w:hanging="360"/>
        <w:rPr>
          <w:sz w:val="24"/>
          <w:szCs w:val="24"/>
          <w:u w:val="none"/>
        </w:rPr>
      </w:pPr>
      <w:r w:rsidDel="00000000" w:rsidR="00000000" w:rsidRPr="00000000">
        <w:rPr>
          <w:sz w:val="24"/>
          <w:szCs w:val="24"/>
          <w:rtl w:val="0"/>
        </w:rPr>
        <w:t xml:space="preserve">Polskie uregulowanie stanowi przejaw dostosowania prawa polskiego do uregulowania unijnego.</w:t>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numPr>
          <w:ilvl w:val="0"/>
          <w:numId w:val="39"/>
        </w:numPr>
        <w:ind w:left="720" w:hanging="360"/>
        <w:rPr>
          <w:b w:val="1"/>
          <w:sz w:val="28"/>
          <w:szCs w:val="28"/>
        </w:rPr>
      </w:pPr>
      <w:r w:rsidDel="00000000" w:rsidR="00000000" w:rsidRPr="00000000">
        <w:rPr>
          <w:b w:val="1"/>
          <w:sz w:val="28"/>
          <w:szCs w:val="28"/>
          <w:rtl w:val="0"/>
        </w:rPr>
        <w:t xml:space="preserve">Przedmioty ochrony</w:t>
      </w:r>
    </w:p>
    <w:p w:rsidR="00000000" w:rsidDel="00000000" w:rsidP="00000000" w:rsidRDefault="00000000" w:rsidRPr="00000000" w14:paraId="000001C9">
      <w:pPr>
        <w:numPr>
          <w:ilvl w:val="0"/>
          <w:numId w:val="94"/>
        </w:numPr>
        <w:ind w:left="1440" w:hanging="360"/>
        <w:rPr>
          <w:b w:val="1"/>
          <w:sz w:val="24"/>
          <w:szCs w:val="24"/>
        </w:rPr>
      </w:pPr>
      <w:r w:rsidDel="00000000" w:rsidR="00000000" w:rsidRPr="00000000">
        <w:rPr>
          <w:b w:val="1"/>
          <w:sz w:val="24"/>
          <w:szCs w:val="24"/>
          <w:rtl w:val="0"/>
        </w:rPr>
        <w:t xml:space="preserve">Bazy danych </w:t>
      </w:r>
      <w:r w:rsidDel="00000000" w:rsidR="00000000" w:rsidRPr="00000000">
        <w:rPr>
          <w:sz w:val="24"/>
          <w:szCs w:val="24"/>
          <w:rtl w:val="0"/>
        </w:rPr>
        <w:t xml:space="preserve">- zbiór danych lub jakichkolwiek innych materiałów i elementów zgromadzonych według określonej systematyki lub metody, indywidualnie dostępnych w jakikolwiek sposób, w tym środkami elektronicznymi, wymagający istotnego, co do jakości lub ilości, nakładu inwestycyjnego w celu sporządzenia, weryfikacji lub prezentacji jego zawartości.</w:t>
      </w:r>
    </w:p>
    <w:p w:rsidR="00000000" w:rsidDel="00000000" w:rsidP="00000000" w:rsidRDefault="00000000" w:rsidRPr="00000000" w14:paraId="000001CA">
      <w:pPr>
        <w:numPr>
          <w:ilvl w:val="0"/>
          <w:numId w:val="94"/>
        </w:numPr>
        <w:ind w:left="1440" w:hanging="360"/>
        <w:rPr>
          <w:sz w:val="24"/>
          <w:szCs w:val="24"/>
          <w:u w:val="none"/>
        </w:rPr>
      </w:pPr>
      <w:r w:rsidDel="00000000" w:rsidR="00000000" w:rsidRPr="00000000">
        <w:rPr>
          <w:sz w:val="24"/>
          <w:szCs w:val="24"/>
          <w:rtl w:val="0"/>
        </w:rPr>
        <w:t xml:space="preserve">Bazy danych podlegają ochronie określonej w tej ustawie niezależnie od ochrony przyznanej na podstawie bazom danych spełniającym cechy utworu.</w:t>
      </w:r>
    </w:p>
    <w:p w:rsidR="00000000" w:rsidDel="00000000" w:rsidP="00000000" w:rsidRDefault="00000000" w:rsidRPr="00000000" w14:paraId="000001CB">
      <w:pPr>
        <w:numPr>
          <w:ilvl w:val="0"/>
          <w:numId w:val="94"/>
        </w:numPr>
        <w:ind w:left="1440" w:hanging="360"/>
        <w:rPr>
          <w:sz w:val="24"/>
          <w:szCs w:val="24"/>
          <w:u w:val="none"/>
        </w:rPr>
      </w:pPr>
      <w:r w:rsidDel="00000000" w:rsidR="00000000" w:rsidRPr="00000000">
        <w:rPr>
          <w:sz w:val="24"/>
          <w:szCs w:val="24"/>
          <w:rtl w:val="0"/>
        </w:rPr>
        <w:t xml:space="preserve">Ochrona przyznana bazom danych nie obejmuje programów komputerowych użytych do sporządzenia baz danych lub korzystania z nich.</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5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