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Національний технічний університет України </w:t>
      </w:r>
    </w:p>
    <w:p w:rsidR="00000000" w:rsidDel="00000000" w:rsidP="00000000" w:rsidRDefault="00000000" w:rsidRPr="00000000" w14:paraId="00000003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«КПІ» імені Ігоря Сікорського</w:t>
      </w:r>
    </w:p>
    <w:p w:rsidR="00000000" w:rsidDel="00000000" w:rsidP="00000000" w:rsidRDefault="00000000" w:rsidRPr="00000000" w14:paraId="00000004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Кафедра обчислювальної техніки ФІОТ</w:t>
      </w:r>
    </w:p>
    <w:p w:rsidR="00000000" w:rsidDel="00000000" w:rsidP="00000000" w:rsidRDefault="00000000" w:rsidRPr="00000000" w14:paraId="00000005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лабораторна робота 4</w:t>
      </w:r>
    </w:p>
    <w:p w:rsidR="00000000" w:rsidDel="00000000" w:rsidP="00000000" w:rsidRDefault="00000000" w:rsidRPr="00000000" w14:paraId="00000009">
      <w:pPr>
        <w:jc w:val="center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з навчальної дисципліни «Архітектура комп'ютерів-2. Процесори»</w:t>
      </w:r>
    </w:p>
    <w:p w:rsidR="00000000" w:rsidDel="00000000" w:rsidP="00000000" w:rsidRDefault="00000000" w:rsidRPr="00000000" w14:paraId="0000000A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2"/>
          <w:szCs w:val="32"/>
        </w:rPr>
      </w:pPr>
      <w:r w:rsidDel="00000000" w:rsidR="00000000" w:rsidRPr="00000000">
        <w:rPr>
          <w:sz w:val="27"/>
          <w:szCs w:val="27"/>
          <w:rtl w:val="0"/>
        </w:rPr>
        <w:t xml:space="preserve">Тема: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Підготовка та налаштування плати ВВВ</w:t>
      </w:r>
    </w:p>
    <w:p w:rsidR="00000000" w:rsidDel="00000000" w:rsidP="00000000" w:rsidRDefault="00000000" w:rsidRPr="00000000" w14:paraId="0000000F">
      <w:pPr>
        <w:jc w:val="right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Виконала:</w:t>
      </w:r>
    </w:p>
    <w:p w:rsidR="00000000" w:rsidDel="00000000" w:rsidP="00000000" w:rsidRDefault="00000000" w:rsidRPr="00000000" w14:paraId="00000014">
      <w:pPr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студентка 3 курсу</w:t>
      </w:r>
    </w:p>
    <w:p w:rsidR="00000000" w:rsidDel="00000000" w:rsidP="00000000" w:rsidRDefault="00000000" w:rsidRPr="00000000" w14:paraId="00000015">
      <w:pPr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групи ІВ-93</w:t>
      </w:r>
    </w:p>
    <w:p w:rsidR="00000000" w:rsidDel="00000000" w:rsidP="00000000" w:rsidRDefault="00000000" w:rsidRPr="00000000" w14:paraId="00000016">
      <w:pPr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Трибунська Кароліна</w:t>
      </w:r>
    </w:p>
    <w:p w:rsidR="00000000" w:rsidDel="00000000" w:rsidP="00000000" w:rsidRDefault="00000000" w:rsidRPr="00000000" w14:paraId="00000017">
      <w:pPr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Перевірив:</w:t>
      </w:r>
    </w:p>
    <w:p w:rsidR="00000000" w:rsidDel="00000000" w:rsidP="00000000" w:rsidRDefault="00000000" w:rsidRPr="00000000" w14:paraId="00000018">
      <w:pPr>
        <w:jc w:val="right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Нікольський С. С.</w:t>
      </w:r>
    </w:p>
    <w:p w:rsidR="00000000" w:rsidDel="00000000" w:rsidP="00000000" w:rsidRDefault="00000000" w:rsidRPr="00000000" w14:paraId="00000019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sz w:val="27"/>
          <w:szCs w:val="27"/>
          <w:rtl w:val="0"/>
        </w:rPr>
        <w:t xml:space="preserve">Київ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