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9DD" w:rsidRDefault="001C6D9E">
      <w:r>
        <w:t xml:space="preserve">Konjugation der Modalverben </w:t>
      </w:r>
    </w:p>
    <w:p w:rsidR="001C6D9E" w:rsidRDefault="001C6D9E">
      <w:r>
        <w:t xml:space="preserve">Können </w:t>
      </w:r>
      <w:r w:rsidR="00D45674">
        <w:t>(</w:t>
      </w:r>
      <w:proofErr w:type="spellStart"/>
      <w:r w:rsidR="00D45674">
        <w:t>mocť</w:t>
      </w:r>
      <w:proofErr w:type="spellEnd"/>
      <w:r w:rsidR="00D45674">
        <w:t xml:space="preserve">, </w:t>
      </w:r>
      <w:proofErr w:type="spellStart"/>
      <w:r w:rsidR="00D45674">
        <w:t>vedieť</w:t>
      </w:r>
      <w:proofErr w:type="spellEnd"/>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1C6D9E" w:rsidTr="001C6D9E">
        <w:tc>
          <w:tcPr>
            <w:tcW w:w="3020" w:type="dxa"/>
            <w:tcBorders>
              <w:top w:val="single" w:sz="4" w:space="0" w:color="auto"/>
              <w:left w:val="single" w:sz="4" w:space="0" w:color="auto"/>
              <w:bottom w:val="single" w:sz="4" w:space="0" w:color="auto"/>
              <w:right w:val="single" w:sz="4" w:space="0" w:color="auto"/>
            </w:tcBorders>
          </w:tcPr>
          <w:p w:rsidR="001C6D9E" w:rsidRDefault="001C6D9E"/>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Singular</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Plural</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F24DCB">
            <w:pPr>
              <w:pStyle w:val="Listenabsatz"/>
              <w:numPr>
                <w:ilvl w:val="0"/>
                <w:numId w:val="1"/>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ich k</w:t>
            </w:r>
            <w:r w:rsidRPr="001C6D9E">
              <w:rPr>
                <w:b/>
              </w:rPr>
              <w:t>a</w:t>
            </w:r>
            <w:r>
              <w:t>nn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wir könn</w:t>
            </w:r>
            <w:r w:rsidRPr="001C6D9E">
              <w:rPr>
                <w:b/>
              </w:rPr>
              <w:t>en</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F24DCB">
            <w:pPr>
              <w:pStyle w:val="Listenabsatz"/>
              <w:numPr>
                <w:ilvl w:val="0"/>
                <w:numId w:val="1"/>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du k</w:t>
            </w:r>
            <w:r w:rsidRPr="001C6D9E">
              <w:rPr>
                <w:b/>
              </w:rPr>
              <w:t>a</w:t>
            </w:r>
            <w:r>
              <w:t>nn</w:t>
            </w:r>
            <w:r w:rsidRPr="001C6D9E">
              <w:rPr>
                <w:b/>
              </w:rPr>
              <w:t>st</w:t>
            </w:r>
            <w:r>
              <w:t xml:space="preserve"> (Sie könn</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ihr könn</w:t>
            </w:r>
            <w:r w:rsidRPr="001C6D9E">
              <w:rPr>
                <w:b/>
              </w:rPr>
              <w:t>t</w:t>
            </w:r>
            <w:r>
              <w:t xml:space="preserve"> (Sie könn</w:t>
            </w:r>
            <w:r w:rsidRPr="001C6D9E">
              <w:rPr>
                <w:b/>
              </w:rPr>
              <w:t>en</w:t>
            </w:r>
            <w:r>
              <w:t>)</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F24DCB">
            <w:pPr>
              <w:pStyle w:val="Listenabsatz"/>
              <w:numPr>
                <w:ilvl w:val="0"/>
                <w:numId w:val="1"/>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er/sie/es k</w:t>
            </w:r>
            <w:r w:rsidRPr="001C6D9E">
              <w:rPr>
                <w:b/>
              </w:rPr>
              <w:t>a</w:t>
            </w:r>
            <w:r>
              <w:t>nn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sie könn</w:t>
            </w:r>
            <w:r w:rsidRPr="001C6D9E">
              <w:rPr>
                <w:b/>
              </w:rPr>
              <w:t>en</w:t>
            </w:r>
          </w:p>
        </w:tc>
      </w:tr>
    </w:tbl>
    <w:p w:rsidR="001C6D9E" w:rsidRDefault="001C6D9E"/>
    <w:p w:rsidR="001C6D9E" w:rsidRDefault="001C6D9E">
      <w:r>
        <w:t xml:space="preserve">Dürfen </w:t>
      </w:r>
      <w:r w:rsidR="00D45674">
        <w:t>(</w:t>
      </w:r>
      <w:proofErr w:type="spellStart"/>
      <w:r w:rsidR="00D45674">
        <w:t>mocť</w:t>
      </w:r>
      <w:proofErr w:type="spellEnd"/>
      <w:r w:rsidR="00D45674">
        <w:t xml:space="preserve">, </w:t>
      </w:r>
      <w:proofErr w:type="spellStart"/>
      <w:r w:rsidR="00D45674">
        <w:t>smieť</w:t>
      </w:r>
      <w:proofErr w:type="spellEnd"/>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1C6D9E" w:rsidTr="001C6D9E">
        <w:tc>
          <w:tcPr>
            <w:tcW w:w="3020" w:type="dxa"/>
            <w:tcBorders>
              <w:top w:val="single" w:sz="4" w:space="0" w:color="auto"/>
              <w:left w:val="single" w:sz="4" w:space="0" w:color="auto"/>
              <w:bottom w:val="single" w:sz="4" w:space="0" w:color="auto"/>
              <w:right w:val="single" w:sz="4" w:space="0" w:color="auto"/>
            </w:tcBorders>
          </w:tcPr>
          <w:p w:rsidR="001C6D9E" w:rsidRDefault="001C6D9E"/>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Singular</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Plural</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1C6D9E">
            <w:pPr>
              <w:pStyle w:val="Listenabsatz"/>
              <w:numPr>
                <w:ilvl w:val="0"/>
                <w:numId w:val="3"/>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ich d</w:t>
            </w:r>
            <w:r w:rsidRPr="001C6D9E">
              <w:rPr>
                <w:b/>
              </w:rPr>
              <w:t>a</w:t>
            </w:r>
            <w:r>
              <w:t>rf</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wir dürf</w:t>
            </w:r>
            <w:r w:rsidRPr="001C6D9E">
              <w:rPr>
                <w:b/>
              </w:rPr>
              <w:t>en</w:t>
            </w:r>
            <w:r>
              <w:t xml:space="preserve"> </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1C6D9E">
            <w:pPr>
              <w:pStyle w:val="Listenabsatz"/>
              <w:numPr>
                <w:ilvl w:val="0"/>
                <w:numId w:val="3"/>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du d</w:t>
            </w:r>
            <w:r w:rsidRPr="001C6D9E">
              <w:rPr>
                <w:b/>
              </w:rPr>
              <w:t>a</w:t>
            </w:r>
            <w:r>
              <w:t>rf</w:t>
            </w:r>
            <w:r w:rsidRPr="001C6D9E">
              <w:rPr>
                <w:b/>
              </w:rPr>
              <w:t>st</w:t>
            </w:r>
            <w:r>
              <w:t xml:space="preserve"> (Sie dürf</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ihr dürf</w:t>
            </w:r>
            <w:r w:rsidRPr="001C6D9E">
              <w:rPr>
                <w:b/>
              </w:rPr>
              <w:t>t</w:t>
            </w:r>
            <w:r>
              <w:t xml:space="preserve"> (Sie dürf</w:t>
            </w:r>
            <w:r w:rsidRPr="001C6D9E">
              <w:rPr>
                <w:b/>
              </w:rPr>
              <w:t>en</w:t>
            </w:r>
            <w:r>
              <w:t>)</w:t>
            </w:r>
          </w:p>
        </w:tc>
      </w:tr>
      <w:tr w:rsidR="001C6D9E" w:rsidTr="001C6D9E">
        <w:tc>
          <w:tcPr>
            <w:tcW w:w="3020" w:type="dxa"/>
            <w:tcBorders>
              <w:top w:val="single" w:sz="4" w:space="0" w:color="auto"/>
              <w:left w:val="single" w:sz="4" w:space="0" w:color="auto"/>
              <w:bottom w:val="single" w:sz="4" w:space="0" w:color="auto"/>
              <w:right w:val="single" w:sz="4" w:space="0" w:color="auto"/>
            </w:tcBorders>
            <w:hideMark/>
          </w:tcPr>
          <w:p w:rsidR="001C6D9E" w:rsidRDefault="001C6D9E" w:rsidP="001C6D9E">
            <w:pPr>
              <w:pStyle w:val="Listenabsatz"/>
              <w:numPr>
                <w:ilvl w:val="0"/>
                <w:numId w:val="3"/>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er/sie/es d</w:t>
            </w:r>
            <w:r w:rsidRPr="001C6D9E">
              <w:rPr>
                <w:b/>
              </w:rPr>
              <w:t>a</w:t>
            </w:r>
            <w:r>
              <w:t>rf</w:t>
            </w:r>
          </w:p>
        </w:tc>
        <w:tc>
          <w:tcPr>
            <w:tcW w:w="3021" w:type="dxa"/>
            <w:tcBorders>
              <w:top w:val="single" w:sz="4" w:space="0" w:color="auto"/>
              <w:left w:val="single" w:sz="4" w:space="0" w:color="auto"/>
              <w:bottom w:val="single" w:sz="4" w:space="0" w:color="auto"/>
              <w:right w:val="single" w:sz="4" w:space="0" w:color="auto"/>
            </w:tcBorders>
            <w:hideMark/>
          </w:tcPr>
          <w:p w:rsidR="001C6D9E" w:rsidRDefault="001C6D9E">
            <w:r>
              <w:t>sie dürf</w:t>
            </w:r>
            <w:r w:rsidRPr="001C6D9E">
              <w:rPr>
                <w:b/>
              </w:rPr>
              <w:t>en</w:t>
            </w:r>
          </w:p>
        </w:tc>
      </w:tr>
    </w:tbl>
    <w:p w:rsidR="001C6D9E" w:rsidRDefault="001C6D9E"/>
    <w:p w:rsidR="001C6D9E" w:rsidRDefault="001C6D9E">
      <w:r>
        <w:t>Mögen</w:t>
      </w:r>
      <w:r w:rsidR="00D45674">
        <w:t xml:space="preserve"> (</w:t>
      </w:r>
      <w:proofErr w:type="spellStart"/>
      <w:r w:rsidR="00D45674">
        <w:t>mocť</w:t>
      </w:r>
      <w:proofErr w:type="spellEnd"/>
      <w:r w:rsidR="00D45674">
        <w:t xml:space="preserve"> (</w:t>
      </w:r>
      <w:proofErr w:type="spellStart"/>
      <w:r w:rsidR="00D45674">
        <w:t>slušné</w:t>
      </w:r>
      <w:proofErr w:type="spellEnd"/>
      <w:r w:rsidR="00D45674">
        <w:t xml:space="preserve">), </w:t>
      </w:r>
      <w:proofErr w:type="spellStart"/>
      <w:r w:rsidR="00D45674">
        <w:t>mať</w:t>
      </w:r>
      <w:proofErr w:type="spellEnd"/>
      <w:r w:rsidR="00D45674">
        <w:t xml:space="preserve"> </w:t>
      </w:r>
      <w:proofErr w:type="spellStart"/>
      <w:r w:rsidR="00D45674">
        <w:t>rád</w:t>
      </w:r>
      <w:proofErr w:type="spellEnd"/>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962C1A" w:rsidTr="00F24DCB">
        <w:tc>
          <w:tcPr>
            <w:tcW w:w="3020" w:type="dxa"/>
            <w:tcBorders>
              <w:top w:val="single" w:sz="4" w:space="0" w:color="auto"/>
              <w:left w:val="single" w:sz="4" w:space="0" w:color="auto"/>
              <w:bottom w:val="single" w:sz="4" w:space="0" w:color="auto"/>
              <w:right w:val="single" w:sz="4" w:space="0" w:color="auto"/>
            </w:tcBorders>
          </w:tcPr>
          <w:p w:rsidR="00962C1A" w:rsidRDefault="00962C1A" w:rsidP="00F24DCB"/>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Singular</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Plural</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5"/>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ich m</w:t>
            </w:r>
            <w:r w:rsidRPr="001C6D9E">
              <w:rPr>
                <w:b/>
              </w:rPr>
              <w:t>a</w:t>
            </w:r>
            <w:r>
              <w:t>g</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wir mög</w:t>
            </w:r>
            <w:r w:rsidRPr="001C6D9E">
              <w:rPr>
                <w:b/>
              </w:rPr>
              <w:t>en</w:t>
            </w:r>
            <w:r>
              <w:t xml:space="preserve"> </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5"/>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du m</w:t>
            </w:r>
            <w:r>
              <w:rPr>
                <w:b/>
              </w:rPr>
              <w:t>a</w:t>
            </w:r>
            <w:r>
              <w:t>g</w:t>
            </w:r>
            <w:r>
              <w:rPr>
                <w:b/>
              </w:rPr>
              <w:t>st</w:t>
            </w:r>
            <w:r>
              <w:t xml:space="preserve"> (Sie mög</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ihr mög</w:t>
            </w:r>
            <w:r w:rsidRPr="001C6D9E">
              <w:rPr>
                <w:b/>
              </w:rPr>
              <w:t>t</w:t>
            </w:r>
            <w:r>
              <w:t xml:space="preserve"> (Sie mög</w:t>
            </w:r>
            <w:r w:rsidRPr="001C6D9E">
              <w:rPr>
                <w:b/>
              </w:rPr>
              <w:t>en</w:t>
            </w:r>
            <w:r>
              <w:t>)</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5"/>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er/sie/es m</w:t>
            </w:r>
            <w:r>
              <w:rPr>
                <w:b/>
              </w:rPr>
              <w:t>a</w:t>
            </w:r>
            <w:r>
              <w:t>g</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D45674" w:rsidP="00F24DCB">
            <w:r>
              <w:t>s</w:t>
            </w:r>
            <w:r w:rsidR="00962C1A">
              <w:t>ie mög</w:t>
            </w:r>
            <w:r w:rsidR="00962C1A" w:rsidRPr="001C6D9E">
              <w:rPr>
                <w:b/>
              </w:rPr>
              <w:t>en</w:t>
            </w:r>
          </w:p>
        </w:tc>
      </w:tr>
    </w:tbl>
    <w:p w:rsidR="001C6D9E" w:rsidRDefault="001C6D9E"/>
    <w:p w:rsidR="00962C1A" w:rsidRDefault="00962C1A">
      <w:r>
        <w:t>Wollen</w:t>
      </w:r>
      <w:r w:rsidR="00D45674">
        <w:t xml:space="preserve"> (</w:t>
      </w:r>
      <w:proofErr w:type="spellStart"/>
      <w:r w:rsidR="00D45674">
        <w:t>chcieť</w:t>
      </w:r>
      <w:proofErr w:type="spellEnd"/>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962C1A" w:rsidTr="00F24DCB">
        <w:tc>
          <w:tcPr>
            <w:tcW w:w="3020" w:type="dxa"/>
            <w:tcBorders>
              <w:top w:val="single" w:sz="4" w:space="0" w:color="auto"/>
              <w:left w:val="single" w:sz="4" w:space="0" w:color="auto"/>
              <w:bottom w:val="single" w:sz="4" w:space="0" w:color="auto"/>
              <w:right w:val="single" w:sz="4" w:space="0" w:color="auto"/>
            </w:tcBorders>
          </w:tcPr>
          <w:p w:rsidR="00962C1A" w:rsidRDefault="00962C1A" w:rsidP="00F24DCB"/>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Singular</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Plural</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6"/>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ich w</w:t>
            </w:r>
            <w:r>
              <w:rPr>
                <w:b/>
              </w:rPr>
              <w:t>i</w:t>
            </w:r>
            <w:r>
              <w:t>ll</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wir woll</w:t>
            </w:r>
            <w:r w:rsidRPr="001C6D9E">
              <w:rPr>
                <w:b/>
              </w:rPr>
              <w:t>en</w:t>
            </w:r>
            <w:r>
              <w:t xml:space="preserve"> </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6"/>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 xml:space="preserve">du </w:t>
            </w:r>
            <w:r w:rsidRPr="00962C1A">
              <w:t>wi</w:t>
            </w:r>
            <w:r>
              <w:t>ll</w:t>
            </w:r>
            <w:r w:rsidRPr="00962C1A">
              <w:t>st</w:t>
            </w:r>
            <w:r>
              <w:t xml:space="preserve"> (Sie woll</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ihr woll</w:t>
            </w:r>
            <w:r w:rsidRPr="001C6D9E">
              <w:rPr>
                <w:b/>
              </w:rPr>
              <w:t>t</w:t>
            </w:r>
            <w:r>
              <w:t xml:space="preserve"> (Sie woll</w:t>
            </w:r>
            <w:r w:rsidRPr="001C6D9E">
              <w:rPr>
                <w:b/>
              </w:rPr>
              <w:t>en</w:t>
            </w:r>
            <w:r>
              <w:t>)</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6"/>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er/sie/es w</w:t>
            </w:r>
            <w:r>
              <w:rPr>
                <w:b/>
              </w:rPr>
              <w:t>i</w:t>
            </w:r>
            <w:r>
              <w:t>ll</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sie woll</w:t>
            </w:r>
            <w:r w:rsidRPr="001C6D9E">
              <w:rPr>
                <w:b/>
              </w:rPr>
              <w:t>en</w:t>
            </w:r>
          </w:p>
        </w:tc>
      </w:tr>
    </w:tbl>
    <w:p w:rsidR="00962C1A" w:rsidRDefault="00962C1A"/>
    <w:p w:rsidR="00962C1A" w:rsidRDefault="00962C1A">
      <w:r>
        <w:t>Müssen</w:t>
      </w:r>
      <w:r w:rsidR="00D45674">
        <w:t xml:space="preserve"> (</w:t>
      </w:r>
      <w:proofErr w:type="spellStart"/>
      <w:r w:rsidR="00D45674">
        <w:t>musieť</w:t>
      </w:r>
      <w:proofErr w:type="spellEnd"/>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962C1A" w:rsidTr="00F24DCB">
        <w:tc>
          <w:tcPr>
            <w:tcW w:w="3020" w:type="dxa"/>
            <w:tcBorders>
              <w:top w:val="single" w:sz="4" w:space="0" w:color="auto"/>
              <w:left w:val="single" w:sz="4" w:space="0" w:color="auto"/>
              <w:bottom w:val="single" w:sz="4" w:space="0" w:color="auto"/>
              <w:right w:val="single" w:sz="4" w:space="0" w:color="auto"/>
            </w:tcBorders>
          </w:tcPr>
          <w:p w:rsidR="00962C1A" w:rsidRDefault="00962C1A" w:rsidP="00F24DCB"/>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Singular</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Plural</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7"/>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ich m</w:t>
            </w:r>
            <w:r>
              <w:rPr>
                <w:b/>
              </w:rPr>
              <w:t>u</w:t>
            </w:r>
            <w:r>
              <w:t>ss</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wir müss</w:t>
            </w:r>
            <w:r w:rsidRPr="001C6D9E">
              <w:rPr>
                <w:b/>
              </w:rPr>
              <w:t>en</w:t>
            </w:r>
            <w:r>
              <w:t xml:space="preserve"> </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7"/>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962C1A">
            <w:r>
              <w:t>du m</w:t>
            </w:r>
            <w:r w:rsidRPr="00962C1A">
              <w:rPr>
                <w:b/>
              </w:rPr>
              <w:t>u</w:t>
            </w:r>
            <w:r>
              <w:t>s</w:t>
            </w:r>
            <w:r w:rsidRPr="00962C1A">
              <w:rPr>
                <w:b/>
              </w:rPr>
              <w:t>st</w:t>
            </w:r>
            <w:r>
              <w:t xml:space="preserve"> (Sie müss</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ihr müss</w:t>
            </w:r>
            <w:r w:rsidRPr="001C6D9E">
              <w:rPr>
                <w:b/>
              </w:rPr>
              <w:t>t</w:t>
            </w:r>
            <w:r>
              <w:t xml:space="preserve"> (Sie müss</w:t>
            </w:r>
            <w:r w:rsidRPr="001C6D9E">
              <w:rPr>
                <w:b/>
              </w:rPr>
              <w:t>en</w:t>
            </w:r>
            <w:r>
              <w:t>)</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7"/>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Pr="00962C1A" w:rsidRDefault="00962C1A" w:rsidP="00F24DCB">
            <w:r>
              <w:t>er/sie/es m</w:t>
            </w:r>
            <w:r>
              <w:rPr>
                <w:b/>
              </w:rPr>
              <w:t>u</w:t>
            </w:r>
            <w:r>
              <w:t>ss</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sie müss</w:t>
            </w:r>
            <w:r w:rsidRPr="001C6D9E">
              <w:rPr>
                <w:b/>
              </w:rPr>
              <w:t>en</w:t>
            </w:r>
          </w:p>
        </w:tc>
      </w:tr>
    </w:tbl>
    <w:p w:rsidR="00962C1A" w:rsidRDefault="00962C1A"/>
    <w:p w:rsidR="00962C1A" w:rsidRDefault="00962C1A">
      <w:r>
        <w:t>Sollen</w:t>
      </w:r>
      <w:r w:rsidR="00D45674">
        <w:t xml:space="preserve"> (</w:t>
      </w:r>
      <w:proofErr w:type="spellStart"/>
      <w:r w:rsidR="00203266">
        <w:t>mať</w:t>
      </w:r>
      <w:proofErr w:type="spellEnd"/>
      <w:r w:rsidR="00203266">
        <w:t xml:space="preserve"> </w:t>
      </w:r>
      <w:proofErr w:type="spellStart"/>
      <w:r w:rsidR="00203266">
        <w:t>urobiť</w:t>
      </w:r>
      <w:proofErr w:type="spellEnd"/>
      <w:r w:rsidR="00203266">
        <w:t xml:space="preserve"> (</w:t>
      </w:r>
      <w:proofErr w:type="spellStart"/>
      <w:r w:rsidR="00203266">
        <w:t>prikazom</w:t>
      </w:r>
      <w:proofErr w:type="spellEnd"/>
      <w:r w:rsidR="00203266">
        <w:t xml:space="preserve">, </w:t>
      </w:r>
      <w:proofErr w:type="spellStart"/>
      <w:r w:rsidR="00203266">
        <w:t>podmienkou</w:t>
      </w:r>
      <w:proofErr w:type="spellEnd"/>
      <w:r w:rsidR="00203266">
        <w:t>)</w:t>
      </w:r>
      <w:r w:rsidR="00D45674">
        <w:t>)</w:t>
      </w:r>
    </w:p>
    <w:tbl>
      <w:tblPr>
        <w:tblStyle w:val="Tabellenraster"/>
        <w:tblW w:w="0" w:type="auto"/>
        <w:tblInd w:w="0" w:type="dxa"/>
        <w:tblLook w:val="04A0" w:firstRow="1" w:lastRow="0" w:firstColumn="1" w:lastColumn="0" w:noHBand="0" w:noVBand="1"/>
      </w:tblPr>
      <w:tblGrid>
        <w:gridCol w:w="3020"/>
        <w:gridCol w:w="3021"/>
        <w:gridCol w:w="3021"/>
      </w:tblGrid>
      <w:tr w:rsidR="00962C1A" w:rsidTr="00F24DCB">
        <w:tc>
          <w:tcPr>
            <w:tcW w:w="3020" w:type="dxa"/>
            <w:tcBorders>
              <w:top w:val="single" w:sz="4" w:space="0" w:color="auto"/>
              <w:left w:val="single" w:sz="4" w:space="0" w:color="auto"/>
              <w:bottom w:val="single" w:sz="4" w:space="0" w:color="auto"/>
              <w:right w:val="single" w:sz="4" w:space="0" w:color="auto"/>
            </w:tcBorders>
          </w:tcPr>
          <w:p w:rsidR="00962C1A" w:rsidRDefault="00962C1A" w:rsidP="00F24DCB"/>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Singular</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Plural</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8"/>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ich soll</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wir soll</w:t>
            </w:r>
            <w:r w:rsidRPr="001C6D9E">
              <w:rPr>
                <w:b/>
              </w:rPr>
              <w:t>en</w:t>
            </w:r>
            <w:r>
              <w:t xml:space="preserve"> </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8"/>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du soll</w:t>
            </w:r>
            <w:r w:rsidRPr="001C6D9E">
              <w:rPr>
                <w:b/>
              </w:rPr>
              <w:t>st</w:t>
            </w:r>
            <w:r>
              <w:t xml:space="preserve"> (Sie soll</w:t>
            </w:r>
            <w:r w:rsidRPr="001C6D9E">
              <w:rPr>
                <w:b/>
              </w:rPr>
              <w:t>en</w:t>
            </w:r>
            <w:r>
              <w:t>)</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ihr soll</w:t>
            </w:r>
            <w:r w:rsidRPr="001C6D9E">
              <w:rPr>
                <w:b/>
              </w:rPr>
              <w:t>t</w:t>
            </w:r>
            <w:r>
              <w:t xml:space="preserve"> (Sie soll</w:t>
            </w:r>
            <w:r w:rsidRPr="001C6D9E">
              <w:rPr>
                <w:b/>
              </w:rPr>
              <w:t>en</w:t>
            </w:r>
            <w:r>
              <w:t>)</w:t>
            </w:r>
          </w:p>
        </w:tc>
      </w:tr>
      <w:tr w:rsidR="00962C1A" w:rsidTr="00F24DCB">
        <w:tc>
          <w:tcPr>
            <w:tcW w:w="3020" w:type="dxa"/>
            <w:tcBorders>
              <w:top w:val="single" w:sz="4" w:space="0" w:color="auto"/>
              <w:left w:val="single" w:sz="4" w:space="0" w:color="auto"/>
              <w:bottom w:val="single" w:sz="4" w:space="0" w:color="auto"/>
              <w:right w:val="single" w:sz="4" w:space="0" w:color="auto"/>
            </w:tcBorders>
            <w:hideMark/>
          </w:tcPr>
          <w:p w:rsidR="00962C1A" w:rsidRDefault="00962C1A" w:rsidP="00962C1A">
            <w:pPr>
              <w:pStyle w:val="Listenabsatz"/>
              <w:numPr>
                <w:ilvl w:val="0"/>
                <w:numId w:val="8"/>
              </w:numPr>
              <w:spacing w:line="240" w:lineRule="auto"/>
            </w:pPr>
            <w:r>
              <w:t>Person</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er/sie/es soll</w:t>
            </w:r>
          </w:p>
        </w:tc>
        <w:tc>
          <w:tcPr>
            <w:tcW w:w="3021" w:type="dxa"/>
            <w:tcBorders>
              <w:top w:val="single" w:sz="4" w:space="0" w:color="auto"/>
              <w:left w:val="single" w:sz="4" w:space="0" w:color="auto"/>
              <w:bottom w:val="single" w:sz="4" w:space="0" w:color="auto"/>
              <w:right w:val="single" w:sz="4" w:space="0" w:color="auto"/>
            </w:tcBorders>
            <w:hideMark/>
          </w:tcPr>
          <w:p w:rsidR="00962C1A" w:rsidRDefault="00962C1A" w:rsidP="00F24DCB">
            <w:r>
              <w:t>sie soll</w:t>
            </w:r>
            <w:r w:rsidRPr="001C6D9E">
              <w:rPr>
                <w:b/>
              </w:rPr>
              <w:t>en</w:t>
            </w:r>
          </w:p>
        </w:tc>
      </w:tr>
    </w:tbl>
    <w:p w:rsidR="00962C1A" w:rsidRDefault="00962C1A"/>
    <w:p w:rsidR="00962C1A" w:rsidRDefault="00962C1A">
      <w:r>
        <w:t>Übung</w:t>
      </w:r>
    </w:p>
    <w:p w:rsidR="00962C1A" w:rsidRDefault="00962C1A">
      <w:r>
        <w:t xml:space="preserve">Ich _________ (wollen) in die Schule gehen. </w:t>
      </w:r>
    </w:p>
    <w:p w:rsidR="00962C1A" w:rsidRDefault="00962C1A">
      <w:r>
        <w:t xml:space="preserve">Er _________ (können) sehr gut singen. </w:t>
      </w:r>
    </w:p>
    <w:p w:rsidR="00962C1A" w:rsidRDefault="00962C1A">
      <w:r>
        <w:t xml:space="preserve">Du _________ (müssen) Deutsch lernen. </w:t>
      </w:r>
    </w:p>
    <w:p w:rsidR="00962C1A" w:rsidRDefault="00962C1A">
      <w:r>
        <w:lastRenderedPageBreak/>
        <w:t>Sie (</w:t>
      </w:r>
      <w:proofErr w:type="spellStart"/>
      <w:r>
        <w:t>pl.</w:t>
      </w:r>
      <w:proofErr w:type="spellEnd"/>
      <w:r>
        <w:t xml:space="preserve">) _________ (sollen) nicht Englisch sprechen. </w:t>
      </w:r>
    </w:p>
    <w:p w:rsidR="00962C1A" w:rsidRDefault="00962C1A">
      <w:r>
        <w:t xml:space="preserve">Du _________ (dürfen) den Brief nicht lesen. </w:t>
      </w:r>
    </w:p>
    <w:p w:rsidR="001C6D9E" w:rsidRDefault="00962C1A">
      <w:r>
        <w:t xml:space="preserve">Wir _________ (wollen) in Wien wohnen. </w:t>
      </w:r>
    </w:p>
    <w:p w:rsidR="00962C1A" w:rsidRDefault="00962C1A">
      <w:r>
        <w:t xml:space="preserve">Ihr _________ (dürfen) bei einer großen Firma arbeiten. </w:t>
      </w:r>
    </w:p>
    <w:p w:rsidR="00962C1A" w:rsidRDefault="00962C1A">
      <w:r>
        <w:t xml:space="preserve">Herr Müller, Sie _________ (sollen) nicht so spät kommen. </w:t>
      </w:r>
    </w:p>
    <w:p w:rsidR="00962C1A" w:rsidRDefault="008A0222">
      <w:r>
        <w:t xml:space="preserve">Mein Vater _________ (müssen) in München leben. </w:t>
      </w:r>
    </w:p>
    <w:p w:rsidR="008A0222" w:rsidRDefault="008A0222">
      <w:r>
        <w:t>Ich _________ (können) auch nach Hause gehen.</w:t>
      </w:r>
    </w:p>
    <w:p w:rsidR="008A0222" w:rsidRDefault="008A0222">
      <w:r>
        <w:t xml:space="preserve">Hier _________ man nicht rauchen. </w:t>
      </w:r>
    </w:p>
    <w:p w:rsidR="008A0222" w:rsidRDefault="008A0222">
      <w:r>
        <w:t xml:space="preserve">Er _________ sehr gut Gitarre spielen. </w:t>
      </w:r>
    </w:p>
    <w:p w:rsidR="008A0222" w:rsidRDefault="008A0222">
      <w:r>
        <w:t xml:space="preserve">Das Kind schläft, du _________ nicht so laut sein. </w:t>
      </w:r>
    </w:p>
    <w:p w:rsidR="008A0222" w:rsidRDefault="008A0222">
      <w:r>
        <w:t xml:space="preserve">Das Auto funktioniert nicht, also _________ ich zu Fuß gehen. </w:t>
      </w:r>
    </w:p>
    <w:p w:rsidR="008A0222" w:rsidRDefault="008A0222">
      <w:r>
        <w:t>Ich _________ dich hier nie wieder sehen.</w:t>
      </w:r>
    </w:p>
    <w:p w:rsidR="008A0222" w:rsidRDefault="008A0222"/>
    <w:p w:rsidR="008A0222" w:rsidRDefault="008A0222">
      <w:r>
        <w:t>Wortliste</w:t>
      </w:r>
    </w:p>
    <w:p w:rsidR="008A0222" w:rsidRDefault="008A0222">
      <w:r>
        <w:t>die Schule</w:t>
      </w:r>
      <w:r w:rsidR="000C24C2">
        <w:tab/>
      </w:r>
      <w:proofErr w:type="spellStart"/>
      <w:r w:rsidR="000C24C2">
        <w:t>skola</w:t>
      </w:r>
      <w:proofErr w:type="spellEnd"/>
    </w:p>
    <w:p w:rsidR="008A0222" w:rsidRDefault="008A0222">
      <w:r>
        <w:t xml:space="preserve">gehen </w:t>
      </w:r>
      <w:r w:rsidR="000C24C2">
        <w:tab/>
      </w:r>
      <w:r w:rsidR="000C24C2">
        <w:tab/>
        <w:t>ist</w:t>
      </w:r>
    </w:p>
    <w:p w:rsidR="008A0222" w:rsidRDefault="008A0222">
      <w:r>
        <w:t xml:space="preserve">sehr </w:t>
      </w:r>
      <w:r w:rsidR="000C24C2">
        <w:tab/>
      </w:r>
      <w:r w:rsidR="000C24C2">
        <w:tab/>
      </w:r>
      <w:proofErr w:type="spellStart"/>
      <w:r w:rsidR="000C24C2">
        <w:t>velmi</w:t>
      </w:r>
      <w:proofErr w:type="spellEnd"/>
      <w:r w:rsidR="000C24C2">
        <w:t xml:space="preserve"> </w:t>
      </w:r>
    </w:p>
    <w:p w:rsidR="008A0222" w:rsidRDefault="008A0222">
      <w:r>
        <w:t xml:space="preserve">gut </w:t>
      </w:r>
      <w:r w:rsidR="000C24C2">
        <w:tab/>
      </w:r>
      <w:r w:rsidR="000C24C2">
        <w:tab/>
      </w:r>
      <w:proofErr w:type="spellStart"/>
      <w:r w:rsidR="000C24C2">
        <w:t>dobre</w:t>
      </w:r>
      <w:proofErr w:type="spellEnd"/>
    </w:p>
    <w:p w:rsidR="008A0222" w:rsidRDefault="008A0222">
      <w:r>
        <w:t xml:space="preserve">singen </w:t>
      </w:r>
      <w:r w:rsidR="000C24C2">
        <w:tab/>
      </w:r>
      <w:r w:rsidR="000C24C2">
        <w:tab/>
      </w:r>
      <w:proofErr w:type="spellStart"/>
      <w:r w:rsidR="000C24C2">
        <w:t>spievat</w:t>
      </w:r>
      <w:proofErr w:type="spellEnd"/>
    </w:p>
    <w:p w:rsidR="008A0222" w:rsidRDefault="008A0222">
      <w:r>
        <w:t xml:space="preserve">sprechen </w:t>
      </w:r>
      <w:r w:rsidR="000C24C2">
        <w:tab/>
      </w:r>
      <w:proofErr w:type="spellStart"/>
      <w:r w:rsidR="000C24C2">
        <w:t>rozpravat</w:t>
      </w:r>
      <w:proofErr w:type="spellEnd"/>
    </w:p>
    <w:p w:rsidR="008A0222" w:rsidRDefault="008A0222">
      <w:r>
        <w:t xml:space="preserve">spät </w:t>
      </w:r>
      <w:r w:rsidR="000C24C2">
        <w:tab/>
      </w:r>
      <w:r w:rsidR="000C24C2">
        <w:tab/>
      </w:r>
      <w:proofErr w:type="spellStart"/>
      <w:r w:rsidR="000C24C2">
        <w:t>neskoro</w:t>
      </w:r>
      <w:proofErr w:type="spellEnd"/>
    </w:p>
    <w:p w:rsidR="008A0222" w:rsidRDefault="008A0222">
      <w:r>
        <w:t>hier</w:t>
      </w:r>
      <w:r w:rsidR="000C24C2">
        <w:tab/>
      </w:r>
      <w:r w:rsidR="000C24C2">
        <w:tab/>
        <w:t>tu</w:t>
      </w:r>
    </w:p>
    <w:p w:rsidR="008A0222" w:rsidRDefault="008A0222">
      <w:r>
        <w:t>rauchen</w:t>
      </w:r>
      <w:r w:rsidR="000C24C2">
        <w:tab/>
      </w:r>
      <w:proofErr w:type="spellStart"/>
      <w:r w:rsidR="000C24C2">
        <w:t>fajcit</w:t>
      </w:r>
      <w:proofErr w:type="spellEnd"/>
    </w:p>
    <w:p w:rsidR="008A0222" w:rsidRDefault="008A0222">
      <w:r>
        <w:t>die Gitarre</w:t>
      </w:r>
      <w:r w:rsidR="000C24C2">
        <w:tab/>
      </w:r>
      <w:proofErr w:type="spellStart"/>
      <w:r w:rsidR="000C24C2">
        <w:t>gitara</w:t>
      </w:r>
      <w:proofErr w:type="spellEnd"/>
    </w:p>
    <w:p w:rsidR="008A0222" w:rsidRDefault="008A0222">
      <w:r>
        <w:t xml:space="preserve">spielen </w:t>
      </w:r>
      <w:r w:rsidR="000C24C2">
        <w:tab/>
      </w:r>
      <w:r w:rsidR="000C24C2">
        <w:tab/>
      </w:r>
      <w:proofErr w:type="spellStart"/>
      <w:r w:rsidR="000C24C2">
        <w:t>hrať</w:t>
      </w:r>
      <w:proofErr w:type="spellEnd"/>
    </w:p>
    <w:p w:rsidR="008A0222" w:rsidRDefault="008A0222">
      <w:r>
        <w:t xml:space="preserve">laut </w:t>
      </w:r>
      <w:r w:rsidR="000C24C2">
        <w:tab/>
      </w:r>
      <w:r w:rsidR="000C24C2">
        <w:tab/>
      </w:r>
      <w:proofErr w:type="spellStart"/>
      <w:r w:rsidR="000C24C2">
        <w:t>nahlas</w:t>
      </w:r>
      <w:proofErr w:type="spellEnd"/>
    </w:p>
    <w:p w:rsidR="008A0222" w:rsidRDefault="008A0222">
      <w:r>
        <w:t xml:space="preserve">funktionieren </w:t>
      </w:r>
      <w:r w:rsidR="000C24C2">
        <w:tab/>
      </w:r>
      <w:proofErr w:type="spellStart"/>
      <w:r w:rsidR="000C24C2">
        <w:t>fungovat</w:t>
      </w:r>
      <w:proofErr w:type="spellEnd"/>
    </w:p>
    <w:p w:rsidR="008A0222" w:rsidRDefault="008A0222">
      <w:r>
        <w:t xml:space="preserve"> also</w:t>
      </w:r>
      <w:r w:rsidR="000C24C2">
        <w:tab/>
      </w:r>
      <w:r w:rsidR="000C24C2">
        <w:tab/>
      </w:r>
      <w:proofErr w:type="spellStart"/>
      <w:r w:rsidR="000C24C2">
        <w:t>takze</w:t>
      </w:r>
      <w:proofErr w:type="spellEnd"/>
    </w:p>
    <w:p w:rsidR="008A0222" w:rsidRDefault="008A0222">
      <w:r>
        <w:t>der Fuß</w:t>
      </w:r>
      <w:r w:rsidR="000C24C2">
        <w:tab/>
      </w:r>
      <w:r w:rsidR="000C24C2">
        <w:tab/>
      </w:r>
      <w:proofErr w:type="spellStart"/>
      <w:r w:rsidR="000C24C2">
        <w:t>noha</w:t>
      </w:r>
      <w:proofErr w:type="spellEnd"/>
    </w:p>
    <w:p w:rsidR="008A0222" w:rsidRDefault="008A0222">
      <w:r>
        <w:t>sehen</w:t>
      </w:r>
      <w:r w:rsidR="000C24C2">
        <w:tab/>
      </w:r>
      <w:r w:rsidR="000C24C2">
        <w:tab/>
      </w:r>
      <w:proofErr w:type="spellStart"/>
      <w:r w:rsidR="000C24C2">
        <w:t>vidiet</w:t>
      </w:r>
      <w:proofErr w:type="spellEnd"/>
    </w:p>
    <w:p w:rsidR="00203266" w:rsidRDefault="008A0222">
      <w:r>
        <w:t>nie wieder</w:t>
      </w:r>
      <w:r w:rsidR="00203266">
        <w:t xml:space="preserve"> </w:t>
      </w:r>
      <w:r w:rsidR="000C24C2">
        <w:tab/>
      </w:r>
      <w:proofErr w:type="spellStart"/>
      <w:r w:rsidR="000C24C2">
        <w:t>nikdy</w:t>
      </w:r>
      <w:proofErr w:type="spellEnd"/>
    </w:p>
    <w:p w:rsidR="00203266" w:rsidRDefault="00203266"/>
    <w:p w:rsidR="00203266" w:rsidRDefault="00203266">
      <w:r>
        <w:lastRenderedPageBreak/>
        <w:t>Text</w:t>
      </w:r>
    </w:p>
    <w:p w:rsidR="00203266" w:rsidRDefault="00203266">
      <w:r>
        <w:t xml:space="preserve">Juliana in Deutschland </w:t>
      </w:r>
    </w:p>
    <w:p w:rsidR="00203266" w:rsidRDefault="00203266">
      <w:r>
        <w:t xml:space="preserve">Juliana kommt aus Paris. Das ist die Hauptstadt von Frankreich. In diesem Sommer macht sie einen Sprachkurs in Freiburg. Das ist eine Stadt im Süden von Deutschland. </w:t>
      </w:r>
    </w:p>
    <w:p w:rsidR="00203266" w:rsidRDefault="00203266">
      <w:r>
        <w:t xml:space="preserve">Es gefällt ihr hier sehr gut. Morgens um neun beginnt der Unterricht, um vierzehn Uhr ist er zu Ende. In ihrer Klasse sind außer Juliana noch 14 weitere Schüler, acht Mädchen und sechs Jungen. Sie kommen alle aus Frankreich, aber nicht aus Paris. </w:t>
      </w:r>
    </w:p>
    <w:p w:rsidR="00203266" w:rsidRDefault="00203266">
      <w:r>
        <w:t xml:space="preserve">Julianas beste Freundin Marie macht auch gerade einen Sprachkurs, aber in Hamburg, das liegt ganz im Norden von Deutschland. </w:t>
      </w:r>
    </w:p>
    <w:p w:rsidR="00203266" w:rsidRDefault="00203266">
      <w:r>
        <w:t xml:space="preserve">Wenn die beiden ihre Schule beendet haben, wollen sie in Deutschland studieren. Juliana will Tierärztin werden, ihre beste Freundin auch. Aber Maries Eltern sind beide Zahnärzte, deshalb wird Marie wahrscheinlich auch Zahnärztin werden. </w:t>
      </w:r>
    </w:p>
    <w:p w:rsidR="00F85AC1" w:rsidRDefault="00F85AC1">
      <w:r>
        <w:t>Juliana und Marie bleibe</w:t>
      </w:r>
      <w:bookmarkStart w:id="0" w:name="_GoBack"/>
      <w:bookmarkEnd w:id="0"/>
      <w:r>
        <w:t xml:space="preserve">n insgesamt sechs Wochen in Deutschland. Nach dem Sprachkurs machen sie eine Prüfung. </w:t>
      </w:r>
    </w:p>
    <w:p w:rsidR="00F85AC1" w:rsidRDefault="00F85AC1">
      <w:r>
        <w:t>Fragen</w:t>
      </w:r>
    </w:p>
    <w:p w:rsidR="00F85AC1" w:rsidRDefault="00F85AC1">
      <w:r>
        <w:t>Woher kommt Juliana?</w:t>
      </w:r>
    </w:p>
    <w:p w:rsidR="00F85AC1" w:rsidRDefault="00F85AC1">
      <w:r>
        <w:t>In welcher Stadt macht Marie ihren Sprachkurs?</w:t>
      </w:r>
    </w:p>
    <w:p w:rsidR="00F85AC1" w:rsidRDefault="00F85AC1">
      <w:r>
        <w:t xml:space="preserve">Was möchte Juliana später werden? </w:t>
      </w:r>
    </w:p>
    <w:p w:rsidR="008A0222" w:rsidRDefault="008A0222">
      <w:r>
        <w:t xml:space="preserve"> </w:t>
      </w:r>
    </w:p>
    <w:p w:rsidR="008A0222" w:rsidRDefault="008A0222"/>
    <w:p w:rsidR="008A0222" w:rsidRDefault="008A0222">
      <w:r>
        <w:t xml:space="preserve"> </w:t>
      </w:r>
    </w:p>
    <w:sectPr w:rsidR="008A0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E2F9C"/>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39AF2665"/>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55A5D6F"/>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89E7254"/>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5F87008E"/>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5" w15:restartNumberingAfterBreak="0">
    <w:nsid w:val="5FFC1E4E"/>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0">
    <w:nsid w:val="68610E79"/>
    <w:multiLevelType w:val="hybridMultilevel"/>
    <w:tmpl w:val="D058750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9E"/>
    <w:rsid w:val="000C24C2"/>
    <w:rsid w:val="001C6D9E"/>
    <w:rsid w:val="00203266"/>
    <w:rsid w:val="004259DD"/>
    <w:rsid w:val="008A0222"/>
    <w:rsid w:val="00962C1A"/>
    <w:rsid w:val="00D45674"/>
    <w:rsid w:val="00E20AC9"/>
    <w:rsid w:val="00F85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8628"/>
  <w15:chartTrackingRefBased/>
  <w15:docId w15:val="{1CC48463-A535-43F9-B8FB-4344FD2B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6D9E"/>
    <w:pPr>
      <w:spacing w:line="256" w:lineRule="auto"/>
      <w:ind w:left="720"/>
      <w:contextualSpacing/>
    </w:pPr>
  </w:style>
  <w:style w:type="table" w:styleId="Tabellenraster">
    <w:name w:val="Table Grid"/>
    <w:basedOn w:val="NormaleTabelle"/>
    <w:uiPriority w:val="39"/>
    <w:rsid w:val="001C6D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1C6D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391065">
      <w:bodyDiv w:val="1"/>
      <w:marLeft w:val="0"/>
      <w:marRight w:val="0"/>
      <w:marTop w:val="0"/>
      <w:marBottom w:val="0"/>
      <w:divBdr>
        <w:top w:val="none" w:sz="0" w:space="0" w:color="auto"/>
        <w:left w:val="none" w:sz="0" w:space="0" w:color="auto"/>
        <w:bottom w:val="none" w:sz="0" w:space="0" w:color="auto"/>
        <w:right w:val="none" w:sz="0" w:space="0" w:color="auto"/>
      </w:divBdr>
    </w:div>
    <w:div w:id="616300717">
      <w:bodyDiv w:val="1"/>
      <w:marLeft w:val="0"/>
      <w:marRight w:val="0"/>
      <w:marTop w:val="0"/>
      <w:marBottom w:val="0"/>
      <w:divBdr>
        <w:top w:val="none" w:sz="0" w:space="0" w:color="auto"/>
        <w:left w:val="none" w:sz="0" w:space="0" w:color="auto"/>
        <w:bottom w:val="none" w:sz="0" w:space="0" w:color="auto"/>
        <w:right w:val="none" w:sz="0" w:space="0" w:color="auto"/>
      </w:divBdr>
    </w:div>
    <w:div w:id="793251710">
      <w:bodyDiv w:val="1"/>
      <w:marLeft w:val="0"/>
      <w:marRight w:val="0"/>
      <w:marTop w:val="0"/>
      <w:marBottom w:val="0"/>
      <w:divBdr>
        <w:top w:val="none" w:sz="0" w:space="0" w:color="auto"/>
        <w:left w:val="none" w:sz="0" w:space="0" w:color="auto"/>
        <w:bottom w:val="none" w:sz="0" w:space="0" w:color="auto"/>
        <w:right w:val="none" w:sz="0" w:space="0" w:color="auto"/>
      </w:divBdr>
    </w:div>
    <w:div w:id="802312997">
      <w:bodyDiv w:val="1"/>
      <w:marLeft w:val="0"/>
      <w:marRight w:val="0"/>
      <w:marTop w:val="0"/>
      <w:marBottom w:val="0"/>
      <w:divBdr>
        <w:top w:val="none" w:sz="0" w:space="0" w:color="auto"/>
        <w:left w:val="none" w:sz="0" w:space="0" w:color="auto"/>
        <w:bottom w:val="none" w:sz="0" w:space="0" w:color="auto"/>
        <w:right w:val="none" w:sz="0" w:space="0" w:color="auto"/>
      </w:divBdr>
    </w:div>
    <w:div w:id="938291962">
      <w:bodyDiv w:val="1"/>
      <w:marLeft w:val="0"/>
      <w:marRight w:val="0"/>
      <w:marTop w:val="0"/>
      <w:marBottom w:val="0"/>
      <w:divBdr>
        <w:top w:val="none" w:sz="0" w:space="0" w:color="auto"/>
        <w:left w:val="none" w:sz="0" w:space="0" w:color="auto"/>
        <w:bottom w:val="none" w:sz="0" w:space="0" w:color="auto"/>
        <w:right w:val="none" w:sz="0" w:space="0" w:color="auto"/>
      </w:divBdr>
    </w:div>
    <w:div w:id="153885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2595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Trnovcová</dc:creator>
  <cp:keywords/>
  <dc:description/>
  <cp:lastModifiedBy>Karolina Trnovcová</cp:lastModifiedBy>
  <cp:revision>3</cp:revision>
  <dcterms:created xsi:type="dcterms:W3CDTF">2018-03-01T21:37:00Z</dcterms:created>
  <dcterms:modified xsi:type="dcterms:W3CDTF">2018-03-14T21:25:00Z</dcterms:modified>
</cp:coreProperties>
</file>