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A1FF" w14:textId="77777777" w:rsidR="000A76D5" w:rsidRDefault="000A76D5">
      <w:r>
        <w:t>Karol Śliwa</w:t>
      </w:r>
    </w:p>
    <w:p w14:paraId="1FE9992B" w14:textId="77777777" w:rsidR="000A76D5" w:rsidRPr="00095DDA" w:rsidRDefault="000A76D5" w:rsidP="000A76D5">
      <w:pPr>
        <w:jc w:val="center"/>
        <w:rPr>
          <w:b/>
          <w:bCs/>
          <w:lang w:eastAsia="pl-PL"/>
        </w:rPr>
      </w:pPr>
      <w:r w:rsidRPr="00095DDA">
        <w:rPr>
          <w:b/>
          <w:bCs/>
          <w:lang w:eastAsia="pl-PL"/>
        </w:rPr>
        <w:t>Popularne narzędzia</w:t>
      </w:r>
      <w:r>
        <w:rPr>
          <w:b/>
          <w:bCs/>
          <w:lang w:eastAsia="pl-PL"/>
        </w:rPr>
        <w:t xml:space="preserve"> (3)</w:t>
      </w:r>
      <w:r w:rsidRPr="00095DDA">
        <w:rPr>
          <w:b/>
          <w:bCs/>
          <w:lang w:eastAsia="pl-PL"/>
        </w:rPr>
        <w:t xml:space="preserve"> analityczne/big data na platformach </w:t>
      </w:r>
      <w:proofErr w:type="spellStart"/>
      <w:r w:rsidRPr="00095DDA">
        <w:rPr>
          <w:b/>
          <w:bCs/>
          <w:lang w:eastAsia="pl-PL"/>
        </w:rPr>
        <w:t>Azure</w:t>
      </w:r>
      <w:proofErr w:type="spellEnd"/>
      <w:r w:rsidRPr="00095DDA">
        <w:rPr>
          <w:b/>
          <w:bCs/>
          <w:lang w:eastAsia="pl-PL"/>
        </w:rPr>
        <w:t xml:space="preserve">, AWS, GCP, IBM, </w:t>
      </w:r>
      <w:proofErr w:type="spellStart"/>
      <w:r w:rsidRPr="00095DDA">
        <w:rPr>
          <w:b/>
          <w:bCs/>
          <w:lang w:eastAsia="pl-PL"/>
        </w:rPr>
        <w:t>Alibaba</w:t>
      </w:r>
      <w:proofErr w:type="spellEnd"/>
      <w:r w:rsidRPr="00095DDA">
        <w:rPr>
          <w:b/>
          <w:bCs/>
          <w:lang w:eastAsia="pl-PL"/>
        </w:rPr>
        <w:t>:</w:t>
      </w:r>
    </w:p>
    <w:p w14:paraId="17A6076A" w14:textId="75917DA9" w:rsidR="00F85D6D" w:rsidRDefault="000A76D5">
      <w:r w:rsidRPr="000A76D5">
        <w:br/>
      </w:r>
      <w:r>
        <w:t xml:space="preserve">- </w:t>
      </w:r>
      <w:r>
        <w:tab/>
      </w:r>
      <w:r w:rsidRPr="000A76D5">
        <w:t xml:space="preserve">Apache Spark jest otwarto źródłowym </w:t>
      </w:r>
      <w:proofErr w:type="spellStart"/>
      <w:r w:rsidRPr="000A76D5">
        <w:t>frameworkiem</w:t>
      </w:r>
      <w:proofErr w:type="spellEnd"/>
      <w:r w:rsidRPr="000A76D5">
        <w:t xml:space="preserve"> do przetwarzania danych, który umożliwia skalowalne i szybkie analizy danych. Zapewnia wsparcie dla różnych języków programowania, takich jak Scala, </w:t>
      </w:r>
      <w:proofErr w:type="spellStart"/>
      <w:r w:rsidRPr="000A76D5">
        <w:t>Python</w:t>
      </w:r>
      <w:proofErr w:type="spellEnd"/>
      <w:r w:rsidRPr="000A76D5">
        <w:t xml:space="preserve"> i Java, oraz oferuje elastyczność w przetwarzaniu dużej ilości danych w klastrach. Można znaleźć dokumentację Apache Spark na oficjalnej stronie projektu: </w:t>
      </w:r>
      <w:hyperlink r:id="rId5" w:tgtFrame="_new" w:history="1">
        <w:r w:rsidRPr="000A76D5">
          <w:rPr>
            <w:rStyle w:val="Hipercze"/>
          </w:rPr>
          <w:t>https://spark.apache.org/documentation.html</w:t>
        </w:r>
      </w:hyperlink>
    </w:p>
    <w:p w14:paraId="7B402259" w14:textId="3C30BBE4" w:rsidR="000A76D5" w:rsidRDefault="000A76D5" w:rsidP="000A76D5">
      <w:r>
        <w:t>-</w:t>
      </w:r>
      <w:r>
        <w:tab/>
      </w:r>
      <w:r>
        <w:t xml:space="preserve">Apache </w:t>
      </w:r>
      <w:proofErr w:type="spellStart"/>
      <w:r>
        <w:t>Hadoop</w:t>
      </w:r>
      <w:proofErr w:type="spellEnd"/>
      <w:r>
        <w:t xml:space="preserve"> to </w:t>
      </w:r>
      <w:proofErr w:type="spellStart"/>
      <w:r>
        <w:t>framework</w:t>
      </w:r>
      <w:proofErr w:type="spellEnd"/>
      <w:r>
        <w:t xml:space="preserve">, który umożliwia rozproszone przetwarzanie i przechowywanie dużych zbiorów danych w klastrach komputerowych. </w:t>
      </w:r>
      <w:proofErr w:type="spellStart"/>
      <w:r>
        <w:t>Hadoop</w:t>
      </w:r>
      <w:proofErr w:type="spellEnd"/>
      <w:r>
        <w:t xml:space="preserve"> zapewnia narzędzia takie jak </w:t>
      </w:r>
      <w:proofErr w:type="spellStart"/>
      <w:r>
        <w:t>Hadoop</w:t>
      </w:r>
      <w:proofErr w:type="spellEnd"/>
      <w:r>
        <w:t xml:space="preserve"> Distributed File System (HDFS) do przechowywania danych oraz </w:t>
      </w:r>
      <w:proofErr w:type="spellStart"/>
      <w:r>
        <w:t>MapReduce</w:t>
      </w:r>
      <w:proofErr w:type="spellEnd"/>
      <w:r>
        <w:t xml:space="preserve"> do przetwarzania równoległego. Możesz znaleźć dokumentację Apache </w:t>
      </w:r>
      <w:proofErr w:type="spellStart"/>
      <w:r>
        <w:t>Hadoop</w:t>
      </w:r>
      <w:proofErr w:type="spellEnd"/>
      <w:r>
        <w:t xml:space="preserve"> na oficjalnej stronie projektu: </w:t>
      </w:r>
      <w:hyperlink r:id="rId6" w:history="1">
        <w:r w:rsidRPr="008C608A">
          <w:rPr>
            <w:rStyle w:val="Hipercze"/>
          </w:rPr>
          <w:t>https://hadoop.apache.org/documentation.html</w:t>
        </w:r>
      </w:hyperlink>
    </w:p>
    <w:p w14:paraId="7A76B3D1" w14:textId="77777777" w:rsidR="000A76D5" w:rsidRDefault="000A76D5" w:rsidP="000A76D5"/>
    <w:p w14:paraId="6672AB70" w14:textId="46BBF2EC" w:rsidR="000A76D5" w:rsidRDefault="000A76D5" w:rsidP="000A76D5">
      <w:r>
        <w:t>-</w:t>
      </w:r>
      <w:r>
        <w:tab/>
      </w:r>
      <w:r>
        <w:t xml:space="preserve">Apache Kafka to rozproszona platforma do przesyłania strumieniowego danych w czasie rzeczywistym. Jest to narzędzie o wysokiej wydajności i skalowalności, które umożliwia przesyłanie, przechowywanie i przetwarzanie strumieni danych między różnymi aplikacjami i systemami. Można znaleźć dokumentację Apache Kafka na oficjalnej stronie projektu: </w:t>
      </w:r>
      <w:hyperlink r:id="rId7" w:history="1">
        <w:r w:rsidRPr="008C608A">
          <w:rPr>
            <w:rStyle w:val="Hipercze"/>
          </w:rPr>
          <w:t>https://kafka.apache.org/documentation/</w:t>
        </w:r>
      </w:hyperlink>
    </w:p>
    <w:p w14:paraId="74963A9A" w14:textId="77777777" w:rsidR="000A76D5" w:rsidRDefault="000A76D5" w:rsidP="000A76D5">
      <w:pPr>
        <w:jc w:val="center"/>
      </w:pPr>
    </w:p>
    <w:p w14:paraId="0C3022DE" w14:textId="29AABB8E" w:rsidR="000A76D5" w:rsidRPr="000A76D5" w:rsidRDefault="000A76D5" w:rsidP="000A76D5">
      <w:pPr>
        <w:pStyle w:val="Akapitzlist"/>
        <w:numPr>
          <w:ilvl w:val="0"/>
          <w:numId w:val="3"/>
        </w:numPr>
        <w:jc w:val="center"/>
        <w:rPr>
          <w:b/>
          <w:bCs/>
        </w:rPr>
      </w:pPr>
      <w:r w:rsidRPr="000A76D5">
        <w:rPr>
          <w:b/>
          <w:bCs/>
        </w:rPr>
        <w:t xml:space="preserve">Robisz </w:t>
      </w:r>
      <w:proofErr w:type="spellStart"/>
      <w:r w:rsidRPr="000A76D5">
        <w:rPr>
          <w:b/>
          <w:bCs/>
        </w:rPr>
        <w:t>PoC</w:t>
      </w:r>
      <w:proofErr w:type="spellEnd"/>
      <w:r w:rsidRPr="000A76D5">
        <w:rPr>
          <w:b/>
          <w:bCs/>
        </w:rPr>
        <w:t xml:space="preserve"> na wykrycie anomalii z linii produkcyjnej (jakieś </w:t>
      </w:r>
      <w:proofErr w:type="spellStart"/>
      <w:r w:rsidRPr="000A76D5">
        <w:rPr>
          <w:b/>
          <w:bCs/>
        </w:rPr>
        <w:t>IoT</w:t>
      </w:r>
      <w:proofErr w:type="spellEnd"/>
      <w:r w:rsidRPr="000A76D5">
        <w:rPr>
          <w:b/>
          <w:bCs/>
        </w:rPr>
        <w:t xml:space="preserve">). Jakich narzędzi użyjesz np. w </w:t>
      </w:r>
      <w:proofErr w:type="spellStart"/>
      <w:r w:rsidRPr="000A76D5">
        <w:rPr>
          <w:b/>
          <w:bCs/>
        </w:rPr>
        <w:t>Azure</w:t>
      </w:r>
      <w:proofErr w:type="spellEnd"/>
      <w:r w:rsidRPr="000A76D5">
        <w:rPr>
          <w:b/>
          <w:bCs/>
        </w:rPr>
        <w:t xml:space="preserve">. Jak będzie wyglądało </w:t>
      </w:r>
      <w:proofErr w:type="spellStart"/>
      <w:r w:rsidRPr="000A76D5">
        <w:rPr>
          <w:b/>
          <w:bCs/>
        </w:rPr>
        <w:t>PoC</w:t>
      </w:r>
      <w:proofErr w:type="spellEnd"/>
      <w:r w:rsidRPr="000A76D5">
        <w:rPr>
          <w:b/>
          <w:bCs/>
        </w:rPr>
        <w:t>.</w:t>
      </w:r>
    </w:p>
    <w:p w14:paraId="67EDD253" w14:textId="77777777" w:rsidR="000A76D5" w:rsidRPr="000A76D5" w:rsidRDefault="000A76D5" w:rsidP="000A76D5">
      <w:pPr>
        <w:ind w:left="360"/>
        <w:rPr>
          <w:b/>
          <w:bCs/>
        </w:rPr>
      </w:pPr>
    </w:p>
    <w:p w14:paraId="64BFF215" w14:textId="77777777" w:rsidR="000A76D5" w:rsidRPr="000A76D5" w:rsidRDefault="000A76D5" w:rsidP="000A76D5">
      <w:r w:rsidRPr="000A76D5">
        <w:t xml:space="preserve">Do realizacji </w:t>
      </w:r>
      <w:proofErr w:type="spellStart"/>
      <w:r w:rsidRPr="000A76D5">
        <w:t>PoC</w:t>
      </w:r>
      <w:proofErr w:type="spellEnd"/>
      <w:r w:rsidRPr="000A76D5">
        <w:t xml:space="preserve"> (Proof of </w:t>
      </w:r>
      <w:proofErr w:type="spellStart"/>
      <w:r w:rsidRPr="000A76D5">
        <w:t>Concept</w:t>
      </w:r>
      <w:proofErr w:type="spellEnd"/>
      <w:r w:rsidRPr="000A76D5">
        <w:t xml:space="preserve">) na wykrycie anomalii z linii produkcyjnej opartego na technologii </w:t>
      </w:r>
      <w:proofErr w:type="spellStart"/>
      <w:r w:rsidRPr="000A76D5">
        <w:t>IoT</w:t>
      </w:r>
      <w:proofErr w:type="spellEnd"/>
      <w:r w:rsidRPr="000A76D5">
        <w:t xml:space="preserve"> w platformie </w:t>
      </w:r>
      <w:proofErr w:type="spellStart"/>
      <w:r w:rsidRPr="000A76D5">
        <w:t>Azure</w:t>
      </w:r>
      <w:proofErr w:type="spellEnd"/>
      <w:r w:rsidRPr="000A76D5">
        <w:t>, można skorzystać z następujących narzędzi:</w:t>
      </w:r>
    </w:p>
    <w:p w14:paraId="32B6FFF3" w14:textId="77777777" w:rsidR="000A76D5" w:rsidRPr="000A76D5" w:rsidRDefault="000A76D5" w:rsidP="000A76D5">
      <w:pPr>
        <w:numPr>
          <w:ilvl w:val="0"/>
          <w:numId w:val="1"/>
        </w:numPr>
      </w:pPr>
      <w:proofErr w:type="spellStart"/>
      <w:r w:rsidRPr="000A76D5">
        <w:t>Azure</w:t>
      </w:r>
      <w:proofErr w:type="spellEnd"/>
      <w:r w:rsidRPr="000A76D5">
        <w:t xml:space="preserve"> </w:t>
      </w:r>
      <w:proofErr w:type="spellStart"/>
      <w:r w:rsidRPr="000A76D5">
        <w:t>IoT</w:t>
      </w:r>
      <w:proofErr w:type="spellEnd"/>
      <w:r w:rsidRPr="000A76D5">
        <w:t xml:space="preserve"> Hub: Służy do zbierania, przetwarzania i zarządzania danymi z urządzeń </w:t>
      </w:r>
      <w:proofErr w:type="spellStart"/>
      <w:r w:rsidRPr="000A76D5">
        <w:t>IoT</w:t>
      </w:r>
      <w:proofErr w:type="spellEnd"/>
      <w:r w:rsidRPr="000A76D5">
        <w:t xml:space="preserve">. Umożliwia przesyłanie strumieniowych danych z linii produkcyjnej do chmury </w:t>
      </w:r>
      <w:proofErr w:type="spellStart"/>
      <w:r w:rsidRPr="000A76D5">
        <w:t>Azure</w:t>
      </w:r>
      <w:proofErr w:type="spellEnd"/>
      <w:r w:rsidRPr="000A76D5">
        <w:t>.</w:t>
      </w:r>
    </w:p>
    <w:p w14:paraId="3185CB78" w14:textId="77777777" w:rsidR="000A76D5" w:rsidRPr="000A76D5" w:rsidRDefault="000A76D5" w:rsidP="000A76D5">
      <w:pPr>
        <w:numPr>
          <w:ilvl w:val="0"/>
          <w:numId w:val="1"/>
        </w:numPr>
      </w:pPr>
      <w:proofErr w:type="spellStart"/>
      <w:r w:rsidRPr="000A76D5">
        <w:t>Azure</w:t>
      </w:r>
      <w:proofErr w:type="spellEnd"/>
      <w:r w:rsidRPr="000A76D5">
        <w:t xml:space="preserve"> </w:t>
      </w:r>
      <w:proofErr w:type="spellStart"/>
      <w:r w:rsidRPr="000A76D5">
        <w:t>Stream</w:t>
      </w:r>
      <w:proofErr w:type="spellEnd"/>
      <w:r w:rsidRPr="000A76D5">
        <w:t xml:space="preserve"> Analytics: Pozwala na przetwarzanie strumieniowych danych w czasie rzeczywistym. Można użyć go do analizy i wykrywania anomalii na podstawie danych zebranych z </w:t>
      </w:r>
      <w:proofErr w:type="spellStart"/>
      <w:r w:rsidRPr="000A76D5">
        <w:t>IoT</w:t>
      </w:r>
      <w:proofErr w:type="spellEnd"/>
      <w:r w:rsidRPr="000A76D5">
        <w:t xml:space="preserve"> Hub.</w:t>
      </w:r>
    </w:p>
    <w:p w14:paraId="74DB8B4A" w14:textId="77777777" w:rsidR="000A76D5" w:rsidRPr="000A76D5" w:rsidRDefault="000A76D5" w:rsidP="000A76D5">
      <w:pPr>
        <w:numPr>
          <w:ilvl w:val="0"/>
          <w:numId w:val="1"/>
        </w:numPr>
      </w:pPr>
      <w:proofErr w:type="spellStart"/>
      <w:r w:rsidRPr="000A76D5">
        <w:t>Azure</w:t>
      </w:r>
      <w:proofErr w:type="spellEnd"/>
      <w:r w:rsidRPr="000A76D5">
        <w:t xml:space="preserve"> Machine Learning: Narzędzie do tworzenia i wdrożenia modeli uczenia maszynowego. Można zastosować je do szkolenia modeli wykrywających anomalie na podstawie zebranych danych i ich implementacji w aplikacji.</w:t>
      </w:r>
    </w:p>
    <w:p w14:paraId="257B87C7" w14:textId="77777777" w:rsidR="000A76D5" w:rsidRPr="000A76D5" w:rsidRDefault="000A76D5" w:rsidP="000A76D5">
      <w:r w:rsidRPr="000A76D5">
        <w:t xml:space="preserve">Przebieg </w:t>
      </w:r>
      <w:proofErr w:type="spellStart"/>
      <w:r w:rsidRPr="000A76D5">
        <w:t>PoC</w:t>
      </w:r>
      <w:proofErr w:type="spellEnd"/>
      <w:r w:rsidRPr="000A76D5">
        <w:t xml:space="preserve"> może obejmować następujące kroki:</w:t>
      </w:r>
    </w:p>
    <w:p w14:paraId="0F14945E" w14:textId="77777777" w:rsidR="000A76D5" w:rsidRPr="000A76D5" w:rsidRDefault="000A76D5" w:rsidP="000A76D5">
      <w:pPr>
        <w:numPr>
          <w:ilvl w:val="0"/>
          <w:numId w:val="2"/>
        </w:numPr>
      </w:pPr>
      <w:r w:rsidRPr="000A76D5">
        <w:t xml:space="preserve">Konfiguracja i rejestracja urządzeń </w:t>
      </w:r>
      <w:proofErr w:type="spellStart"/>
      <w:r w:rsidRPr="000A76D5">
        <w:t>IoT</w:t>
      </w:r>
      <w:proofErr w:type="spellEnd"/>
      <w:r w:rsidRPr="000A76D5">
        <w:t xml:space="preserve"> w </w:t>
      </w:r>
      <w:proofErr w:type="spellStart"/>
      <w:r w:rsidRPr="000A76D5">
        <w:t>Azure</w:t>
      </w:r>
      <w:proofErr w:type="spellEnd"/>
      <w:r w:rsidRPr="000A76D5">
        <w:t xml:space="preserve"> </w:t>
      </w:r>
      <w:proofErr w:type="spellStart"/>
      <w:r w:rsidRPr="000A76D5">
        <w:t>IoT</w:t>
      </w:r>
      <w:proofErr w:type="spellEnd"/>
      <w:r w:rsidRPr="000A76D5">
        <w:t xml:space="preserve"> Hub.</w:t>
      </w:r>
    </w:p>
    <w:p w14:paraId="238CA108" w14:textId="77777777" w:rsidR="000A76D5" w:rsidRPr="000A76D5" w:rsidRDefault="000A76D5" w:rsidP="000A76D5">
      <w:pPr>
        <w:numPr>
          <w:ilvl w:val="0"/>
          <w:numId w:val="2"/>
        </w:numPr>
      </w:pPr>
      <w:r w:rsidRPr="000A76D5">
        <w:t xml:space="preserve">Utworzenie strumienia danych z urządzeń </w:t>
      </w:r>
      <w:proofErr w:type="spellStart"/>
      <w:r w:rsidRPr="000A76D5">
        <w:t>IoT</w:t>
      </w:r>
      <w:proofErr w:type="spellEnd"/>
      <w:r w:rsidRPr="000A76D5">
        <w:t xml:space="preserve"> do </w:t>
      </w:r>
      <w:proofErr w:type="spellStart"/>
      <w:r w:rsidRPr="000A76D5">
        <w:t>Azure</w:t>
      </w:r>
      <w:proofErr w:type="spellEnd"/>
      <w:r w:rsidRPr="000A76D5">
        <w:t xml:space="preserve"> </w:t>
      </w:r>
      <w:proofErr w:type="spellStart"/>
      <w:r w:rsidRPr="000A76D5">
        <w:t>Stream</w:t>
      </w:r>
      <w:proofErr w:type="spellEnd"/>
      <w:r w:rsidRPr="000A76D5">
        <w:t xml:space="preserve"> Analytics.</w:t>
      </w:r>
    </w:p>
    <w:p w14:paraId="650A834D" w14:textId="77777777" w:rsidR="000A76D5" w:rsidRPr="000A76D5" w:rsidRDefault="000A76D5" w:rsidP="000A76D5">
      <w:pPr>
        <w:numPr>
          <w:ilvl w:val="0"/>
          <w:numId w:val="2"/>
        </w:numPr>
      </w:pPr>
      <w:r w:rsidRPr="000A76D5">
        <w:t xml:space="preserve">Skonfigurowanie reguł i zapytań w </w:t>
      </w:r>
      <w:proofErr w:type="spellStart"/>
      <w:r w:rsidRPr="000A76D5">
        <w:t>Azure</w:t>
      </w:r>
      <w:proofErr w:type="spellEnd"/>
      <w:r w:rsidRPr="000A76D5">
        <w:t xml:space="preserve"> </w:t>
      </w:r>
      <w:proofErr w:type="spellStart"/>
      <w:r w:rsidRPr="000A76D5">
        <w:t>Stream</w:t>
      </w:r>
      <w:proofErr w:type="spellEnd"/>
      <w:r w:rsidRPr="000A76D5">
        <w:t xml:space="preserve"> Analytics do wykrywania anomalii na podstawie danych strumieniowych.</w:t>
      </w:r>
    </w:p>
    <w:p w14:paraId="5F5C012E" w14:textId="77777777" w:rsidR="000A76D5" w:rsidRPr="000A76D5" w:rsidRDefault="000A76D5" w:rsidP="000A76D5">
      <w:pPr>
        <w:numPr>
          <w:ilvl w:val="0"/>
          <w:numId w:val="2"/>
        </w:numPr>
      </w:pPr>
      <w:r w:rsidRPr="000A76D5">
        <w:t xml:space="preserve">Szkolenie modelu wykrywającego anomalie za pomocą </w:t>
      </w:r>
      <w:proofErr w:type="spellStart"/>
      <w:r w:rsidRPr="000A76D5">
        <w:t>Azure</w:t>
      </w:r>
      <w:proofErr w:type="spellEnd"/>
      <w:r w:rsidRPr="000A76D5">
        <w:t xml:space="preserve"> Machine Learning na podstawie zebranych danych historycznych.</w:t>
      </w:r>
    </w:p>
    <w:p w14:paraId="67A6243D" w14:textId="77777777" w:rsidR="000A76D5" w:rsidRPr="000A76D5" w:rsidRDefault="000A76D5" w:rsidP="000A76D5">
      <w:pPr>
        <w:numPr>
          <w:ilvl w:val="0"/>
          <w:numId w:val="2"/>
        </w:numPr>
      </w:pPr>
      <w:r w:rsidRPr="000A76D5">
        <w:lastRenderedPageBreak/>
        <w:t xml:space="preserve">Wdrożenie modelu uczenia maszynowego w aplikacji lub w </w:t>
      </w:r>
      <w:proofErr w:type="spellStart"/>
      <w:r w:rsidRPr="000A76D5">
        <w:t>Azure</w:t>
      </w:r>
      <w:proofErr w:type="spellEnd"/>
      <w:r w:rsidRPr="000A76D5">
        <w:t xml:space="preserve"> </w:t>
      </w:r>
      <w:proofErr w:type="spellStart"/>
      <w:r w:rsidRPr="000A76D5">
        <w:t>Stream</w:t>
      </w:r>
      <w:proofErr w:type="spellEnd"/>
      <w:r w:rsidRPr="000A76D5">
        <w:t xml:space="preserve"> Analytics.</w:t>
      </w:r>
    </w:p>
    <w:p w14:paraId="6BC932E4" w14:textId="77777777" w:rsidR="000A76D5" w:rsidRPr="000A76D5" w:rsidRDefault="000A76D5" w:rsidP="000A76D5">
      <w:pPr>
        <w:numPr>
          <w:ilvl w:val="0"/>
          <w:numId w:val="2"/>
        </w:numPr>
      </w:pPr>
      <w:r w:rsidRPr="000A76D5">
        <w:t>Testowanie i monitorowanie systemu w celu wykrywania anomalii na linii produkcyjnej i analizy wyników.</w:t>
      </w:r>
    </w:p>
    <w:p w14:paraId="20B242E6" w14:textId="77777777" w:rsidR="000A76D5" w:rsidRDefault="000A76D5" w:rsidP="000A76D5">
      <w:r w:rsidRPr="000A76D5">
        <w:t xml:space="preserve">Oczywiście, w zależności od specyfiki przypadku, konkretny </w:t>
      </w:r>
      <w:proofErr w:type="spellStart"/>
      <w:r w:rsidRPr="000A76D5">
        <w:t>PoC</w:t>
      </w:r>
      <w:proofErr w:type="spellEnd"/>
      <w:r w:rsidRPr="000A76D5">
        <w:t xml:space="preserve"> może różnić się szczegółami i dodatkowymi narzędziami, ale powyższe wskazówki stanowią ogólny przewodnik.</w:t>
      </w:r>
    </w:p>
    <w:p w14:paraId="46BA2021" w14:textId="77777777" w:rsidR="000A76D5" w:rsidRDefault="000A76D5" w:rsidP="000A76D5"/>
    <w:p w14:paraId="0D8A223C" w14:textId="3E149400" w:rsidR="000A76D5" w:rsidRDefault="000A76D5" w:rsidP="000A76D5">
      <w:pPr>
        <w:pStyle w:val="Akapitzlist"/>
        <w:numPr>
          <w:ilvl w:val="0"/>
          <w:numId w:val="3"/>
        </w:numPr>
        <w:jc w:val="center"/>
        <w:rPr>
          <w:b/>
          <w:bCs/>
        </w:rPr>
      </w:pPr>
      <w:r w:rsidRPr="000A76D5">
        <w:rPr>
          <w:b/>
          <w:bCs/>
        </w:rPr>
        <w:t xml:space="preserve">Zaproponuj architekturę Big Data dla </w:t>
      </w:r>
      <w:proofErr w:type="spellStart"/>
      <w:r w:rsidRPr="000A76D5">
        <w:rPr>
          <w:b/>
          <w:bCs/>
        </w:rPr>
        <w:t>Rockstar</w:t>
      </w:r>
      <w:proofErr w:type="spellEnd"/>
      <w:r w:rsidRPr="000A76D5">
        <w:rPr>
          <w:b/>
          <w:bCs/>
        </w:rPr>
        <w:t xml:space="preserve"> Games przetwarzanie danych w celu wykrycia i zapobiegania błędom w grze, satysfakcji użytkowników.  Jakie narzędzia, gdzie będzie </w:t>
      </w:r>
      <w:proofErr w:type="spellStart"/>
      <w:r w:rsidRPr="000A76D5">
        <w:rPr>
          <w:b/>
          <w:bCs/>
        </w:rPr>
        <w:t>compute</w:t>
      </w:r>
      <w:proofErr w:type="spellEnd"/>
      <w:r w:rsidRPr="000A76D5">
        <w:rPr>
          <w:b/>
          <w:bCs/>
        </w:rPr>
        <w:t xml:space="preserve"> </w:t>
      </w:r>
      <w:proofErr w:type="spellStart"/>
      <w:r w:rsidRPr="000A76D5">
        <w:rPr>
          <w:b/>
          <w:bCs/>
        </w:rPr>
        <w:t>ect</w:t>
      </w:r>
      <w:proofErr w:type="spellEnd"/>
      <w:r w:rsidRPr="000A76D5">
        <w:rPr>
          <w:b/>
          <w:bCs/>
        </w:rPr>
        <w:t>…</w:t>
      </w:r>
    </w:p>
    <w:p w14:paraId="76ED26F8" w14:textId="77777777" w:rsidR="000A76D5" w:rsidRDefault="000A76D5" w:rsidP="000A76D5">
      <w:pPr>
        <w:pStyle w:val="Akapitzlist"/>
        <w:rPr>
          <w:b/>
          <w:bCs/>
        </w:rPr>
      </w:pPr>
    </w:p>
    <w:p w14:paraId="04810F3A" w14:textId="77777777" w:rsidR="000A76D5" w:rsidRPr="000A76D5" w:rsidRDefault="000A76D5" w:rsidP="000A76D5">
      <w:r w:rsidRPr="000A76D5">
        <w:t>Nasze pierwsze zadanie to zbieranie danych z różnych źródeł, takich jak serwery gry, logi zdarzeń oraz dane graczy. Do tego celu wykorzystuję platformę do zbierania danych, na przykład Apache Kafka, aby przesyłać strumieniowe dane do naszego systemu Big Data.</w:t>
      </w:r>
    </w:p>
    <w:p w14:paraId="6631C5C9" w14:textId="77777777" w:rsidR="000A76D5" w:rsidRPr="000A76D5" w:rsidRDefault="000A76D5" w:rsidP="000A76D5">
      <w:r w:rsidRPr="000A76D5">
        <w:t xml:space="preserve">Kolejnym krokiem jest przechowywanie zgromadzonych danych. Wykorzystuję technologie Big Data, takie jak Apache </w:t>
      </w:r>
      <w:proofErr w:type="spellStart"/>
      <w:r w:rsidRPr="000A76D5">
        <w:t>Hadoop</w:t>
      </w:r>
      <w:proofErr w:type="spellEnd"/>
      <w:r w:rsidRPr="000A76D5">
        <w:t xml:space="preserve"> lub Apache Spark, aby przechowywać duże zbiory danych. Dzięki temu mogę korzystać z </w:t>
      </w:r>
      <w:proofErr w:type="spellStart"/>
      <w:r w:rsidRPr="000A76D5">
        <w:t>Hadoop</w:t>
      </w:r>
      <w:proofErr w:type="spellEnd"/>
      <w:r w:rsidRPr="000A76D5">
        <w:t xml:space="preserve"> Distributed File System (HDFS) do trwałego przechowywania danych oraz Apache </w:t>
      </w:r>
      <w:proofErr w:type="spellStart"/>
      <w:r w:rsidRPr="000A76D5">
        <w:t>Hive</w:t>
      </w:r>
      <w:proofErr w:type="spellEnd"/>
      <w:r w:rsidRPr="000A76D5">
        <w:t xml:space="preserve"> lub Apache </w:t>
      </w:r>
      <w:proofErr w:type="spellStart"/>
      <w:r w:rsidRPr="000A76D5">
        <w:t>HBase</w:t>
      </w:r>
      <w:proofErr w:type="spellEnd"/>
      <w:r w:rsidRPr="000A76D5">
        <w:t xml:space="preserve"> do analizy i zapytań.</w:t>
      </w:r>
    </w:p>
    <w:p w14:paraId="1141E0EB" w14:textId="6A549840" w:rsidR="000A76D5" w:rsidRPr="000A76D5" w:rsidRDefault="000A76D5" w:rsidP="000A76D5">
      <w:r w:rsidRPr="000A76D5">
        <w:t xml:space="preserve">Aby analizować dane w czasie rzeczywistym i wykrywać błędy na bieżąco, wykorzystuję narzędzia do przetwarzania strumieniowego, takie jak Apache </w:t>
      </w:r>
      <w:proofErr w:type="spellStart"/>
      <w:r w:rsidRPr="000A76D5">
        <w:t>Storm</w:t>
      </w:r>
      <w:proofErr w:type="spellEnd"/>
      <w:r w:rsidRPr="000A76D5">
        <w:t xml:space="preserve">, Apache </w:t>
      </w:r>
      <w:proofErr w:type="spellStart"/>
      <w:r w:rsidRPr="000A76D5">
        <w:t>Flink</w:t>
      </w:r>
      <w:proofErr w:type="spellEnd"/>
      <w:r w:rsidRPr="000A76D5">
        <w:t xml:space="preserve"> lub Apache Kafka </w:t>
      </w:r>
      <w:proofErr w:type="spellStart"/>
      <w:r w:rsidRPr="000A76D5">
        <w:t>Streams</w:t>
      </w:r>
      <w:proofErr w:type="spellEnd"/>
      <w:r w:rsidRPr="000A76D5">
        <w:t>.</w:t>
      </w:r>
    </w:p>
    <w:p w14:paraId="555D1DB5" w14:textId="77777777" w:rsidR="000A76D5" w:rsidRPr="000A76D5" w:rsidRDefault="000A76D5" w:rsidP="000A76D5">
      <w:r w:rsidRPr="000A76D5">
        <w:t xml:space="preserve">Przetwarzanie wsadowe odbywa się cyklicznie lub na żądanie, korzystając z narzędzi takich jak Apache Spark lub Apache </w:t>
      </w:r>
      <w:proofErr w:type="spellStart"/>
      <w:r w:rsidRPr="000A76D5">
        <w:t>Hadoop</w:t>
      </w:r>
      <w:proofErr w:type="spellEnd"/>
      <w:r w:rsidRPr="000A76D5">
        <w:t xml:space="preserve"> wraz z Apache </w:t>
      </w:r>
      <w:proofErr w:type="spellStart"/>
      <w:r w:rsidRPr="000A76D5">
        <w:t>Hive</w:t>
      </w:r>
      <w:proofErr w:type="spellEnd"/>
      <w:r w:rsidRPr="000A76D5">
        <w:t xml:space="preserve"> lub Apache </w:t>
      </w:r>
      <w:proofErr w:type="spellStart"/>
      <w:r w:rsidRPr="000A76D5">
        <w:t>Pig</w:t>
      </w:r>
      <w:proofErr w:type="spellEnd"/>
      <w:r w:rsidRPr="000A76D5">
        <w:t>. To pozwala nam na przeprowadzanie zaawansowanych analiz i modelowania danych.</w:t>
      </w:r>
    </w:p>
    <w:p w14:paraId="6813D0DF" w14:textId="77777777" w:rsidR="000A76D5" w:rsidRDefault="000A76D5" w:rsidP="000A76D5">
      <w:r w:rsidRPr="000A76D5">
        <w:t>Wprowadzenie technik uczenia maszynowego i sztucznej inteligencji jest kluczowe.</w:t>
      </w:r>
    </w:p>
    <w:p w14:paraId="70499147" w14:textId="275E4F45" w:rsidR="000A76D5" w:rsidRPr="000A76D5" w:rsidRDefault="000A76D5" w:rsidP="000A76D5">
      <w:r w:rsidRPr="000A76D5">
        <w:t xml:space="preserve"> Wykorzystuję narzędzia do uczenia maszynowego, takie jak </w:t>
      </w:r>
      <w:proofErr w:type="spellStart"/>
      <w:r w:rsidRPr="000A76D5">
        <w:t>TensorFlow</w:t>
      </w:r>
      <w:proofErr w:type="spellEnd"/>
      <w:r w:rsidRPr="000A76D5">
        <w:t xml:space="preserve">, </w:t>
      </w:r>
      <w:proofErr w:type="spellStart"/>
      <w:r w:rsidRPr="000A76D5">
        <w:t>scikit-learn</w:t>
      </w:r>
      <w:proofErr w:type="spellEnd"/>
      <w:r w:rsidRPr="000A76D5">
        <w:t xml:space="preserve"> lub Apache Spark </w:t>
      </w:r>
      <w:proofErr w:type="spellStart"/>
      <w:r w:rsidRPr="000A76D5">
        <w:t>MLlib</w:t>
      </w:r>
      <w:proofErr w:type="spellEnd"/>
      <w:r w:rsidRPr="000A76D5">
        <w:t>, aby trenować modele na podstawie zgromadzonych danych. Następnie wykorzystuję te modele do wykrywania wzorców, identyfikowania błędów i podejmowania odpowiednich działań.</w:t>
      </w:r>
    </w:p>
    <w:p w14:paraId="5157398B" w14:textId="77777777" w:rsidR="000A76D5" w:rsidRPr="000A76D5" w:rsidRDefault="000A76D5" w:rsidP="000A76D5">
      <w:r w:rsidRPr="000A76D5">
        <w:t xml:space="preserve">Ostatecznie, tworzę interaktywne panele i raporty, które pozwalają łatwo analizować i wizualizować wyniki. Do tego celu używam narzędzi takich jak Tableau, Power BI lub Apache </w:t>
      </w:r>
      <w:proofErr w:type="spellStart"/>
      <w:r w:rsidRPr="000A76D5">
        <w:t>Superset</w:t>
      </w:r>
      <w:proofErr w:type="spellEnd"/>
      <w:r w:rsidRPr="000A76D5">
        <w:t>.</w:t>
      </w:r>
    </w:p>
    <w:p w14:paraId="1A4760F1" w14:textId="77777777" w:rsidR="000A76D5" w:rsidRDefault="000A76D5" w:rsidP="000A76D5">
      <w:r w:rsidRPr="000A76D5">
        <w:t>Dzięki tej architekturze możemy skutecznie przetwarzać dane, wykrywać błędy w grze oraz zwiększać satysfakcję użytkowników poprzez szybką analizę i reagowanie na zgromadzone dane.</w:t>
      </w:r>
    </w:p>
    <w:p w14:paraId="25490BD6" w14:textId="77777777" w:rsidR="000A76D5" w:rsidRDefault="000A76D5" w:rsidP="000A76D5"/>
    <w:p w14:paraId="0C9E7583" w14:textId="3B14F8D5" w:rsidR="000A76D5" w:rsidRPr="000A76D5" w:rsidRDefault="000A76D5" w:rsidP="000A76D5">
      <w:pPr>
        <w:jc w:val="center"/>
        <w:rPr>
          <w:b/>
          <w:bCs/>
        </w:rPr>
      </w:pPr>
      <w:r w:rsidRPr="000A76D5">
        <w:rPr>
          <w:b/>
          <w:bCs/>
        </w:rPr>
        <w:t>Notatki Dotyczące DP-203 i DP-100</w:t>
      </w:r>
    </w:p>
    <w:p w14:paraId="583F3D7C" w14:textId="77777777" w:rsidR="000A76D5" w:rsidRPr="000A76D5" w:rsidRDefault="000A76D5" w:rsidP="000A76D5">
      <w:pPr>
        <w:rPr>
          <w:lang w:val="en-US"/>
        </w:rPr>
      </w:pPr>
      <w:r w:rsidRPr="000A76D5">
        <w:rPr>
          <w:lang w:val="en-US"/>
        </w:rPr>
        <w:t>Notatki dotyczące certyfikacji DP-203 - Data Engineering on Microsoft Azure:</w:t>
      </w:r>
    </w:p>
    <w:p w14:paraId="0D269CAF" w14:textId="77777777" w:rsidR="000A76D5" w:rsidRPr="000A76D5" w:rsidRDefault="000A76D5" w:rsidP="000A76D5">
      <w:pPr>
        <w:numPr>
          <w:ilvl w:val="0"/>
          <w:numId w:val="5"/>
        </w:numPr>
      </w:pPr>
      <w:r w:rsidRPr="000A76D5">
        <w:t xml:space="preserve">Egzamin DP-203 obejmuje zagadnienia z zakresu inżynierii danych w środowisku Microsoft </w:t>
      </w:r>
      <w:proofErr w:type="spellStart"/>
      <w:r w:rsidRPr="000A76D5">
        <w:t>Azure</w:t>
      </w:r>
      <w:proofErr w:type="spellEnd"/>
      <w:r w:rsidRPr="000A76D5">
        <w:t>.</w:t>
      </w:r>
    </w:p>
    <w:p w14:paraId="1D55A8DD" w14:textId="77777777" w:rsidR="000A76D5" w:rsidRPr="000A76D5" w:rsidRDefault="000A76D5" w:rsidP="000A76D5">
      <w:pPr>
        <w:numPr>
          <w:ilvl w:val="0"/>
          <w:numId w:val="5"/>
        </w:numPr>
      </w:pPr>
      <w:r w:rsidRPr="000A76D5">
        <w:t xml:space="preserve">Wymagania certyfikacyjne oraz szczegółowe informacje można znaleźć pod adresem: </w:t>
      </w:r>
      <w:hyperlink r:id="rId8" w:tgtFrame="_new" w:history="1">
        <w:r w:rsidRPr="000A76D5">
          <w:rPr>
            <w:rStyle w:val="Hipercze"/>
          </w:rPr>
          <w:t>https://query.prod.cms.rt.microsoft.com/cms/api/am/binary/RE4MbYT</w:t>
        </w:r>
      </w:hyperlink>
    </w:p>
    <w:p w14:paraId="7A3BDE1A" w14:textId="77777777" w:rsidR="000A76D5" w:rsidRPr="000A76D5" w:rsidRDefault="000A76D5" w:rsidP="000A76D5">
      <w:pPr>
        <w:numPr>
          <w:ilvl w:val="0"/>
          <w:numId w:val="5"/>
        </w:numPr>
      </w:pPr>
      <w:r w:rsidRPr="000A76D5">
        <w:t xml:space="preserve">W ramach egzaminu należy posiadać umiejętności związane m.in. z przetwarzaniem danych przy użyciu narzędzi i usług </w:t>
      </w:r>
      <w:proofErr w:type="spellStart"/>
      <w:r w:rsidRPr="000A76D5">
        <w:t>Azure</w:t>
      </w:r>
      <w:proofErr w:type="spellEnd"/>
      <w:r w:rsidRPr="000A76D5">
        <w:t xml:space="preserve">, takich jak </w:t>
      </w:r>
      <w:proofErr w:type="spellStart"/>
      <w:r w:rsidRPr="000A76D5">
        <w:t>Azure</w:t>
      </w:r>
      <w:proofErr w:type="spellEnd"/>
      <w:r w:rsidRPr="000A76D5">
        <w:t xml:space="preserve"> </w:t>
      </w:r>
      <w:proofErr w:type="spellStart"/>
      <w:r w:rsidRPr="000A76D5">
        <w:t>Stream</w:t>
      </w:r>
      <w:proofErr w:type="spellEnd"/>
      <w:r w:rsidRPr="000A76D5">
        <w:t xml:space="preserve"> Analytics, </w:t>
      </w:r>
      <w:proofErr w:type="spellStart"/>
      <w:r w:rsidRPr="000A76D5">
        <w:t>Azure</w:t>
      </w:r>
      <w:proofErr w:type="spellEnd"/>
      <w:r w:rsidRPr="000A76D5">
        <w:t xml:space="preserve"> </w:t>
      </w:r>
      <w:proofErr w:type="spellStart"/>
      <w:r w:rsidRPr="000A76D5">
        <w:t>Databricks</w:t>
      </w:r>
      <w:proofErr w:type="spellEnd"/>
      <w:r w:rsidRPr="000A76D5">
        <w:t xml:space="preserve"> czy </w:t>
      </w:r>
      <w:proofErr w:type="spellStart"/>
      <w:r w:rsidRPr="000A76D5">
        <w:t>Azure</w:t>
      </w:r>
      <w:proofErr w:type="spellEnd"/>
      <w:r w:rsidRPr="000A76D5">
        <w:t xml:space="preserve"> HDInsight, a także z przygotowaniem i ładowaniem danych przy użyciu </w:t>
      </w:r>
      <w:proofErr w:type="spellStart"/>
      <w:r w:rsidRPr="000A76D5">
        <w:t>Azure</w:t>
      </w:r>
      <w:proofErr w:type="spellEnd"/>
      <w:r w:rsidRPr="000A76D5">
        <w:t xml:space="preserve"> Data </w:t>
      </w:r>
      <w:proofErr w:type="spellStart"/>
      <w:r w:rsidRPr="000A76D5">
        <w:lastRenderedPageBreak/>
        <w:t>Factory</w:t>
      </w:r>
      <w:proofErr w:type="spellEnd"/>
      <w:r w:rsidRPr="000A76D5">
        <w:t xml:space="preserve">, </w:t>
      </w:r>
      <w:proofErr w:type="spellStart"/>
      <w:r w:rsidRPr="000A76D5">
        <w:t>Azure</w:t>
      </w:r>
      <w:proofErr w:type="spellEnd"/>
      <w:r w:rsidRPr="000A76D5">
        <w:t xml:space="preserve"> </w:t>
      </w:r>
      <w:proofErr w:type="spellStart"/>
      <w:r w:rsidRPr="000A76D5">
        <w:t>Synapse</w:t>
      </w:r>
      <w:proofErr w:type="spellEnd"/>
      <w:r w:rsidRPr="000A76D5">
        <w:t xml:space="preserve"> Analytics czy </w:t>
      </w:r>
      <w:proofErr w:type="spellStart"/>
      <w:r w:rsidRPr="000A76D5">
        <w:t>Azure</w:t>
      </w:r>
      <w:proofErr w:type="spellEnd"/>
      <w:r w:rsidRPr="000A76D5">
        <w:t xml:space="preserve"> </w:t>
      </w:r>
      <w:proofErr w:type="spellStart"/>
      <w:r w:rsidRPr="000A76D5">
        <w:t>Cosmos</w:t>
      </w:r>
      <w:proofErr w:type="spellEnd"/>
      <w:r w:rsidRPr="000A76D5">
        <w:t xml:space="preserve"> DB, oraz z przetwarzaniem i przechowywaniem danych przy wykorzystaniu narzędzi takich jak </w:t>
      </w:r>
      <w:proofErr w:type="spellStart"/>
      <w:r w:rsidRPr="000A76D5">
        <w:t>Azure</w:t>
      </w:r>
      <w:proofErr w:type="spellEnd"/>
      <w:r w:rsidRPr="000A76D5">
        <w:t xml:space="preserve"> Data Lake Storage, </w:t>
      </w:r>
      <w:proofErr w:type="spellStart"/>
      <w:r w:rsidRPr="000A76D5">
        <w:t>Azure</w:t>
      </w:r>
      <w:proofErr w:type="spellEnd"/>
      <w:r w:rsidRPr="000A76D5">
        <w:t xml:space="preserve"> </w:t>
      </w:r>
      <w:proofErr w:type="spellStart"/>
      <w:r w:rsidRPr="000A76D5">
        <w:t>Blob</w:t>
      </w:r>
      <w:proofErr w:type="spellEnd"/>
      <w:r w:rsidRPr="000A76D5">
        <w:t xml:space="preserve"> Storage czy </w:t>
      </w:r>
      <w:proofErr w:type="spellStart"/>
      <w:r w:rsidRPr="000A76D5">
        <w:t>Azure</w:t>
      </w:r>
      <w:proofErr w:type="spellEnd"/>
      <w:r w:rsidRPr="000A76D5">
        <w:t xml:space="preserve"> SQL Database.</w:t>
      </w:r>
    </w:p>
    <w:p w14:paraId="65C49802" w14:textId="77777777" w:rsidR="000A76D5" w:rsidRPr="000A76D5" w:rsidRDefault="000A76D5" w:rsidP="000A76D5">
      <w:pPr>
        <w:rPr>
          <w:lang w:val="en-US"/>
        </w:rPr>
      </w:pPr>
      <w:r w:rsidRPr="000A76D5">
        <w:rPr>
          <w:lang w:val="en-US"/>
        </w:rPr>
        <w:t>Notatki dotyczące certyfikacji DP-100 - Designing and Implementing a Data Science Solution on Azure:</w:t>
      </w:r>
    </w:p>
    <w:p w14:paraId="42087BA3" w14:textId="77777777" w:rsidR="000A76D5" w:rsidRPr="000A76D5" w:rsidRDefault="000A76D5" w:rsidP="000A76D5">
      <w:pPr>
        <w:numPr>
          <w:ilvl w:val="0"/>
          <w:numId w:val="6"/>
        </w:numPr>
      </w:pPr>
      <w:r w:rsidRPr="000A76D5">
        <w:t xml:space="preserve">Egzamin DP-100 dotyczy projektowania i wdrażania rozwiązań z dziedziny nauki danych w środowisku </w:t>
      </w:r>
      <w:proofErr w:type="spellStart"/>
      <w:r w:rsidRPr="000A76D5">
        <w:t>Azure</w:t>
      </w:r>
      <w:proofErr w:type="spellEnd"/>
      <w:r w:rsidRPr="000A76D5">
        <w:t>.</w:t>
      </w:r>
    </w:p>
    <w:p w14:paraId="5A7C002B" w14:textId="77777777" w:rsidR="000A76D5" w:rsidRPr="000A76D5" w:rsidRDefault="000A76D5" w:rsidP="000A76D5">
      <w:pPr>
        <w:numPr>
          <w:ilvl w:val="0"/>
          <w:numId w:val="6"/>
        </w:numPr>
      </w:pPr>
      <w:r w:rsidRPr="000A76D5">
        <w:t xml:space="preserve">Wymagania certyfikacyjne oraz szczegółowe informacje można znaleźć pod adresem: </w:t>
      </w:r>
      <w:hyperlink r:id="rId9" w:tgtFrame="_new" w:history="1">
        <w:r w:rsidRPr="000A76D5">
          <w:rPr>
            <w:rStyle w:val="Hipercze"/>
          </w:rPr>
          <w:t>https://query.prod.cms.rt.microsoft.com/cms/api/am/binary/RE3VEHg</w:t>
        </w:r>
      </w:hyperlink>
    </w:p>
    <w:p w14:paraId="621F574C" w14:textId="77777777" w:rsidR="000A76D5" w:rsidRPr="000A76D5" w:rsidRDefault="000A76D5" w:rsidP="000A76D5">
      <w:pPr>
        <w:numPr>
          <w:ilvl w:val="0"/>
          <w:numId w:val="6"/>
        </w:numPr>
      </w:pPr>
      <w:r w:rsidRPr="000A76D5">
        <w:t xml:space="preserve">W ramach egzaminu należy posiadać umiejętności związane m.in. z tworzeniem środowiska </w:t>
      </w:r>
      <w:proofErr w:type="spellStart"/>
      <w:r w:rsidRPr="000A76D5">
        <w:t>Azure</w:t>
      </w:r>
      <w:proofErr w:type="spellEnd"/>
      <w:r w:rsidRPr="000A76D5">
        <w:t xml:space="preserve"> Machine Learning, takich jak tworzenie i konfiguracja eksperymentów, zarządzanie danymi oraz zarządzanie środowiskiem. Ponadto, wymagane jest przygotowanie danych do analizy, włączając w to czyszczenie danych, scalanie danych i wizualizację. Ostatecznie, egzamin obejmuje również implementację modeli uczenia maszynowego.</w:t>
      </w:r>
    </w:p>
    <w:p w14:paraId="07D1CBC0" w14:textId="77777777" w:rsidR="000A76D5" w:rsidRPr="000A76D5" w:rsidRDefault="000A76D5" w:rsidP="000A76D5"/>
    <w:p w14:paraId="3BCBC46E" w14:textId="77777777" w:rsidR="000A76D5" w:rsidRPr="000A76D5" w:rsidRDefault="000A76D5" w:rsidP="000A76D5">
      <w:pPr>
        <w:pStyle w:val="Akapitzlist"/>
        <w:rPr>
          <w:b/>
          <w:bCs/>
        </w:rPr>
      </w:pPr>
    </w:p>
    <w:p w14:paraId="683A8228" w14:textId="77777777" w:rsidR="000A76D5" w:rsidRPr="000A76D5" w:rsidRDefault="000A76D5" w:rsidP="000A76D5"/>
    <w:p w14:paraId="5D51B69C" w14:textId="77777777" w:rsidR="000A76D5" w:rsidRDefault="000A76D5" w:rsidP="000A76D5"/>
    <w:p w14:paraId="21E52F5C" w14:textId="77777777" w:rsidR="000A76D5" w:rsidRDefault="000A76D5" w:rsidP="000A76D5"/>
    <w:p w14:paraId="5827D24F" w14:textId="77777777" w:rsidR="000A76D5" w:rsidRDefault="000A76D5" w:rsidP="000A76D5"/>
    <w:p w14:paraId="0ABC0CC0" w14:textId="77777777" w:rsidR="000A76D5" w:rsidRDefault="000A76D5" w:rsidP="000A76D5"/>
    <w:p w14:paraId="6B41D260" w14:textId="77777777" w:rsidR="000A76D5" w:rsidRDefault="000A76D5" w:rsidP="000A76D5"/>
    <w:p w14:paraId="07168CFB" w14:textId="77777777" w:rsidR="000A76D5" w:rsidRDefault="000A76D5"/>
    <w:p w14:paraId="4B86C542" w14:textId="77777777" w:rsidR="000A76D5" w:rsidRDefault="000A76D5"/>
    <w:sectPr w:rsidR="000A76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545"/>
    <w:multiLevelType w:val="multilevel"/>
    <w:tmpl w:val="0120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A5D7E"/>
    <w:multiLevelType w:val="hybridMultilevel"/>
    <w:tmpl w:val="E29E829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1C837B7B"/>
    <w:multiLevelType w:val="hybridMultilevel"/>
    <w:tmpl w:val="50EA9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A496438"/>
    <w:multiLevelType w:val="multilevel"/>
    <w:tmpl w:val="1F3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BD6407"/>
    <w:multiLevelType w:val="multilevel"/>
    <w:tmpl w:val="6C5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71B9A"/>
    <w:multiLevelType w:val="multilevel"/>
    <w:tmpl w:val="3D741338"/>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147466">
    <w:abstractNumId w:val="0"/>
  </w:num>
  <w:num w:numId="2" w16cid:durableId="298923618">
    <w:abstractNumId w:val="5"/>
  </w:num>
  <w:num w:numId="3" w16cid:durableId="738601163">
    <w:abstractNumId w:val="2"/>
  </w:num>
  <w:num w:numId="4" w16cid:durableId="21098902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521783">
    <w:abstractNumId w:val="3"/>
  </w:num>
  <w:num w:numId="6" w16cid:durableId="652829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CD"/>
    <w:rsid w:val="000A76D5"/>
    <w:rsid w:val="000D3DCD"/>
    <w:rsid w:val="00F85D6D"/>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3642"/>
  <w15:chartTrackingRefBased/>
  <w15:docId w15:val="{47CD5CDD-3057-40CE-972D-C5892660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0A76D5"/>
    <w:rPr>
      <w:color w:val="0563C1" w:themeColor="hyperlink"/>
      <w:u w:val="single"/>
    </w:rPr>
  </w:style>
  <w:style w:type="character" w:styleId="Nierozpoznanawzmianka">
    <w:name w:val="Unresolved Mention"/>
    <w:basedOn w:val="Domylnaczcionkaakapitu"/>
    <w:uiPriority w:val="99"/>
    <w:semiHidden/>
    <w:unhideWhenUsed/>
    <w:rsid w:val="000A76D5"/>
    <w:rPr>
      <w:color w:val="605E5C"/>
      <w:shd w:val="clear" w:color="auto" w:fill="E1DFDD"/>
    </w:rPr>
  </w:style>
  <w:style w:type="paragraph" w:styleId="Akapitzlist">
    <w:name w:val="List Paragraph"/>
    <w:basedOn w:val="Normalny"/>
    <w:uiPriority w:val="34"/>
    <w:qFormat/>
    <w:rsid w:val="000A7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8398">
      <w:bodyDiv w:val="1"/>
      <w:marLeft w:val="0"/>
      <w:marRight w:val="0"/>
      <w:marTop w:val="0"/>
      <w:marBottom w:val="0"/>
      <w:divBdr>
        <w:top w:val="none" w:sz="0" w:space="0" w:color="auto"/>
        <w:left w:val="none" w:sz="0" w:space="0" w:color="auto"/>
        <w:bottom w:val="none" w:sz="0" w:space="0" w:color="auto"/>
        <w:right w:val="none" w:sz="0" w:space="0" w:color="auto"/>
      </w:divBdr>
    </w:div>
    <w:div w:id="1621111789">
      <w:bodyDiv w:val="1"/>
      <w:marLeft w:val="0"/>
      <w:marRight w:val="0"/>
      <w:marTop w:val="0"/>
      <w:marBottom w:val="0"/>
      <w:divBdr>
        <w:top w:val="none" w:sz="0" w:space="0" w:color="auto"/>
        <w:left w:val="none" w:sz="0" w:space="0" w:color="auto"/>
        <w:bottom w:val="none" w:sz="0" w:space="0" w:color="auto"/>
        <w:right w:val="none" w:sz="0" w:space="0" w:color="auto"/>
      </w:divBdr>
    </w:div>
    <w:div w:id="1658068073">
      <w:bodyDiv w:val="1"/>
      <w:marLeft w:val="0"/>
      <w:marRight w:val="0"/>
      <w:marTop w:val="0"/>
      <w:marBottom w:val="0"/>
      <w:divBdr>
        <w:top w:val="none" w:sz="0" w:space="0" w:color="auto"/>
        <w:left w:val="none" w:sz="0" w:space="0" w:color="auto"/>
        <w:bottom w:val="none" w:sz="0" w:space="0" w:color="auto"/>
        <w:right w:val="none" w:sz="0" w:space="0" w:color="auto"/>
      </w:divBdr>
    </w:div>
    <w:div w:id="1665669205">
      <w:bodyDiv w:val="1"/>
      <w:marLeft w:val="0"/>
      <w:marRight w:val="0"/>
      <w:marTop w:val="0"/>
      <w:marBottom w:val="0"/>
      <w:divBdr>
        <w:top w:val="none" w:sz="0" w:space="0" w:color="auto"/>
        <w:left w:val="none" w:sz="0" w:space="0" w:color="auto"/>
        <w:bottom w:val="none" w:sz="0" w:space="0" w:color="auto"/>
        <w:right w:val="none" w:sz="0" w:space="0" w:color="auto"/>
      </w:divBdr>
    </w:div>
    <w:div w:id="1824854989">
      <w:bodyDiv w:val="1"/>
      <w:marLeft w:val="0"/>
      <w:marRight w:val="0"/>
      <w:marTop w:val="0"/>
      <w:marBottom w:val="0"/>
      <w:divBdr>
        <w:top w:val="none" w:sz="0" w:space="0" w:color="auto"/>
        <w:left w:val="none" w:sz="0" w:space="0" w:color="auto"/>
        <w:bottom w:val="none" w:sz="0" w:space="0" w:color="auto"/>
        <w:right w:val="none" w:sz="0" w:space="0" w:color="auto"/>
      </w:divBdr>
    </w:div>
    <w:div w:id="183691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ery.prod.cms.rt.microsoft.com/cms/api/am/binary/RE4MbYT" TargetMode="External"/><Relationship Id="rId3" Type="http://schemas.openxmlformats.org/officeDocument/2006/relationships/settings" Target="settings.xml"/><Relationship Id="rId7" Type="http://schemas.openxmlformats.org/officeDocument/2006/relationships/hyperlink" Target="https://kafka.apache.org/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umentation.html" TargetMode="External"/><Relationship Id="rId11" Type="http://schemas.openxmlformats.org/officeDocument/2006/relationships/theme" Target="theme/theme1.xml"/><Relationship Id="rId5" Type="http://schemas.openxmlformats.org/officeDocument/2006/relationships/hyperlink" Target="https://spark.apache.org/document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ery.prod.cms.rt.microsoft.com/cms/api/am/binary/RE3VEH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974</Words>
  <Characters>5847</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Śliwa</dc:creator>
  <cp:keywords/>
  <dc:description/>
  <cp:lastModifiedBy>Karol Śliwa</cp:lastModifiedBy>
  <cp:revision>2</cp:revision>
  <dcterms:created xsi:type="dcterms:W3CDTF">2023-06-29T17:23:00Z</dcterms:created>
  <dcterms:modified xsi:type="dcterms:W3CDTF">2023-06-29T17:35:00Z</dcterms:modified>
</cp:coreProperties>
</file>