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31EA0D1" w:rsidP="6402D53D" w:rsidRDefault="631EA0D1" w14:paraId="2EE15001" w14:textId="04C1FB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631EA0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Baranya Megyei Szakképzési Centrum</w:t>
      </w:r>
    </w:p>
    <w:p w:rsidR="631EA0D1" w:rsidP="6402D53D" w:rsidRDefault="631EA0D1" w14:paraId="744EB715" w14:textId="64701D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631EA0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Simonyi Károly Technikum és Szakképző Iskola</w:t>
      </w:r>
    </w:p>
    <w:p w:rsidR="6402D53D" w:rsidP="6402D53D" w:rsidRDefault="6402D53D" w14:paraId="26399EF3" w14:textId="4C2C1B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31EA0D1" w:rsidP="6402D53D" w:rsidRDefault="631EA0D1" w14:paraId="4D83EA42" w14:textId="52CCF7E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Szakma megnevezése: Szoftverfejlesztő és –tesztelő</w:t>
      </w:r>
    </w:p>
    <w:p w:rsidR="631EA0D1" w:rsidP="6402D53D" w:rsidRDefault="631EA0D1" w14:paraId="67FF84B7" w14:textId="6DC7EFB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szakma azonosító száma: 5 0613 12 03</w:t>
      </w:r>
    </w:p>
    <w:p w:rsidR="6402D53D" w:rsidP="6402D53D" w:rsidRDefault="6402D53D" w14:paraId="5D05E05B" w14:textId="5540FE47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0C09AD" w14:textId="7766FA7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6D8A2BC" w14:textId="263022E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44FEE4BB" w14:textId="5D7E08E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EF73CF4" w14:textId="4F0F397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E1F60ED" w14:textId="23EE84E1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4DB014FE" w14:textId="363B630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Vizsgaremek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</w:t>
      </w:r>
    </w:p>
    <w:p w:rsidR="6402D53D" w:rsidP="6402D53D" w:rsidRDefault="6402D53D" w14:paraId="54CAFEAA" w14:textId="3E9F247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7E5BC9AC" w14:textId="01B393B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EAE976" w14:textId="3DC9AC3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06E86B57" w14:textId="2F17789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577450DC" w14:textId="3F9AC16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1836B4FE" w14:textId="0A6F99D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Mátyás Csárda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</w:p>
    <w:p w:rsidR="6402D53D" w:rsidP="6402D53D" w:rsidRDefault="6402D53D" w14:paraId="415F63D1" w14:textId="00DD4D8A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600707" w14:textId="29F388CD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2EEC2FA" w:rsidP="6402D53D" w:rsidRDefault="12EEC2FA" w14:paraId="5E3515F8" w14:textId="41BCA97D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Készítették: Lakatos Károly</w:t>
      </w:r>
    </w:p>
    <w:p w:rsidR="12EEC2FA" w:rsidP="6402D53D" w:rsidRDefault="12EEC2FA" w14:paraId="4A3B4EB1" w14:textId="011BC344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Németh Kristóf Zsolt</w:t>
      </w:r>
    </w:p>
    <w:p w:rsidR="12EEC2FA" w:rsidP="6402D53D" w:rsidRDefault="12EEC2FA" w14:paraId="568B969F" w14:textId="4B67D910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Takács Krisztián</w:t>
      </w:r>
    </w:p>
    <w:p w:rsidR="12EEC2FA" w:rsidP="6402D53D" w:rsidRDefault="12EEC2FA" w14:paraId="20F607A3" w14:textId="7C2FF0D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Pécs</w:t>
      </w:r>
    </w:p>
    <w:p w:rsidR="12EEC2FA" w:rsidP="6402D53D" w:rsidRDefault="12EEC2FA" w14:paraId="2872D02F" w14:textId="05D4EFAF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2025</w:t>
      </w:r>
    </w:p>
    <w:p w:rsidR="12EEC2FA" w:rsidP="64159A25" w:rsidRDefault="12EEC2FA" w14:paraId="5147E1C9" w14:textId="41D0F63E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Tartalomjegyzék</w:t>
      </w:r>
    </w:p>
    <w:p w:rsidR="4682BE27" w:rsidP="64159A25" w:rsidRDefault="4682BE27" w14:paraId="3F9CF3CD" w14:textId="3987D1A8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4682BE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1-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Bevezető</w:t>
      </w:r>
      <w:r w:rsidRPr="64159A25" w:rsidR="1C6F581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....................................................................................................</w:t>
      </w:r>
      <w:r w:rsidRPr="64159A25" w:rsidR="50DDF90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4</w:t>
      </w:r>
    </w:p>
    <w:p w:rsidR="5796039C" w:rsidP="64159A25" w:rsidRDefault="5796039C" w14:paraId="69A47354" w14:textId="21FFAD9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5796039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1.1</w:t>
      </w:r>
      <w:r w:rsidRPr="64159A25" w:rsidR="1C65288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feladat ismertetése</w:t>
      </w:r>
      <w:r w:rsidRPr="64159A25" w:rsidR="671F62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téma indoklása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</w:t>
      </w:r>
      <w:r w:rsidRPr="64159A25" w:rsidR="15EEB46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4833FB18" w:rsidP="64159A25" w:rsidRDefault="4833FB18" w14:paraId="0826D4F1" w14:textId="7C453E0D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33FB1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1.</w:t>
      </w:r>
      <w:r w:rsidRPr="64159A25" w:rsidR="563EFB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Fejlesztési és kommunikációs eszközök</w:t>
      </w:r>
      <w:r w:rsidRPr="64159A25" w:rsidR="525286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39ED3E49" w:rsidP="64159A25" w:rsidRDefault="39ED3E49" w14:paraId="17C02D94" w14:textId="6B62570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</w:t>
      </w:r>
      <w:r w:rsidRPr="64159A25" w:rsidR="7CEABD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-A csapaton belüli munkamegosztás, szerzett tapasztalatok...........</w:t>
      </w:r>
      <w:r w:rsidRPr="64159A25" w:rsidR="146DA3C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4</w:t>
      </w:r>
    </w:p>
    <w:p w:rsidR="5A29AA20" w:rsidP="64159A25" w:rsidRDefault="5A29AA20" w14:paraId="1DAF7A3A" w14:textId="002D1826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5A29AA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2-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felhasználói dokumentáció</w:t>
      </w:r>
      <w:r w:rsidRPr="64159A25" w:rsidR="54155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</w:t>
      </w:r>
    </w:p>
    <w:p w:rsidR="304E96FF" w:rsidP="64159A25" w:rsidRDefault="304E96FF" w14:paraId="0831D66A" w14:textId="0E4921B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4E96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415520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2.1</w:t>
      </w:r>
      <w:r w:rsidRPr="64159A25" w:rsidR="5B6775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általános specifikációja</w:t>
      </w:r>
      <w:r w:rsidRPr="64159A25" w:rsidR="78C8A96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  <w:r w:rsidRPr="64159A25" w:rsidR="356065C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5</w:t>
      </w:r>
    </w:p>
    <w:p w:rsidR="01061277" w:rsidP="64159A25" w:rsidRDefault="01061277" w14:paraId="6FE0D802" w14:textId="267AE0BF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106127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EC765B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2.2</w:t>
      </w:r>
      <w:r w:rsidRPr="64159A25" w:rsidR="4BE1B46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Rendszerkövetelmények</w:t>
      </w:r>
      <w:r w:rsidRPr="64159A25" w:rsidR="3CF11D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</w:t>
      </w:r>
      <w:r w:rsidRPr="64159A25" w:rsidR="4A938F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6</w:t>
      </w:r>
    </w:p>
    <w:p w:rsidR="5FB59233" w:rsidP="64159A25" w:rsidRDefault="5FB59233" w14:paraId="07FC3860" w14:textId="7A03D55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AF66DFA" w:rsidR="79BE47C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4AF66DFA" w:rsidR="50C7875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2.3</w:t>
      </w:r>
      <w:r w:rsidRPr="4AF66DFA" w:rsidR="017652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4AF66DFA" w:rsidR="387AA0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telepítése</w:t>
      </w:r>
      <w:r w:rsidRPr="4AF66DFA" w:rsidR="59B425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</w:t>
      </w:r>
      <w:r w:rsidRPr="4AF66DFA" w:rsidR="5037033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10</w:t>
      </w:r>
    </w:p>
    <w:p w:rsidR="3C4B0A1B" w:rsidP="64159A25" w:rsidRDefault="3C4B0A1B" w14:paraId="420CA950" w14:textId="2A3A5E14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C4B0A1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70784A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2.4-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használatának részletes leírása</w:t>
      </w:r>
      <w:r w:rsidRPr="64159A25" w:rsidR="44E426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</w:t>
      </w:r>
    </w:p>
    <w:p w:rsidR="648B5C7B" w:rsidP="64159A25" w:rsidRDefault="648B5C7B" w14:paraId="198DE427" w14:textId="40CDAB8B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648B5C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3-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fejlesztői dokumentáció</w:t>
      </w:r>
      <w:r w:rsidRPr="64159A25" w:rsidR="7AE16C0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</w:t>
      </w:r>
    </w:p>
    <w:p w:rsidR="08BE0641" w:rsidP="64159A25" w:rsidRDefault="08BE0641" w14:paraId="62D120E5" w14:textId="53C1DC5D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8BE06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3.1-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alkalmazott fejlesztői eszközök</w:t>
      </w: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</w:p>
    <w:p w:rsidR="1C246FC9" w:rsidP="64159A25" w:rsidRDefault="1C246FC9" w14:paraId="79B86B2D" w14:textId="0520241C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3.2-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Tervezési módszerek</w:t>
      </w:r>
      <w:r w:rsidRPr="64159A25" w:rsidR="64F6F2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</w:t>
      </w:r>
    </w:p>
    <w:p w:rsidR="7C25637D" w:rsidP="64159A25" w:rsidRDefault="7C25637D" w14:paraId="5EAD8397" w14:textId="4EE47649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C25637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3.3-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Adatmodell leírása</w:t>
      </w:r>
      <w:r w:rsidRPr="64159A25" w:rsidR="1DEC8C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........................................................................</w:t>
      </w:r>
      <w:r w:rsidRPr="64159A25" w:rsidR="7231423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F65AB6" w:rsidP="64159A25" w:rsidRDefault="48F65AB6" w14:paraId="4B94010F" w14:textId="469AFC1E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F65A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3.4-</w:t>
      </w:r>
      <w:r w:rsidRPr="64159A25" w:rsidR="0F568F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Részletes feladatspecifikáció, algoritmusok</w:t>
      </w:r>
      <w:r w:rsidRPr="64159A25" w:rsidR="362B20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</w:t>
      </w:r>
      <w:r w:rsidRPr="64159A25" w:rsidR="1462D6D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08B2F56" w:rsidP="64159A25" w:rsidRDefault="308B2F56" w14:paraId="50A05F0A" w14:textId="5318CC1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3.5-</w:t>
      </w:r>
      <w:r w:rsidRPr="64159A25" w:rsidR="2861F8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Tesztelési dokumentáció...............................................................</w:t>
      </w:r>
    </w:p>
    <w:p w:rsidR="308B2F56" w:rsidP="64159A25" w:rsidRDefault="308B2F56" w14:paraId="46F386D4" w14:textId="4BAC1E2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3.6-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Továbbfejlesztési lehetőségek</w:t>
      </w:r>
    </w:p>
    <w:p w:rsidR="7EDCF326" w:rsidP="64159A25" w:rsidRDefault="7EDCF326" w14:paraId="00B66956" w14:textId="5D0036C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</w:t>
      </w:r>
      <w:r w:rsidRPr="64159A25" w:rsidR="6AAA458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7-Források, segítségek.......................................................................</w:t>
      </w:r>
    </w:p>
    <w:p w:rsidR="64159A25" w:rsidRDefault="64159A25" w14:paraId="3CD676D6" w14:textId="1F38D64C">
      <w:r>
        <w:br w:type="page"/>
      </w:r>
    </w:p>
    <w:p w:rsidR="64159A25" w:rsidP="64159A25" w:rsidRDefault="64159A25" w14:paraId="6DA33FAF" w14:textId="3A6F105A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0FB968E" w:rsidP="64159A25" w:rsidRDefault="20FB968E" w14:paraId="2956FF1A" w14:textId="4D7A1F0B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40"/>
          <w:szCs w:val="40"/>
          <w:lang w:val="hu-HU"/>
        </w:rPr>
      </w:pPr>
      <w:r w:rsidRPr="64159A25" w:rsidR="20FB968E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40"/>
          <w:szCs w:val="40"/>
          <w:lang w:val="hu-HU"/>
        </w:rPr>
        <w:t>Bevezető</w:t>
      </w:r>
    </w:p>
    <w:p w:rsidR="20FB968E" w:rsidP="64159A25" w:rsidRDefault="20FB968E" w14:paraId="46FCEDF7" w14:textId="0C85940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20FB96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feladat ismertetése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0FB968E" w:rsidP="64159A25" w:rsidRDefault="20FB968E" w14:paraId="5415C1A7" w14:textId="077B7F6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célja egy felhasználóbarát webes </w:t>
      </w:r>
      <w:r w:rsidRPr="64159A25" w:rsidR="12F3250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oldal 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fejlesztése, amely lehetőséget nyújt éttermi étlap megtekintésére, ételek rendelésére és adminisztrációs feladatok egyszerű kezelésére</w:t>
      </w:r>
      <w:r w:rsidRPr="64159A25" w:rsidR="014217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</w:t>
      </w:r>
      <w:r w:rsidRPr="64159A25" w:rsidR="014217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64159A25" w:rsidR="014217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Az alkalmazás reszponzív kialakításának köszönhetően minden eszközön (mobiltelefon, tablet, asztali gép) megfelelő felhasználói élményt biztosít. A választott technológiák</w:t>
      </w:r>
      <w:r w:rsidRPr="64159A25" w:rsidR="5C9D38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pedig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lehetővé teszik az adatok biztonságos tárolását</w:t>
      </w:r>
      <w:r w:rsidRPr="64159A25" w:rsidR="6D32120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kezelését, valamint az egyszerű </w:t>
      </w:r>
      <w:r w:rsidRPr="64159A25" w:rsidR="20FB96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továbbfejleszthetőséget</w:t>
      </w:r>
    </w:p>
    <w:p w:rsidR="64159A25" w:rsidP="64159A25" w:rsidRDefault="64159A25" w14:paraId="1C59D852" w14:textId="7D017EC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55923B7" w:rsidP="64159A25" w:rsidRDefault="255923B7" w14:paraId="04F906D7" w14:textId="544C299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25592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választott téma indoklása</w:t>
      </w:r>
      <w:r w:rsidRPr="64159A25" w:rsidR="255923B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55923B7" w:rsidP="64159A25" w:rsidRDefault="255923B7" w14:paraId="741D3671" w14:textId="509A598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255923B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éttermek digitális platformokon történő jelenléte egyre fontosabb a mai világban és egyre nagyobb igény is van mindezekre. Az alkalmazás fejlesztése során nemcsak technikai ismereteket szerezt</w:t>
      </w:r>
      <w:r w:rsidRPr="64159A25" w:rsidR="024AD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ünk, hanem próbáltunk a </w:t>
      </w:r>
      <w:r w:rsidRPr="64159A25" w:rsidR="255923B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piaci igényekre is reflektá</w:t>
      </w:r>
      <w:r w:rsidRPr="64159A25" w:rsidR="27B7D9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lni</w:t>
      </w:r>
      <w:r w:rsidRPr="64159A25" w:rsidR="255923B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BC1E1AC" w:rsidP="64159A25" w:rsidRDefault="7BC1E1AC" w14:paraId="38AA15B0" w14:textId="76DF040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7BC1E1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Kinek készült?</w:t>
      </w:r>
    </w:p>
    <w:p w:rsidR="285E1A2C" w:rsidP="64159A25" w:rsidRDefault="285E1A2C" w14:paraId="152E3A23" w14:textId="5FC2E3D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285E1A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magyaros hazai ízeket kedvelő vendégek számára készült a </w:t>
      </w:r>
      <w:r w:rsidRPr="64159A25" w:rsidR="5D5178A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Mátyás </w:t>
      </w:r>
      <w:r w:rsidRPr="64159A25" w:rsidR="285E1A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csárda weboldala, akik értékelik a tradicionális ételeket, a házias vendégszeretetet, vagy sz</w:t>
      </w:r>
      <w:r w:rsidRPr="64159A25" w:rsidR="6665DED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ívesebben</w:t>
      </w:r>
      <w:r w:rsidRPr="64159A25" w:rsidR="285E1A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rendelnek otthonuk kényelméből, hogy megkóstolják a </w:t>
      </w:r>
      <w:r w:rsidRPr="64159A25" w:rsidR="6BE5AE6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magyar</w:t>
      </w:r>
      <w:r w:rsidRPr="64159A25" w:rsidR="285E1A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konyha </w:t>
      </w:r>
      <w:r w:rsidRPr="64159A25" w:rsidR="0D4E4F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ízvilágát</w:t>
      </w:r>
      <w:r w:rsidRPr="64159A25" w:rsidR="285E1A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4A651BD" w:rsidP="64159A25" w:rsidRDefault="34A651BD" w14:paraId="572270D3" w14:textId="66EF195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34A65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Fejlesztési és kommunikációs eszközök</w:t>
      </w:r>
    </w:p>
    <w:p w:rsidR="34A651BD" w:rsidP="64159A25" w:rsidRDefault="34A651BD" w14:paraId="7B15A968" w14:textId="0DF75CB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4A65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Github</w:t>
      </w:r>
      <w:r w:rsidRPr="64159A25" w:rsidR="34A65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64159A25" w:rsidR="34A651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Verziókezelés a kódok megosztására és nyomon követésére.</w:t>
      </w:r>
    </w:p>
    <w:p w:rsidR="64159A25" w:rsidP="64159A25" w:rsidRDefault="64159A25" w14:paraId="0978EB6B" w14:textId="5289136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4A651BD" w:rsidP="64159A25" w:rsidRDefault="34A651BD" w14:paraId="2552D56B" w14:textId="676FDD2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4A65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Discord</w:t>
      </w:r>
      <w:r w:rsidRPr="64159A25" w:rsidR="34A65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64159A25" w:rsidR="34A651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Folyamatos kommunikáció és fájlmegosztás a csapattagok között</w:t>
      </w:r>
      <w:r w:rsidRPr="64159A25" w:rsidR="3F23FC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6541B6F2" w14:textId="12B1392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RDefault="64159A25" w14:paraId="664DB272" w14:textId="3B12F148">
      <w:r>
        <w:br w:type="page"/>
      </w:r>
    </w:p>
    <w:p w:rsidR="425E574D" w:rsidP="64159A25" w:rsidRDefault="425E574D" w14:paraId="573D0E2C" w14:textId="5C414979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425E57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Munkamegosztás a csapatban</w:t>
      </w:r>
    </w:p>
    <w:p w:rsidR="425E574D" w:rsidP="64159A25" w:rsidRDefault="425E574D" w14:paraId="793D614E" w14:textId="40740F4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25E57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Lakatos Károly:</w:t>
      </w:r>
      <w:r w:rsidRPr="64159A25" w:rsidR="425E57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Backend és frontend fejlesztés, adatbázis-tervezés és dokumentálás.</w:t>
      </w:r>
    </w:p>
    <w:p w:rsidR="64159A25" w:rsidP="64159A25" w:rsidRDefault="64159A25" w14:paraId="6C1EEA16" w14:textId="5C5562FD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25E574D" w:rsidP="64159A25" w:rsidRDefault="425E574D" w14:paraId="253E35CC" w14:textId="5CBBAB0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25E57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Németh Kristóf Zsolt:</w:t>
      </w:r>
      <w:r w:rsidRPr="64159A25" w:rsidR="425E57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 tervezése, képek és információk gyűjtése, </w:t>
      </w:r>
      <w:r w:rsidRPr="64159A25" w:rsidR="087105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 dokumentálás</w:t>
      </w:r>
      <w:r w:rsidRPr="64159A25" w:rsidR="425E57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42A657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64159A25" w:rsidP="64159A25" w:rsidRDefault="64159A25" w14:paraId="0551FB7D" w14:textId="54E226F2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25E574D" w:rsidP="64159A25" w:rsidRDefault="425E574D" w14:paraId="10F2B7FF" w14:textId="278DF31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25E57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Takács Krisztián:</w:t>
      </w:r>
      <w:r w:rsidRPr="64159A25" w:rsidR="425E57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Dizájn, adatbázis fejlesztés</w:t>
      </w:r>
      <w:r w:rsidRPr="64159A25" w:rsidR="00ED995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e, tervezése</w:t>
      </w:r>
      <w:r w:rsidRPr="64159A25" w:rsidR="425E57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dokumentálás.</w:t>
      </w:r>
    </w:p>
    <w:p w:rsidR="64159A25" w:rsidP="64159A25" w:rsidRDefault="64159A25" w14:paraId="74F837FE" w14:textId="2FA92964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53C77B1D" w:rsidP="64159A25" w:rsidRDefault="53C77B1D" w14:paraId="78FC1DA9" w14:textId="288B09B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53C77B1D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Szerzett tapasztalatok</w:t>
      </w:r>
    </w:p>
    <w:p w:rsidR="53C77B1D" w:rsidP="64159A25" w:rsidRDefault="53C77B1D" w14:paraId="196B007C" w14:textId="23A68B4C">
      <w:pPr>
        <w:pStyle w:val="ListParagraph"/>
        <w:bidi w:val="0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64159A25" w:rsidR="53C77B1D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Kommunikációs eszközök hatékony használata</w:t>
      </w:r>
    </w:p>
    <w:p w:rsidR="64159A25" w:rsidP="64159A25" w:rsidRDefault="64159A25" w14:paraId="11D9340A" w14:textId="76BF7C55">
      <w:pPr>
        <w:pStyle w:val="ListParagraph"/>
        <w:bidi w:val="0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53C77B1D" w:rsidP="64159A25" w:rsidRDefault="53C77B1D" w14:paraId="55ACE8FB" w14:textId="040E735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>Discord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 napi szintű használata lehetőséget biztosított a gyors kommunikációra, problémák megbeszélésére. </w:t>
      </w:r>
    </w:p>
    <w:p w:rsidR="53C77B1D" w:rsidP="64159A25" w:rsidRDefault="53C77B1D" w14:paraId="7902444F" w14:textId="124BD62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>Ezáltal folyamatosan biztosított volt az információáramlás és az együttműködés.</w:t>
      </w:r>
    </w:p>
    <w:p w:rsidR="53C77B1D" w:rsidP="64159A25" w:rsidRDefault="53C77B1D" w14:paraId="3CADB306" w14:textId="2722C86E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hu-HU"/>
        </w:rPr>
      </w:pP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 segítségével</w:t>
      </w:r>
      <w:r w:rsidRPr="64159A25" w:rsidR="16E5BA9C">
        <w:rPr>
          <w:rFonts w:ascii="Times New Roman" w:hAnsi="Times New Roman" w:eastAsia="Times New Roman" w:cs="Times New Roman"/>
          <w:noProof w:val="0"/>
          <w:lang w:val="hu-HU"/>
        </w:rPr>
        <w:t xml:space="preserve"> pedig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 a verziókezelés</w:t>
      </w:r>
      <w:r w:rsidRPr="64159A25" w:rsidR="645975EE">
        <w:rPr>
          <w:rFonts w:ascii="Times New Roman" w:hAnsi="Times New Roman" w:eastAsia="Times New Roman" w:cs="Times New Roman"/>
          <w:noProof w:val="0"/>
          <w:lang w:val="hu-HU"/>
        </w:rPr>
        <w:t>, fájlmegosztás</w:t>
      </w:r>
      <w:r w:rsidRPr="64159A25" w:rsidR="53C77B1D">
        <w:rPr>
          <w:rFonts w:ascii="Times New Roman" w:hAnsi="Times New Roman" w:eastAsia="Times New Roman" w:cs="Times New Roman"/>
          <w:noProof w:val="0"/>
          <w:lang w:val="hu-HU"/>
        </w:rPr>
        <w:t xml:space="preserve"> egyértelműbbé és szervezettebbé vált. </w:t>
      </w:r>
    </w:p>
    <w:p w:rsidR="64159A25" w:rsidP="64159A25" w:rsidRDefault="64159A25" w14:paraId="4FA2BDF5" w14:textId="55B756F4">
      <w:pPr>
        <w:pStyle w:val="ListParagraph"/>
        <w:bidi w:val="0"/>
        <w:spacing w:before="240" w:beforeAutospacing="off" w:after="240" w:afterAutospacing="off"/>
        <w:ind w:left="2124"/>
        <w:jc w:val="both"/>
        <w:rPr>
          <w:rFonts w:ascii="Times New Roman" w:hAnsi="Times New Roman" w:eastAsia="Times New Roman" w:cs="Times New Roman"/>
          <w:noProof w:val="0"/>
          <w:lang w:val="hu-HU"/>
        </w:rPr>
      </w:pPr>
    </w:p>
    <w:p w:rsidR="64159A25" w:rsidP="64159A25" w:rsidRDefault="64159A25" w14:paraId="00638E95" w14:textId="438F20E9">
      <w:pPr>
        <w:pStyle w:val="ListParagraph"/>
        <w:bidi w:val="0"/>
        <w:jc w:val="both"/>
        <w:rPr>
          <w:rFonts w:ascii="Times New Roman" w:hAnsi="Times New Roman" w:eastAsia="Times New Roman" w:cs="Times New Roman"/>
          <w:noProof w:val="0"/>
          <w:lang w:val="hu-HU"/>
        </w:rPr>
      </w:pPr>
    </w:p>
    <w:p w:rsidR="087F25AA" w:rsidP="64159A25" w:rsidRDefault="087F25AA" w14:paraId="3D52DE3E" w14:textId="052AFE30">
      <w:pPr>
        <w:pStyle w:val="ListParagraph"/>
        <w:bidi w:val="0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087F25A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64159A25" w:rsidR="087F25A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Problémamegoldási készségek</w:t>
      </w:r>
    </w:p>
    <w:p w:rsidR="64159A25" w:rsidP="64159A25" w:rsidRDefault="64159A25" w14:paraId="02388D12" w14:textId="5DD5816A">
      <w:pPr>
        <w:pStyle w:val="ListParagraph"/>
        <w:bidi w:val="0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087F25AA" w:rsidP="64159A25" w:rsidRDefault="087F25AA" w14:paraId="125E683D" w14:textId="4208C760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87F25A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Számos technikai probléma megoldása során, például adatbázis-kapcsolati hibák vagy reszponzív dizájn elcsúszása esetén, a csapat megtanulta, hogyan kell gyorsan azonosítani a hibák okát és hatékony megoldást találni</w:t>
      </w:r>
      <w:r w:rsidRPr="64159A25" w:rsidR="5299F85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rá</w:t>
      </w:r>
      <w:r w:rsidRPr="64159A25" w:rsidR="087F25A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6430F90E" w14:textId="63869908">
      <w:pPr>
        <w:pStyle w:val="Normal"/>
        <w:bidi w:val="0"/>
        <w:ind w:left="708"/>
        <w:jc w:val="both"/>
        <w:rPr>
          <w:rFonts w:ascii="Times New Roman" w:hAnsi="Times New Roman" w:eastAsia="Times New Roman" w:cs="Times New Roman"/>
          <w:noProof w:val="0"/>
          <w:lang w:val="hu-HU"/>
        </w:rPr>
      </w:pPr>
    </w:p>
    <w:p w:rsidR="4C86C77D" w:rsidP="64159A25" w:rsidRDefault="4C86C77D" w14:paraId="5880B3B4" w14:textId="2FB1B79E">
      <w:pPr>
        <w:pStyle w:val="ListParagraph"/>
        <w:bidi w:val="0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64159A25" w:rsidR="4C86C77D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Programozási készségek</w:t>
      </w:r>
    </w:p>
    <w:p w:rsidR="64159A25" w:rsidP="64159A25" w:rsidRDefault="64159A25" w14:paraId="3EA12FD9" w14:textId="0E7AF525">
      <w:pPr>
        <w:pStyle w:val="ListParagraph"/>
        <w:bidi w:val="0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0ABD9CD4" w:rsidP="64159A25" w:rsidRDefault="0ABD9CD4" w14:paraId="0820942F" w14:textId="61B81459"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ABD9CD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PHP használata során megértették az objektumorientált programozás </w:t>
      </w:r>
      <w:r w:rsidRPr="64159A25" w:rsidR="0ABD9CD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előnyeit, például az osztályokkal való munkát, az adatkezelést és a moduláris felépítés logikáját</w:t>
      </w:r>
      <w:r w:rsidRPr="64159A25" w:rsidR="7891D4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RDefault="64159A25" w14:paraId="3AC9B6FD" w14:textId="4F387A87">
      <w:r>
        <w:br w:type="page"/>
      </w:r>
    </w:p>
    <w:p w:rsidR="67F72E85" w:rsidP="64159A25" w:rsidRDefault="67F72E85" w14:paraId="0D445D04" w14:textId="0EECF20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</w:pPr>
      <w:r w:rsidRPr="64159A25" w:rsidR="67F72E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  <w:t>Felhasználói dokumentáció</w:t>
      </w:r>
    </w:p>
    <w:p w:rsidR="321B5D88" w:rsidP="64159A25" w:rsidRDefault="321B5D88" w14:paraId="1397569E" w14:textId="2C92E59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program általános specifikációja</w:t>
      </w:r>
    </w:p>
    <w:p w:rsidR="321B5D88" w:rsidP="64159A25" w:rsidRDefault="321B5D88" w14:paraId="50CB3600" w14:textId="2A81FF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bejelentkezés és regisztráció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64159A25" w:rsidRDefault="321B5D88" w14:paraId="607E3559" w14:textId="501D097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támogatja az új felhasználók regisztrációját, és lehetőséget biztosít a már meglévő profilok használatára. Ez fontos a személyre szabott élmény biztosítása érdekében. A felhasználók 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jelszavait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titkosított formában tároljuk</w:t>
      </w:r>
      <w:r w:rsidRPr="64159A25" w:rsidR="6C5DD0C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752C00EF" w14:textId="7696E9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7591C4A8" w14:textId="0ABE6B1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Étlap böngészése és keresés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64159A25" w:rsidRDefault="321B5D88" w14:paraId="005765C4" w14:textId="4BE5C238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étlap oldalon az ételek kategóriákba rendezve jelennek meg, például levesek, főételek, desszertek</w:t>
      </w:r>
      <w:r w:rsidRPr="64159A25" w:rsidR="0C052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italok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Minden ételhez tartozik egy rövid leírás, egy jól látható kép, valamint az ára</w:t>
      </w:r>
      <w:r w:rsidRPr="64159A25" w:rsidR="748F44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4BDAF691" w14:textId="2092DF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1D60EA63" w14:textId="7DDC706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Kosárkezelés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64159A25" w:rsidRDefault="321B5D88" w14:paraId="1D004F62" w14:textId="1E265F5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felhasználók összeállíthatják rendeléseiket a kosár segítségével, ahol láthatják az összes hozzáadott ételt, annak árát és a rendelt mennyiséget. A kosár tartalma menet közben módosítható, például tételek törlésével</w:t>
      </w:r>
      <w:r w:rsidRPr="64159A25" w:rsidR="79A67D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hozzáadásával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mennyiségek változtatásával.</w:t>
      </w:r>
    </w:p>
    <w:p w:rsidR="64159A25" w:rsidP="64159A25" w:rsidRDefault="64159A25" w14:paraId="4C1A8E9F" w14:textId="7A624D5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49252466" w14:textId="08D4CB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 leadása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64159A25" w:rsidRDefault="321B5D88" w14:paraId="1F017158" w14:textId="7025FB3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véglegesíthetik rendeléseiket, ahol megadhatják a szállítási címet, a telefonszámot, valamint kiválaszthatják a fizetési módot. Az alkalmazás támogatja a készpénzes fizetést, és lehetőség </w:t>
      </w:r>
      <w:r w:rsidRPr="64159A25" w:rsidR="71B089C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lesz a 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további</w:t>
      </w:r>
      <w:r w:rsidRPr="64159A25" w:rsidR="575849D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akban 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fizetési módok bővítésére (például bankkártyás fizetés).</w:t>
      </w:r>
    </w:p>
    <w:p w:rsidR="64159A25" w:rsidP="64159A25" w:rsidRDefault="64159A25" w14:paraId="5BE6051D" w14:textId="5C474F1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0CD8A0FE" w14:textId="5F8AB7A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Adminisztrációs felület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64159A25" w:rsidRDefault="321B5D88" w14:paraId="0589059D" w14:textId="48BBB68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64159A25" w:rsidR="73EC4DB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 biztosított adminisztrációs felületen az ételek könnyen szerkeszthetők, új tételek adható</w:t>
      </w:r>
      <w:r w:rsidRPr="64159A25" w:rsidR="784D886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 hozzá, illetve a meglévők törölhetők vagy módosítható</w:t>
      </w:r>
      <w:r w:rsidRPr="64159A25" w:rsidR="35821B0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k. </w:t>
      </w:r>
    </w:p>
    <w:p w:rsidR="64159A25" w:rsidP="64159A25" w:rsidRDefault="64159A25" w14:paraId="643CD5CF" w14:textId="3C69F8C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23F44F4" w14:textId="2922F7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Reszponzív kialakítás</w:t>
      </w:r>
    </w:p>
    <w:p w:rsidR="4C6AA7F4" w:rsidP="64159A25" w:rsidRDefault="4C6AA7F4" w14:paraId="370D10FD" w14:textId="2824AC1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 megjelenése minden eszközön - legyen az mobiltelefon, tablet vagy asztali számítógép - megfelelően optimalizált.</w:t>
      </w:r>
    </w:p>
    <w:p w:rsidR="64159A25" w:rsidP="64159A25" w:rsidRDefault="64159A25" w14:paraId="3ED8F5E6" w14:textId="089566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0D80945" w14:textId="781889D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Könnyű kezelhetőség:</w:t>
      </w:r>
      <w:r w:rsidRPr="64159A25" w:rsidR="4C6AA7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4C6AA7F4" w:rsidP="64159A25" w:rsidRDefault="4C6AA7F4" w14:paraId="5A4B263B" w14:textId="700254F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egyszerű navigációs rendszernek köszönhetően a felhasználók könnyen eligazodnak az alkalmazásban, még akkor is, ha nincs előzetes technikai tudásuk.</w:t>
      </w:r>
    </w:p>
    <w:p w:rsidR="64159A25" w:rsidP="64159A25" w:rsidRDefault="64159A25" w14:paraId="33BD30EA" w14:textId="53E7036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4031BEE" w14:textId="6B6CCEC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Továbbfejleszthetőség</w:t>
      </w:r>
    </w:p>
    <w:p w:rsidR="4C6AA7F4" w:rsidP="64159A25" w:rsidRDefault="4C6AA7F4" w14:paraId="134EABA6" w14:textId="52D3F75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1FA815ED" w:rsidR="0981C1C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moduláris felépítése lehetővé teszi új funkciók könnyű hozzáadását és integrációjá</w:t>
      </w:r>
    </w:p>
    <w:p w:rsidR="34C2845A" w:rsidP="4AF66DFA" w:rsidRDefault="34C2845A" w14:paraId="5FD9971C" w14:textId="02E7E2A8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4AF66DFA" w:rsidR="13507B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Rendszerkövetelmények</w:t>
      </w:r>
    </w:p>
    <w:p w:rsidR="34C2845A" w:rsidP="64159A25" w:rsidRDefault="34C2845A" w14:paraId="7781481B" w14:textId="269B78C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34C284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 </w:t>
      </w:r>
      <w:r w:rsidRPr="64159A25" w:rsidR="32E4CD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weboldal</w:t>
      </w:r>
      <w:r w:rsidRPr="64159A25" w:rsidR="34C284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futtatásához szükséges programok</w:t>
      </w:r>
    </w:p>
    <w:p w:rsidR="40A4390B" w:rsidP="4AF66DFA" w:rsidRDefault="40A4390B" w14:paraId="41A8033B" w14:textId="4E7B6773">
      <w:pPr>
        <w:pStyle w:val="Normal"/>
        <w:spacing w:before="240" w:beforeAutospacing="off" w:after="240" w:afterAutospacing="off"/>
        <w:ind w:left="708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34C306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          </w:t>
      </w:r>
      <w:r w:rsidRPr="4AF66DFA" w:rsidR="6469D2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Google Chrome </w:t>
      </w:r>
      <w:r w:rsidR="3862F82B">
        <w:drawing>
          <wp:inline wp14:editId="50F2B878" wp14:anchorId="60AB426E">
            <wp:extent cx="276227" cy="286092"/>
            <wp:effectExtent l="0" t="0" r="0" b="0"/>
            <wp:docPr id="169168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35619002042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7" cy="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2905A" w:rsidP="64159A25" w:rsidRDefault="1632905A" w14:paraId="5BAFC259" w14:textId="3C5020E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Operációs rendszer: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Windows 10 vagy újabb</w:t>
      </w:r>
    </w:p>
    <w:p w:rsidR="1632905A" w:rsidP="64159A25" w:rsidRDefault="1632905A" w14:paraId="55E67576" w14:textId="57B1265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Processzor: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Intel Pentium 4 vagy újabb (SSE3 támogatással)</w:t>
      </w:r>
    </w:p>
    <w:p w:rsidR="1632905A" w:rsidP="64159A25" w:rsidRDefault="1632905A" w14:paraId="074CBD5C" w14:textId="7730DCD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Memória (RAM):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Minimum 2 GB (ajánlott 4 GB)</w:t>
      </w:r>
    </w:p>
    <w:p w:rsidR="1632905A" w:rsidP="64159A25" w:rsidRDefault="1632905A" w14:paraId="29DBB3B1" w14:textId="1EC41AB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Tárhely: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Legalább 200 MB szabad lemezterület</w:t>
      </w:r>
    </w:p>
    <w:p w:rsidR="1632905A" w:rsidP="64159A25" w:rsidRDefault="1632905A" w14:paraId="52CEB1A7" w14:textId="48E96C5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Kijelző: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Minimum 1024x768 képernyőfelbontás</w:t>
      </w:r>
    </w:p>
    <w:p w:rsidR="1632905A" w:rsidP="64159A25" w:rsidRDefault="1632905A" w14:paraId="3BCE7DE3" w14:textId="0409952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Internetkapcsolat:</w:t>
      </w:r>
      <w:r w:rsidRPr="64159A25" w:rsidR="163290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Szükséges a telepí</w:t>
      </w:r>
      <w:r w:rsidRPr="64159A25" w:rsidR="1632905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téshez és a szinkronizáláshoz</w:t>
      </w:r>
    </w:p>
    <w:p w:rsidR="1F0FE57F" w:rsidP="64159A25" w:rsidRDefault="1F0FE57F" w14:paraId="75FAD1E0" w14:textId="12704135">
      <w:pPr>
        <w:spacing w:before="240" w:beforeAutospacing="off" w:after="240" w:afterAutospacing="off"/>
        <w:ind w:left="1416"/>
      </w:pPr>
      <w:r w:rsidRPr="64159A25" w:rsidR="1F0FE5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XAMPP </w:t>
      </w:r>
      <w:r w:rsidR="1F0FE57F">
        <w:drawing>
          <wp:inline wp14:editId="28E2952C" wp14:anchorId="6FF19E2E">
            <wp:extent cx="361243" cy="269741"/>
            <wp:effectExtent l="0" t="0" r="0" b="0"/>
            <wp:docPr id="182009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ebe8bb5a6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3" cy="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FE57F" w:rsidP="64159A25" w:rsidRDefault="1F0FE57F" w14:paraId="4C49A465" w14:textId="7119C9E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Operációs rendszer: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Windows 10, 11 (32 vagy 64 bites)</w:t>
      </w:r>
    </w:p>
    <w:p w:rsidR="1F0FE57F" w:rsidP="64159A25" w:rsidRDefault="1F0FE57F" w14:paraId="4C529D0A" w14:textId="3BB50E7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Processzor: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Legalább 1.5 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GHz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-es többmagos processzor</w:t>
      </w:r>
    </w:p>
    <w:p w:rsidR="1F0FE57F" w:rsidP="64159A25" w:rsidRDefault="1F0FE57F" w14:paraId="66078956" w14:textId="0E36875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Memória (RAM):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Minimum 2 GB (ajánlott 4 GB vagy több)</w:t>
      </w:r>
    </w:p>
    <w:p w:rsidR="1F0FE57F" w:rsidP="64159A25" w:rsidRDefault="1F0FE57F" w14:paraId="20A43D1B" w14:textId="783B038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Tárhely: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Legalább 1 GB szabad lemezterület</w:t>
      </w:r>
    </w:p>
    <w:p w:rsidR="1F0FE57F" w:rsidP="64159A25" w:rsidRDefault="1F0FE57F" w14:paraId="65FE6E36" w14:textId="41034C3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Jogosultság:</w:t>
      </w:r>
      <w:r w:rsidRPr="64159A25" w:rsidR="1F0FE5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Rendszergazdai jogosultság szükséges a telepítéshez</w:t>
      </w:r>
    </w:p>
    <w:p w:rsidR="64159A25" w:rsidP="64159A25" w:rsidRDefault="64159A25" w14:paraId="326B1D91" w14:textId="0B6C0F71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1D6A679E" w:rsidP="64159A25" w:rsidRDefault="1D6A679E" w14:paraId="3194636C" w14:textId="464BA921">
      <w:pPr>
        <w:spacing w:before="240" w:beforeAutospacing="off" w:after="240" w:afterAutospacing="off"/>
        <w:ind w:left="1416"/>
      </w:pPr>
      <w:r w:rsidRPr="64159A25" w:rsidR="1D6A6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MySQL</w:t>
      </w:r>
      <w:r w:rsidRPr="64159A25" w:rsidR="1D6A6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="3354EFF7">
        <w:drawing>
          <wp:inline wp14:editId="1026AD56" wp14:anchorId="48336D01">
            <wp:extent cx="374874" cy="281311"/>
            <wp:effectExtent l="0" t="0" r="0" b="0"/>
            <wp:docPr id="52259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76a8b332e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74" cy="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A679E" w:rsidP="64159A25" w:rsidRDefault="1D6A679E" w14:paraId="57930099" w14:textId="23BDC29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Operációs rendszer:</w:t>
      </w:r>
    </w:p>
    <w:p w:rsidR="1D6A679E" w:rsidP="64159A25" w:rsidRDefault="1D6A679E" w14:paraId="30B60598" w14:textId="51DAA97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Windows 10, 11 </w:t>
      </w:r>
    </w:p>
    <w:p w:rsidR="1D6A679E" w:rsidP="64159A25" w:rsidRDefault="1D6A679E" w14:paraId="0CD97767" w14:textId="5939C78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Windows Server 2016, 2019, 2022</w:t>
      </w:r>
    </w:p>
    <w:p w:rsidR="1D6A679E" w:rsidP="64159A25" w:rsidRDefault="1D6A679E" w14:paraId="27B42A1A" w14:textId="63948F8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Processzor:</w:t>
      </w: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Legalább 1.5 </w:t>
      </w: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GHz</w:t>
      </w: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-es többmagos processzor</w:t>
      </w:r>
    </w:p>
    <w:p w:rsidR="1D6A679E" w:rsidP="64159A25" w:rsidRDefault="1D6A679E" w14:paraId="3B4233C7" w14:textId="7EEA0F6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Memória (RAM):</w:t>
      </w: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Minimum 1 GB (ajánlott 4 GB vagy több, nagyobb adatbázisokhoz)</w:t>
      </w:r>
    </w:p>
    <w:p w:rsidR="1D6A679E" w:rsidP="64159A25" w:rsidRDefault="1D6A679E" w14:paraId="2AF4A8B6" w14:textId="54C6809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64159A25" w:rsidR="1D6A67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Tárhely:</w:t>
      </w:r>
      <w:r w:rsidRPr="64159A25" w:rsidR="01AECC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Minimum 200 MB.</w:t>
      </w:r>
    </w:p>
    <w:p w:rsidR="64159A25" w:rsidRDefault="64159A25" w14:paraId="7AE0AC23" w14:textId="18799ECE">
      <w:r>
        <w:br w:type="page"/>
      </w:r>
    </w:p>
    <w:p w:rsidR="09112865" w:rsidP="4AF66DFA" w:rsidRDefault="09112865" w14:paraId="754F71BA" w14:textId="61388B0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4AF66DFA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Program részlete</w:t>
      </w:r>
      <w:r w:rsidRPr="4AF66DFA" w:rsidR="42A80D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s</w:t>
      </w:r>
      <w:r w:rsidRPr="4AF66DFA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 xml:space="preserve"> telepítése és elindítása</w:t>
      </w:r>
    </w:p>
    <w:p w:rsidR="113E93C8" w:rsidP="4AF66DFA" w:rsidRDefault="113E93C8" w14:paraId="2B0FC172" w14:textId="04E8FF18">
      <w:pPr>
        <w:pStyle w:val="ListParagraph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4AF66D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4AF66DFA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Regisztráció és bejelentkezés a </w:t>
      </w:r>
      <w:r w:rsidRPr="4AF66DFA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</w:t>
      </w:r>
      <w:r w:rsidRPr="4AF66DFA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hub-ra</w:t>
      </w:r>
    </w:p>
    <w:p w:rsidR="113E93C8" w:rsidP="64159A25" w:rsidRDefault="113E93C8" w14:paraId="08C60A99" w14:textId="33E52FF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 xml:space="preserve">Nyissa meg a </w:t>
      </w: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 xml:space="preserve"> weboldalt.</w:t>
      </w:r>
    </w:p>
    <w:p w:rsidR="113E93C8" w:rsidP="64159A25" w:rsidRDefault="113E93C8" w14:paraId="3342DCE1" w14:textId="03180FD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>Ha még nincs felhasználói fiókja, regisztráljon egy új</w:t>
      </w:r>
      <w:r w:rsidRPr="64159A25" w:rsidR="20F8D6FD">
        <w:rPr>
          <w:rFonts w:ascii="Times New Roman" w:hAnsi="Times New Roman" w:eastAsia="Times New Roman" w:cs="Times New Roman"/>
          <w:noProof w:val="0"/>
          <w:lang w:val="hu-HU"/>
        </w:rPr>
        <w:t xml:space="preserve"> fiókot.</w:t>
      </w: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5B9E683E" w:rsidP="64159A25" w:rsidRDefault="5B9E683E" w14:paraId="691E114C" w14:textId="51EC5CD1">
      <w:pPr>
        <w:pStyle w:val="ListParagraph"/>
        <w:numPr>
          <w:ilvl w:val="0"/>
          <w:numId w:val="29"/>
        </w:numPr>
        <w:spacing w:before="240" w:beforeAutospacing="off" w:after="240" w:afterAutospacing="off"/>
        <w:rPr/>
      </w:pPr>
      <w:r w:rsidRPr="64159A25" w:rsidR="5B9E683E">
        <w:rPr>
          <w:rFonts w:ascii="Times New Roman" w:hAnsi="Times New Roman" w:eastAsia="Times New Roman" w:cs="Times New Roman"/>
          <w:noProof w:val="0"/>
          <w:lang w:val="hu-HU"/>
        </w:rPr>
        <w:t>J</w:t>
      </w:r>
      <w:r w:rsidRPr="64159A25" w:rsidR="113E93C8">
        <w:rPr>
          <w:rFonts w:ascii="Times New Roman" w:hAnsi="Times New Roman" w:eastAsia="Times New Roman" w:cs="Times New Roman"/>
          <w:noProof w:val="0"/>
          <w:lang w:val="hu-HU"/>
        </w:rPr>
        <w:t>elentkezzen be a frissen létrehozott fiókjával.</w:t>
      </w:r>
    </w:p>
    <w:p w:rsidR="3170DEEC" w:rsidP="64159A25" w:rsidRDefault="3170DEEC" w14:paraId="3FB8DF15" w14:textId="59EEF24B">
      <w:pPr>
        <w:pStyle w:val="Normal"/>
        <w:spacing w:before="240" w:beforeAutospacing="off" w:after="240" w:afterAutospacing="off"/>
        <w:ind w:left="0"/>
        <w:jc w:val="left"/>
      </w:pPr>
      <w:r w:rsidR="3170DEEC">
        <w:drawing>
          <wp:inline wp14:editId="6EF48D8D" wp14:anchorId="527E3C25">
            <wp:extent cx="2013547" cy="2683240"/>
            <wp:effectExtent l="0" t="0" r="0" b="0"/>
            <wp:docPr id="205261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addea08c41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3547" cy="2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59A25">
        <w:drawing>
          <wp:anchor distT="0" distB="0" distL="114300" distR="114300" simplePos="0" relativeHeight="251658240" behindDoc="0" locked="0" layoutInCell="1" allowOverlap="1" wp14:editId="19B22BFE" wp14:anchorId="127CF40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00276" cy="2771776"/>
            <wp:effectExtent l="0" t="0" r="0" b="0"/>
            <wp:wrapSquare wrapText="bothSides"/>
            <wp:docPr id="38172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212b6a017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6" cy="27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159A25" w:rsidP="1FA815ED" w:rsidRDefault="64159A25" w14:paraId="1845F44C" w14:textId="1036248F">
      <w:pPr>
        <w:pStyle w:val="Normal"/>
        <w:spacing w:before="240" w:beforeAutospacing="off" w:after="240" w:afterAutospacing="off"/>
        <w:ind w:left="2124"/>
        <w:rPr>
          <w:rFonts w:ascii="Times New Roman" w:hAnsi="Times New Roman" w:eastAsia="Times New Roman" w:cs="Times New Roman"/>
          <w:b w:val="1"/>
          <w:bCs w:val="1"/>
        </w:rPr>
      </w:pPr>
    </w:p>
    <w:p w:rsidR="64159A25" w:rsidP="1FA815ED" w:rsidRDefault="64159A25" w14:paraId="04284F4B" w14:textId="1BB5276A">
      <w:pPr>
        <w:pStyle w:val="Normal"/>
        <w:spacing w:before="240" w:beforeAutospacing="off" w:after="240" w:afterAutospacing="off"/>
        <w:ind w:left="708" w:firstLine="708"/>
        <w:rPr>
          <w:rFonts w:ascii="Times New Roman" w:hAnsi="Times New Roman" w:eastAsia="Times New Roman" w:cs="Times New Roman"/>
          <w:b w:val="1"/>
          <w:bCs w:val="1"/>
        </w:rPr>
      </w:pPr>
      <w:r w:rsidRPr="4AF66DFA" w:rsidR="62159600">
        <w:rPr>
          <w:rFonts w:ascii="Times New Roman" w:hAnsi="Times New Roman" w:eastAsia="Times New Roman" w:cs="Times New Roman"/>
          <w:b w:val="1"/>
          <w:bCs w:val="1"/>
        </w:rPr>
        <w:t>2.</w:t>
      </w:r>
      <w:r w:rsidRPr="4AF66DFA" w:rsidR="767C1E9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AF66DFA" w:rsidR="62159600">
        <w:rPr>
          <w:rFonts w:ascii="Times New Roman" w:hAnsi="Times New Roman" w:eastAsia="Times New Roman" w:cs="Times New Roman"/>
          <w:b w:val="1"/>
          <w:bCs w:val="1"/>
        </w:rPr>
        <w:t>Fájlok letöltése</w:t>
      </w:r>
    </w:p>
    <w:p w:rsidR="64159A25" w:rsidP="1FA815ED" w:rsidRDefault="64159A25" w14:paraId="47DFB1E9" w14:textId="0AA6A51E">
      <w:pPr>
        <w:pStyle w:val="ListParagraph"/>
        <w:numPr>
          <w:ilvl w:val="0"/>
          <w:numId w:val="31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1FA815ED" w:rsidR="068F29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GitHubra való regisztráció után az alábbi linken elérheti a fájlokat, és telepítheti a szükséges </w:t>
      </w:r>
      <w:r w:rsidRPr="1FA815ED" w:rsidR="068F29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matyas_csarda.sql</w:t>
      </w:r>
      <w:r w:rsidRPr="1FA815ED" w:rsidR="068F29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adatbázist, illetve a vizsga nevű mappát, amelyben megtalálható a weboldal működéséhez szükséges összes fájl.”</w:t>
      </w:r>
    </w:p>
    <w:p w:rsidR="64159A25" w:rsidP="1FA815ED" w:rsidRDefault="64159A25" w14:paraId="5D56D9B9" w14:textId="7380999B">
      <w:pPr>
        <w:pStyle w:val="ListParagraph"/>
        <w:numPr>
          <w:ilvl w:val="1"/>
          <w:numId w:val="31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FA815ED" w:rsidR="52B005F1">
        <w:rPr>
          <w:rFonts w:ascii="Times New Roman" w:hAnsi="Times New Roman" w:eastAsia="Times New Roman" w:cs="Times New Roman"/>
          <w:b w:val="0"/>
          <w:bCs w:val="0"/>
        </w:rPr>
        <w:t xml:space="preserve">Link: </w:t>
      </w:r>
      <w:r w:rsidRPr="1FA815ED" w:rsidR="52B005F1">
        <w:rPr>
          <w:rFonts w:ascii="Times New Roman" w:hAnsi="Times New Roman" w:eastAsia="Times New Roman" w:cs="Times New Roman"/>
          <w:b w:val="0"/>
          <w:bCs w:val="0"/>
        </w:rPr>
        <w:t>https://github.com/L</w:t>
      </w:r>
      <w:r w:rsidRPr="1FA815ED" w:rsidR="52B005F1">
        <w:rPr>
          <w:rFonts w:ascii="Times New Roman" w:hAnsi="Times New Roman" w:eastAsia="Times New Roman" w:cs="Times New Roman"/>
          <w:b w:val="0"/>
          <w:bCs w:val="0"/>
        </w:rPr>
        <w:t>ajonel-</w:t>
      </w:r>
      <w:r w:rsidRPr="1FA815ED" w:rsidR="52B005F1">
        <w:rPr>
          <w:rFonts w:ascii="Times New Roman" w:hAnsi="Times New Roman" w:eastAsia="Times New Roman" w:cs="Times New Roman"/>
          <w:b w:val="0"/>
          <w:bCs w:val="0"/>
        </w:rPr>
        <w:t>Ricsi-Heineken/Projekt-munka</w:t>
      </w:r>
    </w:p>
    <w:p w:rsidR="64159A25" w:rsidP="1FA815ED" w:rsidRDefault="64159A25" w14:paraId="5905A6A8" w14:textId="2EF4930E">
      <w:pPr>
        <w:spacing w:before="240" w:beforeAutospacing="off" w:after="240" w:afterAutospacing="off"/>
        <w:ind/>
        <w:jc w:val="center"/>
      </w:pPr>
      <w:r w:rsidR="3A5D4D04">
        <w:drawing>
          <wp:inline wp14:editId="486AEA4E" wp14:anchorId="5A428F94">
            <wp:extent cx="4228352" cy="1108355"/>
            <wp:effectExtent l="0" t="0" r="0" b="0"/>
            <wp:docPr id="88115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d7c8f5416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352" cy="1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4159A25" w:rsidP="1FA815ED" w:rsidRDefault="64159A25" w14:paraId="3F1B9CAF" w14:textId="53939401">
      <w:pPr>
        <w:spacing w:before="240" w:beforeAutospacing="off" w:after="240" w:afterAutospacing="off"/>
        <w:ind/>
      </w:pPr>
      <w:r>
        <w:br w:type="page"/>
      </w:r>
    </w:p>
    <w:p w:rsidR="64159A25" w:rsidP="1FA815ED" w:rsidRDefault="64159A25" w14:paraId="6A5C0311" w14:textId="0218748F">
      <w:pPr>
        <w:pStyle w:val="Normal"/>
        <w:spacing w:before="240" w:beforeAutospacing="off" w:after="240" w:afterAutospacing="off"/>
        <w:ind/>
        <w:jc w:val="center"/>
      </w:pPr>
    </w:p>
    <w:p w:rsidR="64159A25" w:rsidP="1FA815ED" w:rsidRDefault="64159A25" w14:paraId="6B378EE9" w14:textId="4030D03C">
      <w:pPr>
        <w:pStyle w:val="Normal"/>
        <w:spacing w:before="240" w:beforeAutospacing="off" w:after="240" w:afterAutospacing="off"/>
        <w:ind w:left="708" w:firstLine="708"/>
      </w:pPr>
      <w:r w:rsidRPr="4AF66DFA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3. </w:t>
      </w:r>
      <w:r w:rsidRPr="4AF66DFA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XAMPP letöltése és telepítése</w:t>
      </w:r>
    </w:p>
    <w:p w:rsidR="64159A25" w:rsidP="1FA815ED" w:rsidRDefault="64159A25" w14:paraId="14CE6020" w14:textId="3D8C8AF4">
      <w:pPr>
        <w:pStyle w:val="Normal"/>
        <w:spacing w:before="240" w:beforeAutospacing="off" w:after="240" w:afterAutospacing="off"/>
        <w:ind w:left="708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1FA815ED" w:rsidRDefault="64159A25" w14:paraId="675EF04C" w14:textId="30DBAEB4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Nyissa meg a XAMPP hivatalos weboldalt.</w:t>
      </w:r>
    </w:p>
    <w:p w:rsidR="64159A25" w:rsidP="1FA815ED" w:rsidRDefault="64159A25" w14:paraId="6F657C15" w14:textId="09F441AB">
      <w:pPr>
        <w:pStyle w:val="ListParagraph"/>
        <w:numPr>
          <w:ilvl w:val="1"/>
          <w:numId w:val="32"/>
        </w:numPr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1FA815ED" w:rsidR="4E9FF1D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Link: https://www.apachefriends.org/download.html</w:t>
      </w:r>
    </w:p>
    <w:p w:rsidR="64159A25" w:rsidP="1FA815ED" w:rsidRDefault="64159A25" w14:paraId="777D3F38" w14:textId="2F7ABC09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Válassza ki az operációs rendszerének megfelelő verziót (Windows, Linux vagy 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macOS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), majd töltse le a telepítőt.</w:t>
      </w:r>
    </w:p>
    <w:p w:rsidR="64159A25" w:rsidP="1FA815ED" w:rsidRDefault="64159A25" w14:paraId="7F8FB9FC" w14:textId="26276D77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jc w:val="left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Futtassa a letöltött fájlt, és kövesse a telepítési útmutatót. Telepítéskor engedélyezze az „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Apache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 és „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1FA815ED" w:rsidR="03AE83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 modulokat</w:t>
      </w:r>
      <w:r w:rsidRPr="1FA815ED" w:rsidR="03AE83DB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64159A25" w:rsidP="1FA815ED" w:rsidRDefault="64159A25" w14:paraId="6D6BFA4E" w14:textId="1FE9AA01">
      <w:pPr>
        <w:pStyle w:val="ListParagraph"/>
        <w:spacing w:before="240" w:beforeAutospacing="off" w:after="240" w:afterAutospacing="off"/>
        <w:ind w:left="2136"/>
        <w:jc w:val="left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4159A25" w:rsidP="4AF66DFA" w:rsidRDefault="64159A25" w14:paraId="46D89BB8" w14:textId="54EB11A3">
      <w:pPr>
        <w:pStyle w:val="Heading4"/>
        <w:spacing w:before="319" w:beforeAutospacing="off" w:after="319" w:afterAutospacing="off"/>
        <w:ind w:left="1416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AF66DFA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4. </w:t>
      </w:r>
      <w:r w:rsidRPr="4AF66DFA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Apache</w:t>
      </w:r>
      <w:r w:rsidRPr="4AF66DFA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4AF66DFA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MySQL</w:t>
      </w:r>
      <w:r w:rsidRPr="4AF66DFA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indítása</w:t>
      </w:r>
    </w:p>
    <w:p w:rsidR="64159A25" w:rsidP="1FA815ED" w:rsidRDefault="64159A25" w14:paraId="64578719" w14:textId="40EAC6EC">
      <w:pPr>
        <w:pStyle w:val="ListParagraph"/>
        <w:numPr>
          <w:ilvl w:val="0"/>
          <w:numId w:val="33"/>
        </w:numPr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Indítsa el a XAMPP-ot.</w:t>
      </w:r>
    </w:p>
    <w:p w:rsidR="64159A25" w:rsidP="1FA815ED" w:rsidRDefault="64159A25" w14:paraId="408E0259" w14:textId="3D0A7C8D">
      <w:pPr>
        <w:pStyle w:val="ListParagraph"/>
        <w:numPr>
          <w:ilvl w:val="0"/>
          <w:numId w:val="33"/>
        </w:numPr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vezérlőpanelen kattintson az „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Apache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” és „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MySQL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” melletti „Start” gombokra. 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Győződjön</w:t>
      </w:r>
      <w:r w:rsidRPr="1FA815ED" w:rsidR="0A758CA9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meg arról, hogy mindkettő zöld színűre vált, ami az aktív állapotot jelzi.</w:t>
      </w:r>
    </w:p>
    <w:p w:rsidR="64159A25" w:rsidP="1FA815ED" w:rsidRDefault="64159A25" w14:paraId="6B567E6A" w14:textId="0B7C66D9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62F97F68" w14:textId="5A64CB4A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11418C05" w14:textId="2A693433">
      <w:pPr>
        <w:spacing w:before="240" w:beforeAutospacing="off" w:after="240" w:afterAutospacing="off"/>
        <w:ind w:left="0"/>
        <w:jc w:val="center"/>
      </w:pPr>
      <w:r w:rsidR="2A56BE69">
        <w:drawing>
          <wp:inline wp14:editId="751FD235" wp14:anchorId="2FE76D9C">
            <wp:extent cx="5419724" cy="1974908"/>
            <wp:effectExtent l="0" t="0" r="0" b="0"/>
            <wp:docPr id="123183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5808ba60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1FA815ED" w:rsidRDefault="64159A25" w14:paraId="1B01F080" w14:textId="3F8E90F2">
      <w:pPr>
        <w:pStyle w:val="Normal"/>
        <w:spacing w:before="240" w:beforeAutospacing="off" w:after="240" w:afterAutospacing="off"/>
        <w:ind/>
        <w:jc w:val="left"/>
      </w:pPr>
    </w:p>
    <w:p w:rsidR="64159A25" w:rsidP="1FA815ED" w:rsidRDefault="64159A25" w14:paraId="6B33F2D4" w14:textId="53A235CE">
      <w:pPr>
        <w:spacing w:before="240" w:beforeAutospacing="off" w:after="240" w:afterAutospacing="off"/>
        <w:ind w:left="1416"/>
      </w:pPr>
    </w:p>
    <w:p w:rsidR="64159A25" w:rsidP="1FA815ED" w:rsidRDefault="64159A25" w14:paraId="621B19E6" w14:textId="046E2503">
      <w:pPr>
        <w:spacing w:before="240" w:beforeAutospacing="off" w:after="240" w:afterAutospacing="off"/>
        <w:ind/>
      </w:pPr>
      <w:r>
        <w:br w:type="page"/>
      </w:r>
    </w:p>
    <w:p w:rsidR="64159A25" w:rsidP="4AF66DFA" w:rsidRDefault="64159A25" w14:paraId="514AD95E" w14:textId="63777400">
      <w:pPr>
        <w:pStyle w:val="Heading4"/>
        <w:spacing w:before="319" w:beforeAutospacing="off" w:after="319" w:afterAutospacing="off"/>
        <w:ind w:left="1416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AF66DFA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5.</w:t>
      </w:r>
      <w:r w:rsidRPr="4AF66DFA" w:rsidR="24E299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4AF66DFA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Adatbázis létrehozása és importálása</w:t>
      </w:r>
    </w:p>
    <w:p w:rsidR="64159A25" w:rsidP="1FA815ED" w:rsidRDefault="64159A25" w14:paraId="5A6660CA" w14:textId="2444391C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Nyisson meg egy böngészőt, és írja be a keresőbe a 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localhost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/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phpmyadmin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linket.</w:t>
      </w:r>
    </w:p>
    <w:p w:rsidR="64159A25" w:rsidP="1FA815ED" w:rsidRDefault="64159A25" w14:paraId="1915E6A3" w14:textId="2F18EE98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Hozzon létre egy új adatbázist a következő névvel: 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matyas_csarda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64159A25" w:rsidP="1FA815ED" w:rsidRDefault="64159A25" w14:paraId="6E6458E7" w14:textId="35BCA4F4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adatbázis oldalán válassza az „Importálás” fület, majd tallózza be a 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Github</w:t>
      </w: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tárolóból letöltött matyas_csarda.sql fájlt.</w:t>
      </w:r>
    </w:p>
    <w:p w:rsidR="64159A25" w:rsidP="1FA815ED" w:rsidRDefault="64159A25" w14:paraId="462E577E" w14:textId="08F7C1B0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1FA815ED" w:rsidR="09D43CCC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Indítsa el az importálási folyamatot, és várja meg, amíg befejeződik.</w:t>
      </w:r>
    </w:p>
    <w:p w:rsidR="64159A25" w:rsidP="1FA815ED" w:rsidRDefault="64159A25" w14:paraId="49D27C79" w14:textId="2EF03CD7">
      <w:pPr>
        <w:pStyle w:val="Normal"/>
        <w:spacing w:before="240" w:beforeAutospacing="off" w:after="240" w:afterAutospacing="off"/>
        <w:ind w:left="708"/>
      </w:pPr>
      <w:r w:rsidR="171CCDC8">
        <w:drawing>
          <wp:inline wp14:editId="58796971" wp14:anchorId="5B775576">
            <wp:extent cx="5724524" cy="1143000"/>
            <wp:effectExtent l="0" t="0" r="0" b="0"/>
            <wp:docPr id="12284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78edd6654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64159A25" w:rsidP="1FA815ED" w:rsidRDefault="64159A25" w14:paraId="786D18E9" w14:textId="244A4432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AF66DFA" w:rsidR="7EE7AD05">
        <w:rPr>
          <w:rFonts w:ascii="Times New Roman" w:hAnsi="Times New Roman" w:eastAsia="Times New Roman" w:cs="Times New Roman"/>
        </w:rPr>
        <w:t>Ha sikeres a létrehozás és az importálás</w:t>
      </w:r>
      <w:r w:rsidRPr="4AF66DFA" w:rsidR="1134F201">
        <w:rPr>
          <w:rFonts w:ascii="Times New Roman" w:hAnsi="Times New Roman" w:eastAsia="Times New Roman" w:cs="Times New Roman"/>
        </w:rPr>
        <w:t>,</w:t>
      </w:r>
      <w:r w:rsidRPr="4AF66DFA" w:rsidR="7EE7AD05">
        <w:rPr>
          <w:rFonts w:ascii="Times New Roman" w:hAnsi="Times New Roman" w:eastAsia="Times New Roman" w:cs="Times New Roman"/>
        </w:rPr>
        <w:t xml:space="preserve"> akkor meg kell jelennie az adatbázisnak és a benne szereplő táb</w:t>
      </w:r>
      <w:r w:rsidRPr="4AF66DFA" w:rsidR="5156FE4A">
        <w:rPr>
          <w:rFonts w:ascii="Times New Roman" w:hAnsi="Times New Roman" w:eastAsia="Times New Roman" w:cs="Times New Roman"/>
        </w:rPr>
        <w:t>láknak.</w:t>
      </w:r>
    </w:p>
    <w:p w:rsidR="64159A25" w:rsidP="1FA815ED" w:rsidRDefault="64159A25" w14:paraId="120AEA21" w14:textId="35361A8E">
      <w:pPr>
        <w:spacing w:before="240" w:beforeAutospacing="off" w:after="240" w:afterAutospacing="off"/>
        <w:ind w:left="720"/>
      </w:pPr>
      <w:r w:rsidR="364E1BB0">
        <w:drawing>
          <wp:inline wp14:editId="5A473799" wp14:anchorId="6701F86D">
            <wp:extent cx="5724524" cy="990600"/>
            <wp:effectExtent l="0" t="0" r="0" b="0"/>
            <wp:docPr id="184035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0ae8ebb10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64159A25" w:rsidRDefault="64159A25" w14:paraId="49929A0A" w14:textId="5CB1E8B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4AF66DFA" w:rsidRDefault="64159A25" w14:paraId="47D694F9" w14:textId="031519D9">
      <w:pPr>
        <w:pStyle w:val="ListParagraph"/>
        <w:ind w:left="108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6.</w:t>
      </w:r>
      <w:r w:rsidRPr="4AF66DFA" w:rsidR="1342D425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 fájlok elhelyezése a XAMPP </w:t>
      </w: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</w:t>
      </w: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tdocs</w:t>
      </w: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4AF66DFA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mappájába</w:t>
      </w:r>
    </w:p>
    <w:p w:rsidR="64159A25" w:rsidP="1FA815ED" w:rsidRDefault="64159A25" w14:paraId="0A7A1504" w14:textId="2663C4B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555A2273" w:rsidP="4AF66DFA" w:rsidRDefault="555A2273" w14:paraId="52E389BA" w14:textId="41E5963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555A2273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4AF66DFA" w:rsidR="3140B2D2">
        <w:rPr>
          <w:rFonts w:ascii="Times New Roman" w:hAnsi="Times New Roman" w:eastAsia="Times New Roman" w:cs="Times New Roman"/>
          <w:noProof w:val="0"/>
          <w:lang w:val="hu-HU"/>
        </w:rPr>
        <w:t>korábban letöltöt</w:t>
      </w:r>
      <w:r w:rsidRPr="4AF66DFA" w:rsidR="3140B2D2">
        <w:rPr>
          <w:rFonts w:ascii="Times New Roman" w:hAnsi="Times New Roman" w:eastAsia="Times New Roman" w:cs="Times New Roman"/>
          <w:noProof w:val="0"/>
          <w:lang w:val="hu-HU"/>
        </w:rPr>
        <w:t>t</w:t>
      </w:r>
      <w:r w:rsidRPr="4AF66DFA" w:rsidR="0644D330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4AF66DFA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fájlokat a XAMPP telepítési mappájában található </w:t>
      </w:r>
      <w:r w:rsidRPr="4AF66DFA" w:rsidR="5E24931A">
        <w:rPr>
          <w:rFonts w:ascii="Times New Roman" w:hAnsi="Times New Roman" w:eastAsia="Times New Roman" w:cs="Times New Roman"/>
          <w:noProof w:val="0"/>
          <w:lang w:val="hu-HU"/>
        </w:rPr>
        <w:t>htdocs</w:t>
      </w:r>
      <w:r w:rsidRPr="4AF66DFA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 könyvtárba</w:t>
      </w:r>
      <w:r w:rsidRPr="4AF66DFA" w:rsidR="6781914F">
        <w:rPr>
          <w:rFonts w:ascii="Times New Roman" w:hAnsi="Times New Roman" w:eastAsia="Times New Roman" w:cs="Times New Roman"/>
          <w:noProof w:val="0"/>
          <w:lang w:val="hu-HU"/>
        </w:rPr>
        <w:t xml:space="preserve"> kell helyezni</w:t>
      </w:r>
      <w:r w:rsidRPr="4AF66DFA" w:rsidR="7457683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1FA815ED" w:rsidP="4AF66DFA" w:rsidRDefault="1FA815ED" w14:paraId="28EC31D3" w14:textId="5062B655">
      <w:pPr>
        <w:pStyle w:val="Normal"/>
        <w:ind w:left="0" w:firstLine="0"/>
      </w:pPr>
      <w:r w:rsidR="1FA815ED">
        <w:drawing>
          <wp:anchor distT="0" distB="0" distL="114300" distR="114300" simplePos="0" relativeHeight="251658240" behindDoc="1" locked="0" layoutInCell="1" allowOverlap="1" wp14:editId="6F85A648" wp14:anchorId="3D8471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57600" cy="314325"/>
            <wp:effectExtent l="0" t="0" r="0" b="0"/>
            <wp:wrapNone/>
            <wp:docPr id="113786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f354dc48f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1FA815ED" w:rsidP="4AF66DFA" w:rsidRDefault="1FA815ED" w14:paraId="6155131F" w14:textId="2AD3CD05">
      <w:pPr>
        <w:pStyle w:val="Heading4"/>
        <w:spacing w:before="319" w:beforeAutospacing="off" w:after="319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2F076A8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7. A weboldal elérése böngészőből</w:t>
      </w:r>
    </w:p>
    <w:p w:rsidR="1FA815ED" w:rsidP="4AF66DFA" w:rsidRDefault="1FA815ED" w14:paraId="44E14730" w14:textId="4563FF41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2F0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Nyisson meg egy böngészőt, és írja be a következő címet: http://localhost/</w:t>
      </w:r>
      <w:r w:rsidRPr="4AF66DFA" w:rsidR="095E60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Vizsga</w:t>
      </w:r>
      <w:r w:rsidRPr="4AF66DFA" w:rsidR="2F0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/index.php</w:t>
      </w:r>
    </w:p>
    <w:p w:rsidR="1FA815ED" w:rsidP="4AF66DFA" w:rsidRDefault="1FA815ED" w14:paraId="7147420F" w14:textId="6D5B6F9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2F0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oldal betöltése után hozzáférhet a programhoz, és megkezdheti annak használatát.</w:t>
      </w:r>
    </w:p>
    <w:p w:rsidR="1FA815ED" w:rsidP="4AF66DFA" w:rsidRDefault="1FA815ED" w14:paraId="1E422FBD" w14:textId="0AFAE3A1">
      <w:pPr/>
      <w:r w:rsidR="78408572">
        <w:drawing>
          <wp:inline wp14:editId="56C19EAB" wp14:anchorId="08D3DFD8">
            <wp:extent cx="2609850" cy="514350"/>
            <wp:effectExtent l="0" t="0" r="0" b="0"/>
            <wp:docPr id="130934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5c519e001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66DFA" w:rsidRDefault="4AF66DFA" w14:paraId="22B70CD9" w14:textId="2BDEDA29">
      <w:r>
        <w:br w:type="page"/>
      </w:r>
    </w:p>
    <w:p w:rsidR="39B8F218" w:rsidP="4AF66DFA" w:rsidRDefault="39B8F218" w14:paraId="1814D68F" w14:textId="121524E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4AF66DFA" w:rsidR="39B8F2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program használatának részletes leírása</w:t>
      </w:r>
    </w:p>
    <w:p w:rsidR="121D58ED" w:rsidP="4AF66DFA" w:rsidRDefault="121D58ED" w14:paraId="40D91A90" w14:textId="55C0BA4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121D58E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Fejléc - navigáció az oldalak között</w:t>
      </w:r>
    </w:p>
    <w:p w:rsidR="121D58ED" w:rsidP="4AF66DFA" w:rsidRDefault="121D58ED" w14:paraId="68C4B5CC" w14:textId="4952208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Bejelentkezett felhasználók számára megjelenő </w:t>
      </w:r>
      <w:r w:rsidRPr="4AF66DFA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fejléc</w:t>
      </w:r>
    </w:p>
    <w:p w:rsidR="7BCD5ABD" w:rsidRDefault="7BCD5ABD" w14:paraId="23EAD0B9" w14:textId="2B21599E">
      <w:r w:rsidR="7BCD5ABD">
        <w:drawing>
          <wp:inline wp14:editId="4E23EEEA" wp14:anchorId="7B385607">
            <wp:extent cx="6338356" cy="327025"/>
            <wp:effectExtent l="0" t="0" r="0" b="0"/>
            <wp:docPr id="104310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afaf2ab1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356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D5ABD" w:rsidP="4AF66DFA" w:rsidRDefault="7BCD5ABD" w14:paraId="470AC264" w14:textId="38DEABD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Nem bejelentkezett felhasználók számára megjelenő fejléc</w:t>
      </w:r>
    </w:p>
    <w:p w:rsidR="04C9A207" w:rsidRDefault="04C9A207" w14:paraId="1B5A9CD8" w14:textId="38C61660">
      <w:r w:rsidR="04C9A207">
        <w:drawing>
          <wp:inline wp14:editId="75893778" wp14:anchorId="77F5242D">
            <wp:extent cx="6274857" cy="303779"/>
            <wp:effectExtent l="0" t="0" r="0" b="0"/>
            <wp:docPr id="139954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b4cbe3224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57" cy="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66DFA" w:rsidP="4AF66DFA" w:rsidRDefault="4AF66DFA" w14:paraId="756AB506" w14:textId="52490EA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4AF66DFA" w:rsidP="4AF66DFA" w:rsidRDefault="4AF66DFA" w14:paraId="0A9F3774" w14:textId="7E381E6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50D3888A" w:rsidP="4AF66DFA" w:rsidRDefault="50D3888A" w14:paraId="6A5304D0" w14:textId="6D5EAA2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Kezdő oldal – </w:t>
      </w:r>
      <w:r w:rsidRPr="4AF66DFA" w:rsidR="50D3888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index.php</w:t>
      </w:r>
    </w:p>
    <w:p w:rsidR="50D3888A" w:rsidP="4AF66DFA" w:rsidRDefault="50D3888A" w14:paraId="2930C3E6" w14:textId="793BAF1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fő tartalom egy rövid bemutatkozást tartalmaz az étteremről</w:t>
      </w:r>
      <w:r w:rsidRPr="4AF66DFA" w:rsidR="0FD84E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melynek </w:t>
      </w: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célja, hogy megismertesse az új látogatókat az étterem értékeivel és történetével.</w:t>
      </w:r>
    </w:p>
    <w:p w:rsidR="4AF66DFA" w:rsidP="4AF66DFA" w:rsidRDefault="4AF66DFA" w14:paraId="0C000632" w14:textId="584FBBFD">
      <w:pPr>
        <w:pStyle w:val="ListParagraph"/>
        <w:spacing w:before="240" w:beforeAutospacing="off" w:after="240" w:afterAutospacing="off"/>
        <w:ind w:left="285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50D3888A" w:rsidP="4AF66DFA" w:rsidRDefault="50D3888A" w14:paraId="409ED47E" w14:textId="5D2D22B9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Navigációs gombok:</w:t>
      </w:r>
    </w:p>
    <w:p w:rsidR="50D3888A" w:rsidP="4AF66DFA" w:rsidRDefault="50D3888A" w14:paraId="4618103E" w14:textId="2E627C69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oldal tetején található gombok a következő szekciókhoz vezetnek:</w:t>
      </w:r>
    </w:p>
    <w:p w:rsidR="50D3888A" w:rsidP="4AF66DFA" w:rsidRDefault="50D3888A" w14:paraId="6284F4B1" w14:textId="44C7DC32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Bemutatkozás: Egy rövid leírás az étterem filozófiájáról és ételeiről.</w:t>
      </w:r>
    </w:p>
    <w:p w:rsidR="50D3888A" w:rsidP="4AF66DFA" w:rsidRDefault="50D3888A" w14:paraId="5F1CF458" w14:textId="1BA20440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Elérhetőség:</w:t>
      </w: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Az étterem helyszíne és kapcsolati információk.</w:t>
      </w:r>
    </w:p>
    <w:p w:rsidR="50D3888A" w:rsidP="4AF66DFA" w:rsidRDefault="50D3888A" w14:paraId="7FE82804" w14:textId="0CE3DDA8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Nyitvatartás</w:t>
      </w: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</w:t>
      </w: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Az étterem nyitvatartási időszakai.</w:t>
      </w:r>
    </w:p>
    <w:p w:rsidR="50D3888A" w:rsidP="4AF66DFA" w:rsidRDefault="50D3888A" w14:paraId="04F58B91" w14:textId="77CE4D44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Foglalás:</w:t>
      </w: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Az asztalfoglalás lehetősége és folyamata.</w:t>
      </w:r>
    </w:p>
    <w:p w:rsidR="35D7EB24" w:rsidP="4AF66DFA" w:rsidRDefault="35D7EB24" w14:paraId="144CE192" w14:textId="55C8E121">
      <w:pPr>
        <w:pStyle w:val="ListParagraph"/>
        <w:spacing w:before="240" w:beforeAutospacing="off" w:after="240" w:afterAutospacing="off"/>
        <w:ind w:left="357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35D7EB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még kép jön--</w:t>
      </w:r>
    </w:p>
    <w:p w:rsidR="4AF66DFA" w:rsidP="4AF66DFA" w:rsidRDefault="4AF66DFA" w14:paraId="2D826554" w14:textId="4D98807E">
      <w:pPr>
        <w:pStyle w:val="ListParagraph"/>
        <w:spacing w:before="240" w:beforeAutospacing="off" w:after="240" w:afterAutospacing="off"/>
        <w:ind w:left="357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50D3888A" w:rsidP="4AF66DFA" w:rsidRDefault="50D3888A" w14:paraId="0F1A2B4D" w14:textId="1210E58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Reszponzív kialakítás:</w:t>
      </w:r>
    </w:p>
    <w:p w:rsidR="50D3888A" w:rsidP="4AF66DFA" w:rsidRDefault="50D3888A" w14:paraId="341B372B" w14:textId="7615C819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50D388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oldal mobil és asztali nézetre egyaránt optimalizált, így a navigáció minden eszközön egyszerű és átlátható.</w:t>
      </w:r>
    </w:p>
    <w:p w:rsidR="4AF66DFA" w:rsidRDefault="4AF66DFA" w14:paraId="76D1B9C2" w14:textId="0E8C2E28">
      <w:r>
        <w:br w:type="page"/>
      </w:r>
    </w:p>
    <w:p w:rsidR="3BA890D4" w:rsidP="4AF66DFA" w:rsidRDefault="3BA890D4" w14:paraId="72A1C898" w14:textId="47056BAF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</w:pPr>
      <w:r w:rsidRPr="4AF66DFA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>Eltap</w:t>
      </w:r>
      <w:r w:rsidRPr="4AF66DFA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 xml:space="preserve"> – </w:t>
      </w:r>
      <w:r w:rsidRPr="4AF66DFA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>etlap</w:t>
      </w:r>
      <w:r w:rsidRPr="4AF66DFA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>.php</w:t>
      </w:r>
    </w:p>
    <w:p w:rsidR="750BDDDF" w:rsidP="4AF66DFA" w:rsidRDefault="750BDDDF" w14:paraId="23DE9EB1" w14:textId="158D38B5">
      <w:pPr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étlap oldal az alkalmazás egyik legfontosabb része, ahol a felhasználók böngészhetik az elérhető ételeket. Az oldal célja, hogy átlátható és könnyen kezelhető módon mutassa be az étterem kínálatát, megkönnyítve ezzel a rendelési folyamatot.</w:t>
      </w:r>
    </w:p>
    <w:p w:rsidR="750BDDDF" w:rsidP="4AF66DFA" w:rsidRDefault="750BDDDF" w14:paraId="79E11E1F" w14:textId="0DBB137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oldal főbb funkciói:</w:t>
      </w:r>
    </w:p>
    <w:p w:rsidR="750BDDDF" w:rsidP="4AF66DFA" w:rsidRDefault="750BDDDF" w14:paraId="66174D94" w14:textId="60BD592E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Kategóriák szerinti rendezés: Az ételek különböző kategóriákba vannak sorolva,</w:t>
      </w:r>
      <w:r w:rsidRPr="4AF66DFA" w:rsidR="03483C8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levesek, főételek</w:t>
      </w:r>
      <w:r w:rsidRPr="4AF66DFA" w:rsidR="77AF905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, italok</w:t>
      </w: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desszertek. Ez segíti a felhasználót abban, hogy gyorsan megtalálja azokat az ételeket, amelyekre szüksége van.</w:t>
      </w:r>
    </w:p>
    <w:p w:rsidR="4AF66DFA" w:rsidP="4AF66DFA" w:rsidRDefault="4AF66DFA" w14:paraId="767F463B" w14:textId="207531F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750BDDDF" w:rsidP="4AF66DFA" w:rsidRDefault="750BDDDF" w14:paraId="7670E2D4" w14:textId="1C6D2CFD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Ételek részletes megjelenítése</w:t>
      </w:r>
    </w:p>
    <w:p w:rsidR="750BDDDF" w:rsidP="4AF66DFA" w:rsidRDefault="750BDDDF" w14:paraId="3E25A41E" w14:textId="03EA4A4F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jól látható kép.</w:t>
      </w:r>
    </w:p>
    <w:p w:rsidR="750BDDDF" w:rsidP="4AF66DFA" w:rsidRDefault="750BDDDF" w14:paraId="7D51875D" w14:textId="198427F2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rövid leírás az étel összetevőiről.</w:t>
      </w:r>
    </w:p>
    <w:p w:rsidR="750BDDDF" w:rsidP="4AF66DFA" w:rsidRDefault="750BDDDF" w14:paraId="6DDD0688" w14:textId="5850CCE9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étel ára.</w:t>
      </w:r>
    </w:p>
    <w:p w:rsidR="152B5D32" w:rsidP="4AF66DFA" w:rsidRDefault="152B5D32" w14:paraId="3E1A3D1C" w14:textId="66F1681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4AF66DFA" w:rsidR="152B5D3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Rendelés - </w:t>
      </w:r>
      <w:r w:rsidRPr="4AF66DFA" w:rsidR="152B5D3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rendeles.php</w:t>
      </w:r>
    </w:p>
    <w:p w:rsidR="556E46B5" w:rsidP="4AF66DFA" w:rsidRDefault="556E46B5" w14:paraId="2B2CEE67" w14:textId="2BCC109D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AF66DFA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rendelés az egyik legfontosabb funkciója az alkalmazásnak, amely lehetővé teszi, hogy a felhasználó a</w:t>
      </w:r>
      <w:r w:rsidRPr="4AF66DFA" w:rsidR="471611D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rendelés oldalon</w:t>
      </w:r>
      <w:r w:rsidRPr="4AF66DFA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kiválasztott ételeket ténylegesen megrendelje.</w:t>
      </w:r>
    </w:p>
    <w:p w:rsidR="68E97028" w:rsidP="4AF66DFA" w:rsidRDefault="68E97028" w14:paraId="452C1C8E" w14:textId="5F305B3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F66DFA" w:rsidR="68E970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Felhasználói jogosultság ellenőrzése</w:t>
      </w:r>
    </w:p>
    <w:p w:rsidR="68E97028" w:rsidP="4AF66DFA" w:rsidRDefault="68E97028" w14:paraId="0205CF7E" w14:textId="2C91BDE0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AF66DFA" w:rsidR="68E97028">
        <w:rPr>
          <w:rFonts w:ascii="Times New Roman" w:hAnsi="Times New Roman" w:eastAsia="Times New Roman" w:cs="Times New Roman"/>
          <w:noProof w:val="0"/>
          <w:lang w:val="hu-HU"/>
        </w:rPr>
        <w:t>Az oldal első funkciója, hogy ellenőrizze, a felhasználó be van-e jelentkezve. Ez fontos lépés, mivel a rendelési funkciók csak regisztrált és bejelentkezett felhasználók számára érhetők el.</w:t>
      </w:r>
    </w:p>
    <w:p w:rsidR="68E97028" w:rsidP="4AF66DFA" w:rsidRDefault="68E97028" w14:paraId="2CB631FF" w14:textId="5BE79E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>Mi</w:t>
      </w:r>
      <w:r w:rsidRPr="4AF66DFA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 xml:space="preserve"> történik, ha nincs bejelentkezve?</w:t>
      </w:r>
    </w:p>
    <w:p w:rsidR="68E97028" w:rsidP="4AF66DFA" w:rsidRDefault="68E97028" w14:paraId="505EFCA6" w14:textId="0EECF7FA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AF66DFA" w:rsidR="68E97028">
        <w:rPr>
          <w:rFonts w:ascii="Times New Roman" w:hAnsi="Times New Roman" w:eastAsia="Times New Roman" w:cs="Times New Roman"/>
          <w:noProof w:val="0"/>
          <w:lang w:val="hu-HU"/>
        </w:rPr>
        <w:t>Ha a felhasználó nincs bejelentkezve, a rendszer figyelmeztetést küld: „A rendelés megtekintéséhez kérjük, jelentkezzen be.”</w:t>
      </w:r>
    </w:p>
    <w:p w:rsidR="68E97028" w:rsidP="4AF66DFA" w:rsidRDefault="68E97028" w14:paraId="4A1748CA" w14:textId="1ABACEE5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68E97028">
        <w:rPr>
          <w:rFonts w:ascii="Times New Roman" w:hAnsi="Times New Roman" w:eastAsia="Times New Roman" w:cs="Times New Roman"/>
          <w:noProof w:val="0"/>
          <w:lang w:val="hu-HU"/>
        </w:rPr>
        <w:t xml:space="preserve">Egy linket biztosít, amely a bejelentkezési oldalra navigál, ahol a felhasználó újra megpróbálhatja az </w:t>
      </w:r>
      <w:r w:rsidRPr="4AF66DFA" w:rsidR="68E97028">
        <w:rPr>
          <w:rFonts w:ascii="Times New Roman" w:hAnsi="Times New Roman" w:eastAsia="Times New Roman" w:cs="Times New Roman"/>
          <w:noProof w:val="0"/>
          <w:lang w:val="hu-HU"/>
        </w:rPr>
        <w:t>autentikációt</w:t>
      </w:r>
      <w:r w:rsidRPr="4AF66DFA" w:rsidR="4ADE7790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DE7790" w:rsidP="4AF66DFA" w:rsidRDefault="4ADE7790" w14:paraId="2D9AF573" w14:textId="3ABD5BDA">
      <w:pPr>
        <w:pStyle w:val="ListParagraph"/>
        <w:spacing w:before="240" w:beforeAutospacing="off" w:after="240" w:afterAutospacing="off"/>
        <w:ind w:left="1440"/>
      </w:pPr>
      <w:r w:rsidR="4ADE7790">
        <w:drawing>
          <wp:inline wp14:editId="5B5699EA" wp14:anchorId="627FA28C">
            <wp:extent cx="3381318" cy="714688"/>
            <wp:effectExtent l="0" t="0" r="0" b="0"/>
            <wp:docPr id="145765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1040e578d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18" cy="7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66DFA" w:rsidRDefault="4AF66DFA" w14:paraId="7BE53E7D" w14:textId="50351574">
      <w:r>
        <w:br w:type="page"/>
      </w:r>
    </w:p>
    <w:p w:rsidR="484719B6" w:rsidP="4AF66DFA" w:rsidRDefault="484719B6" w14:paraId="73332E5E" w14:textId="53C32D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 xml:space="preserve"> Ételek listájának megjelenítése</w:t>
      </w:r>
    </w:p>
    <w:p w:rsidR="484719B6" w:rsidP="4AF66DFA" w:rsidRDefault="484719B6" w14:paraId="663DB89D" w14:textId="781558AD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elérhető ételek vizuálisan is megjelennek az oldalon, ahol minden ételhez tartozik:</w:t>
      </w:r>
    </w:p>
    <w:p w:rsidR="484719B6" w:rsidP="4AF66DFA" w:rsidRDefault="484719B6" w14:paraId="390C1980" w14:textId="15B7D43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Kép:</w:t>
      </w: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ételről készült fotó, amely segíti a felhasználót a választásban.</w:t>
      </w:r>
    </w:p>
    <w:p w:rsidR="484719B6" w:rsidP="4AF66DFA" w:rsidRDefault="484719B6" w14:paraId="2C6C05C2" w14:textId="090EA8B0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Leírás:</w:t>
      </w: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Rövid szöveg, amely tartalmazza az étel összetevőit vagy különleges tulajdonságait.</w:t>
      </w:r>
    </w:p>
    <w:p w:rsidR="484719B6" w:rsidP="4AF66DFA" w:rsidRDefault="484719B6" w14:paraId="1487BF2A" w14:textId="0D05EC41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Ár:</w:t>
      </w: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 egységára forintban.</w:t>
      </w:r>
    </w:p>
    <w:p w:rsidR="484719B6" w:rsidP="4AF66DFA" w:rsidRDefault="484719B6" w14:paraId="616FF4F1" w14:textId="547CD040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Interaktív gombok:</w:t>
      </w:r>
      <w:r w:rsidRPr="4AF66DFA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Például a „Kosárba” gomb, amely lehetővé teszi a kiválasztott étel hozzáadását a rendeléshez.</w:t>
      </w:r>
    </w:p>
    <w:p w:rsidR="2ED9CA41" w:rsidP="4AF66DFA" w:rsidRDefault="2ED9CA41" w14:paraId="5CE50EB6" w14:textId="00F1CAD4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2ED9CA4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</w:p>
    <w:p w:rsidR="2ED9CA41" w:rsidP="4AF66DFA" w:rsidRDefault="2ED9CA41" w14:paraId="1085A0CC" w14:textId="1CECD6C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2ED9CA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Mennyiség kezelése</w:t>
      </w:r>
    </w:p>
    <w:p w:rsidR="2ED9CA41" w:rsidP="4AF66DFA" w:rsidRDefault="2ED9CA41" w14:paraId="1C842BA4" w14:textId="4B1CEED8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étel kiválasztásán túl a felhasználók beállíthatják az tételek mennyiségét a rendelés során. Ez a funkció különösen fontos, ha a felhasználó egy adott ételből több adagot szeretne rendelni.</w:t>
      </w:r>
    </w:p>
    <w:p w:rsidR="2ED9CA41" w:rsidP="4AF66DFA" w:rsidRDefault="2ED9CA41" w14:paraId="2EAE16B4" w14:textId="4D2FFC72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oldalon található interaktív plusz (+) és mínusz (-) gombok segítségével a felhasználók növelhetik vagy csökkenthetik a mennyiséget.</w:t>
      </w:r>
    </w:p>
    <w:p w:rsidR="1D0D0B33" w:rsidP="4AF66DFA" w:rsidRDefault="1D0D0B33" w14:paraId="7F3BFBA4" w14:textId="28DA6EE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1D0D0B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kép jön--</w:t>
      </w:r>
    </w:p>
    <w:p w:rsidR="2ED9CA41" w:rsidP="4AF66DFA" w:rsidRDefault="2ED9CA41" w14:paraId="40509502" w14:textId="094640D9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rendszer automatikusan frissíti az összesített végösszeget az aktuális mennyiség alapján.</w:t>
      </w:r>
    </w:p>
    <w:p w:rsidR="4AF66DFA" w:rsidP="4AF66DFA" w:rsidRDefault="4AF66DFA" w14:paraId="7EAA20EE" w14:textId="1D51BB3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4AF66DFA" w:rsidP="4AF66DFA" w:rsidRDefault="4AF66DFA" w14:paraId="3E08178D" w14:textId="2FEC799D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4AF66DFA" w:rsidRDefault="4AF66DFA" w14:paraId="5B0F12EE" w14:textId="11A50486">
      <w:r>
        <w:br w:type="page"/>
      </w:r>
    </w:p>
    <w:p w:rsidR="61ACA509" w:rsidP="4AF66DFA" w:rsidRDefault="61ACA509" w14:paraId="4BA93C45" w14:textId="4DBAE37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4AF66DFA" w:rsidR="61ACA50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>Kosár és rendelés véglegesítése</w:t>
      </w:r>
    </w:p>
    <w:p w:rsidR="4A4BAE43" w:rsidP="4AF66DFA" w:rsidRDefault="4A4BAE43" w14:paraId="6BE90EF6" w14:textId="28CE819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kosar.php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 alapvető célja, hogy a felhasználók számára vizuálisan összesítse a rendelésükben szereplő tételeket, és lehetőséget biztosítson azok módosítására, mielőtt véglegesítenék a rendelést.</w:t>
      </w:r>
    </w:p>
    <w:p w:rsidR="4A4BAE43" w:rsidP="4AF66DFA" w:rsidRDefault="4A4BAE43" w14:paraId="0BD3B9DF" w14:textId="69E693DE">
      <w:pPr>
        <w:pStyle w:val="Heading4"/>
        <w:spacing w:before="319" w:beforeAutospacing="off" w:after="319" w:afterAutospacing="off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kosar.php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funkciói</w:t>
      </w:r>
    </w:p>
    <w:p w:rsidR="4A4BAE43" w:rsidP="4AF66DFA" w:rsidRDefault="4A4BAE43" w14:paraId="21388E86" w14:textId="4F6CF4C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megjelenítése:</w:t>
      </w:r>
    </w:p>
    <w:p w:rsidR="4A4BAE43" w:rsidP="4AF66DFA" w:rsidRDefault="4A4BAE43" w14:paraId="39C36A72" w14:textId="5F68799A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összes kosárba helyezett étel megjelenik egy táblázatos formátumban, amely tartalmazza:</w:t>
      </w:r>
    </w:p>
    <w:p w:rsidR="4A4BAE43" w:rsidP="4AF66DFA" w:rsidRDefault="4A4BAE43" w14:paraId="4941135B" w14:textId="7E7A3256">
      <w:pPr>
        <w:pStyle w:val="ListParagraph"/>
        <w:numPr>
          <w:ilvl w:val="2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étel nevét.</w:t>
      </w:r>
    </w:p>
    <w:p w:rsidR="4A4BAE43" w:rsidP="4AF66DFA" w:rsidRDefault="4A4BAE43" w14:paraId="3412F45A" w14:textId="3839B6D4">
      <w:pPr>
        <w:pStyle w:val="ListParagraph"/>
        <w:numPr>
          <w:ilvl w:val="2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rendelt mennyiséget.</w:t>
      </w:r>
    </w:p>
    <w:p w:rsidR="4A4BAE43" w:rsidP="4AF66DFA" w:rsidRDefault="4A4BAE43" w14:paraId="51FAF7F3" w14:textId="0E7A69DA">
      <w:pPr>
        <w:pStyle w:val="ListParagraph"/>
        <w:numPr>
          <w:ilvl w:val="2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tételek együttes árát (mennyiség × egy darab ára).</w:t>
      </w:r>
    </w:p>
    <w:p w:rsidR="4A4BAE43" w:rsidP="4AF66DFA" w:rsidRDefault="4A4BAE43" w14:paraId="481403B9" w14:textId="39244C13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Mennyiség módosítása:</w:t>
      </w:r>
    </w:p>
    <w:p w:rsidR="4A4BAE43" w:rsidP="4AF66DFA" w:rsidRDefault="4A4BAE43" w14:paraId="050BD6FE" w14:textId="601B06CF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felhasználók a kosár oldalán növelhetik vagy csökkenthetik az egyes tételek mennyiségét. Ez azonnal frissíti az összesített végösszeget, ezzel biztosítva a pontos rendelési adatokat.</w:t>
      </w:r>
    </w:p>
    <w:p w:rsidR="4A4BAE43" w:rsidP="4AF66DFA" w:rsidRDefault="4A4BAE43" w14:paraId="7EB1B751" w14:textId="60F87538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eltávolítása:</w:t>
      </w:r>
    </w:p>
    <w:p w:rsidR="4A4BAE43" w:rsidP="4AF66DFA" w:rsidRDefault="4A4BAE43" w14:paraId="75A0B166" w14:textId="58CDD78B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oldalon lehetőség van egy adott étel eltávolítására a kosárból. A „Törlés” gomb megnyomása után a kiválasztott tétel azonnal eltávolításra kerül, és az oldal 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újraszámolja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végösszeget.</w:t>
      </w:r>
    </w:p>
    <w:p w:rsidR="4AF66DFA" w:rsidP="4AF66DFA" w:rsidRDefault="4AF66DFA" w14:paraId="5FB93BDA" w14:textId="1F2508C1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00404773" w14:textId="5D09AC1C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Végösszeg megjelenítése:</w:t>
      </w:r>
    </w:p>
    <w:p w:rsidR="4A4BAE43" w:rsidP="4AF66DFA" w:rsidRDefault="4A4BAE43" w14:paraId="34A7F566" w14:textId="7AABCCDE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oldal alján megjelenik a kosár teljes összege, amely az összes tétel összesített ára. Ez a végösszeg dinamikusan változik, amikor a felhasználó módosítja a kosár tartalmát.</w:t>
      </w:r>
    </w:p>
    <w:p w:rsidR="4AF66DFA" w:rsidP="4AF66DFA" w:rsidRDefault="4AF66DFA" w14:paraId="50845C9C" w14:textId="6E60688B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5BCD99C1" w14:textId="3E87A6CD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Továbblépés a rendelési folyamatban:</w:t>
      </w:r>
    </w:p>
    <w:p w:rsidR="4A4BAE43" w:rsidP="4AF66DFA" w:rsidRDefault="4A4BAE43" w14:paraId="2B647D29" w14:textId="2914E05A">
      <w:pPr>
        <w:pStyle w:val="ListParagraph"/>
        <w:numPr>
          <w:ilvl w:val="1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kosár oldalán található „Tovább az összegzéshez” vagy „Rendelés véglegesítése” gomb segítségével a felhasználók átirányíthatók az 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osszegzes.php</w:t>
      </w:r>
      <w:r w:rsidRPr="4AF66DFA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oldalra.</w:t>
      </w:r>
    </w:p>
    <w:p w:rsidR="5F5EBFA5" w:rsidP="4AF66DFA" w:rsidRDefault="5F5EBFA5" w14:paraId="586519D0" w14:textId="22AC32E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5F5EBF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-Ide kép jön-</w:t>
      </w:r>
    </w:p>
    <w:p w:rsidR="4AF66DFA" w:rsidRDefault="4AF66DFA" w14:paraId="678A2F94" w14:textId="237AAC89">
      <w:r>
        <w:br w:type="page"/>
      </w:r>
    </w:p>
    <w:p w:rsidR="4A4BAE43" w:rsidP="4AF66DFA" w:rsidRDefault="4A4BAE43" w14:paraId="2ED13C80" w14:textId="0B166B1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A rendelési adatok összegzése</w:t>
      </w:r>
      <w:r w:rsidRPr="4AF66DFA" w:rsidR="36758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 - </w:t>
      </w:r>
      <w:r w:rsidRPr="4AF66DFA" w:rsidR="36758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osszegzes</w:t>
      </w:r>
      <w:r w:rsidRPr="4AF66DFA" w:rsidR="3675802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.php</w:t>
      </w:r>
    </w:p>
    <w:p w:rsidR="4A4BAE43" w:rsidP="4AF66DFA" w:rsidRDefault="4A4BAE43" w14:paraId="04F93781" w14:textId="29961A07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osszegzes.php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 feladata, hogy részletes áttekintést nyújtson a rendelés összes adatáról, mielőtt a felhasználó véglegesítené azt. Ez a lépés kulcsfontosságú, mert lehetőséget ad arra, hogy a felhasználó még egyszer ellenőrizze és megerősítse a rendelés részleteit.</w:t>
      </w:r>
    </w:p>
    <w:p w:rsidR="4A4BAE43" w:rsidP="4AF66DFA" w:rsidRDefault="4A4BAE43" w14:paraId="5F64C073" w14:textId="4EF8A818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osszegzes.php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4AF66DFA" w:rsidRDefault="4A4BAE43" w14:paraId="2DFC69A9" w14:textId="77BE326C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 kosár tartalmának megjelenítése:</w:t>
      </w:r>
    </w:p>
    <w:p w:rsidR="4A4BAE43" w:rsidP="4AF66DFA" w:rsidRDefault="4A4BAE43" w14:paraId="25CD4E26" w14:textId="7B47D8B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oldal bemutatja a kosárba helyezett ételeket, azok mennyiségét, egységárát és az adott tételek teljes árát.</w:t>
      </w:r>
    </w:p>
    <w:p w:rsidR="4A4BAE43" w:rsidP="4AF66DFA" w:rsidRDefault="4A4BAE43" w14:paraId="4056620C" w14:textId="438477FE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 szintén látható, amely tartalmazza az összes kiválasztott étel árát.</w:t>
      </w:r>
    </w:p>
    <w:p w:rsidR="4AF66DFA" w:rsidP="4AF66DFA" w:rsidRDefault="4AF66DFA" w14:paraId="616413F9" w14:textId="14AF0E49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5C08166A" w14:textId="6F280C22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Szállítási adatok bekérése:</w:t>
      </w:r>
    </w:p>
    <w:p w:rsidR="4A4BAE43" w:rsidP="4AF66DFA" w:rsidRDefault="4A4BAE43" w14:paraId="674B97FA" w14:textId="20FB4152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 felhasználónak itt van lehetősége megadni a szállítási címét, beleértve:</w:t>
      </w:r>
    </w:p>
    <w:p w:rsidR="4A4BAE43" w:rsidP="4AF66DFA" w:rsidRDefault="4A4BAE43" w14:paraId="3C6939D5" w14:textId="68524907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Név</w:t>
      </w:r>
      <w:r w:rsidRPr="4AF66DFA" w:rsidR="1773B2E5">
        <w:rPr>
          <w:rFonts w:ascii="Times New Roman" w:hAnsi="Times New Roman" w:eastAsia="Times New Roman" w:cs="Times New Roman"/>
          <w:noProof w:val="0"/>
          <w:lang w:val="hu-HU"/>
        </w:rPr>
        <w:t xml:space="preserve"> - </w:t>
      </w:r>
      <w:r w:rsidRPr="4AF66DFA" w:rsidR="2751152E">
        <w:rPr>
          <w:rFonts w:ascii="Times New Roman" w:hAnsi="Times New Roman" w:eastAsia="Times New Roman" w:cs="Times New Roman"/>
          <w:noProof w:val="0"/>
          <w:lang w:val="hu-HU"/>
        </w:rPr>
        <w:t>regisztráció alkalmával ez az adat már rögzítésre került</w:t>
      </w:r>
      <w:r w:rsidRPr="4AF66DFA" w:rsidR="7BDE998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4AF66DFA" w:rsidRDefault="4A4BAE43" w14:paraId="4BA46A68" w14:textId="401B55C7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Utca, házszám</w:t>
      </w:r>
    </w:p>
    <w:p w:rsidR="4A4BAE43" w:rsidP="4AF66DFA" w:rsidRDefault="4A4BAE43" w14:paraId="37FCB9C4" w14:textId="717CE92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Irányítószám és város</w:t>
      </w:r>
    </w:p>
    <w:p w:rsidR="4A4BAE43" w:rsidP="4AF66DFA" w:rsidRDefault="4A4BAE43" w14:paraId="3B6C9E5C" w14:textId="6BEB1919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Telefonszám</w:t>
      </w:r>
    </w:p>
    <w:p w:rsidR="4AF66DFA" w:rsidP="4AF66DFA" w:rsidRDefault="4AF66DFA" w14:paraId="38DD92CE" w14:textId="00CF348C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62A57AF1" w14:textId="53E9EDBC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Fizetési mód kiválasztása:</w:t>
      </w:r>
    </w:p>
    <w:p w:rsidR="4A4BAE43" w:rsidP="4AF66DFA" w:rsidRDefault="4A4BAE43" w14:paraId="41B9992C" w14:textId="18F89B85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osszegzes.php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oldalon a felhasználók kiválaszthatják a számukra megfelelő fizetési módot:</w:t>
      </w:r>
    </w:p>
    <w:p w:rsidR="4A4BAE43" w:rsidP="4AF66DFA" w:rsidRDefault="4A4BAE43" w14:paraId="780467E2" w14:textId="46AC801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Készpénzes fizetés (jelenlegi alapértelmezett opció).</w:t>
      </w:r>
    </w:p>
    <w:p w:rsidR="4A4BAE43" w:rsidP="4AF66DFA" w:rsidRDefault="4A4BAE43" w14:paraId="3DBB8DBF" w14:textId="0E4FE317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B</w:t>
      </w:r>
      <w:r w:rsidRPr="4AF66DFA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ankkártyás </w:t>
      </w:r>
      <w:r w:rsidRPr="4AF66DFA" w:rsidR="759A12D9">
        <w:rPr>
          <w:rFonts w:ascii="Times New Roman" w:hAnsi="Times New Roman" w:eastAsia="Times New Roman" w:cs="Times New Roman"/>
          <w:noProof w:val="0"/>
          <w:lang w:val="hu-HU"/>
        </w:rPr>
        <w:t>fizetes</w:t>
      </w:r>
      <w:r w:rsidRPr="4AF66DFA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 jelenleg a jövőbeli terv része.</w:t>
      </w:r>
    </w:p>
    <w:p w:rsidR="759A12D9" w:rsidP="4AF66DFA" w:rsidRDefault="759A12D9" w14:paraId="12E5C302" w14:textId="6FB47223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4AF66DFA" w:rsidR="759A12D9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--ide kép jön--</w:t>
      </w:r>
    </w:p>
    <w:p w:rsidR="4AF66DFA" w:rsidP="4AF66DFA" w:rsidRDefault="4AF66DFA" w14:paraId="4C63528A" w14:textId="5444A92D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P="4AF66DFA" w:rsidRDefault="4AF66DFA" w14:paraId="7C970DF9" w14:textId="571B0D9B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P="4AF66DFA" w:rsidRDefault="4AF66DFA" w14:paraId="585B267C" w14:textId="2E818F3E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P="4AF66DFA" w:rsidRDefault="4AF66DFA" w14:paraId="72D9FD1F" w14:textId="5A189FC1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P="4AF66DFA" w:rsidRDefault="4AF66DFA" w14:paraId="5BE8FD48" w14:textId="1205A08C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P="4AF66DFA" w:rsidRDefault="4AF66DFA" w14:paraId="05B0BB17" w14:textId="26C68906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4AF66DFA" w:rsidRDefault="4AF66DFA" w14:paraId="3ADFAF93" w14:textId="4A6119C3">
      <w:r>
        <w:br w:type="page"/>
      </w:r>
    </w:p>
    <w:p w:rsidR="4A4BAE43" w:rsidP="4AF66DFA" w:rsidRDefault="4A4BAE43" w14:paraId="517EF481" w14:textId="65345C3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Rendelés megerősítése</w:t>
      </w:r>
    </w:p>
    <w:p w:rsidR="4A4BAE43" w:rsidP="4AF66DFA" w:rsidRDefault="4A4BAE43" w14:paraId="0D8E3B92" w14:textId="76F3C52B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Miután minden adatot kitöltött</w:t>
      </w:r>
      <w:r w:rsidRPr="4AF66DFA" w:rsidR="4F897548">
        <w:rPr>
          <w:rFonts w:ascii="Times New Roman" w:hAnsi="Times New Roman" w:eastAsia="Times New Roman" w:cs="Times New Roman"/>
          <w:noProof w:val="0"/>
          <w:lang w:val="hu-HU"/>
        </w:rPr>
        <w:t xml:space="preserve"> a felhasználó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, a „Rendelés </w:t>
      </w:r>
      <w:r w:rsidRPr="4AF66DFA" w:rsidR="37568430">
        <w:rPr>
          <w:rFonts w:ascii="Times New Roman" w:hAnsi="Times New Roman" w:eastAsia="Times New Roman" w:cs="Times New Roman"/>
          <w:noProof w:val="0"/>
          <w:lang w:val="hu-HU"/>
        </w:rPr>
        <w:t>véglegesítése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” gomb megnyomásával a felhasználó véglegesítheti a rendelést.</w:t>
      </w:r>
    </w:p>
    <w:p w:rsidR="4A4BAE43" w:rsidP="4AF66DFA" w:rsidRDefault="4A4BAE43" w14:paraId="12F71F1B" w14:textId="6A82EEB8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 rendszer ellenőrzi az adatok helyességét (kötelező mezők kitöltését).</w:t>
      </w:r>
    </w:p>
    <w:p w:rsidR="4A4BAE43" w:rsidP="4AF66DFA" w:rsidRDefault="4A4BAE43" w14:paraId="0128A4BA" w14:textId="4B6ABC9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Visszajelzés a felhasználónak</w:t>
      </w:r>
    </w:p>
    <w:p w:rsidR="4A4BAE43" w:rsidP="4AF66DFA" w:rsidRDefault="4A4BAE43" w14:paraId="21E481E8" w14:textId="4B46A12F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Sikeres </w:t>
      </w:r>
      <w:r w:rsidRPr="4AF66DFA" w:rsidR="1D73A027">
        <w:rPr>
          <w:rFonts w:ascii="Times New Roman" w:hAnsi="Times New Roman" w:eastAsia="Times New Roman" w:cs="Times New Roman"/>
          <w:noProof w:val="0"/>
          <w:lang w:val="hu-HU"/>
        </w:rPr>
        <w:t xml:space="preserve">adatbevitel 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után az oldal a felhasználót </w:t>
      </w:r>
      <w:r w:rsidRPr="4AF66DFA" w:rsidR="1D52A013">
        <w:rPr>
          <w:rFonts w:ascii="Times New Roman" w:hAnsi="Times New Roman" w:eastAsia="Times New Roman" w:cs="Times New Roman"/>
          <w:noProof w:val="0"/>
          <w:lang w:val="hu-HU"/>
        </w:rPr>
        <w:t xml:space="preserve">átirányítja a </w:t>
      </w:r>
      <w:r w:rsidRPr="4AF66DFA" w:rsidR="1D52A013">
        <w:rPr>
          <w:rFonts w:ascii="Times New Roman" w:hAnsi="Times New Roman" w:eastAsia="Times New Roman" w:cs="Times New Roman"/>
          <w:noProof w:val="0"/>
          <w:lang w:val="hu-HU"/>
        </w:rPr>
        <w:t>szamla.php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4AF66DFA" w:rsidR="16E42748">
        <w:rPr>
          <w:rFonts w:ascii="Times New Roman" w:hAnsi="Times New Roman" w:eastAsia="Times New Roman" w:cs="Times New Roman"/>
          <w:noProof w:val="0"/>
          <w:lang w:val="hu-HU"/>
        </w:rPr>
        <w:t>oldalára.</w:t>
      </w:r>
    </w:p>
    <w:p w:rsidR="4A4BAE43" w:rsidP="4AF66DFA" w:rsidRDefault="4A4BAE43" w14:paraId="4A86BA09" w14:textId="0CA4488A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Hiba esetén a felhasználó figyelmeztetést kap: „Kérjük, töltse ki az összes kötelező mezőt!”</w:t>
      </w:r>
    </w:p>
    <w:p w:rsidR="4A4BAE43" w:rsidP="4AF66DFA" w:rsidRDefault="4A4BAE43" w14:paraId="4DA28E06" w14:textId="32E520A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Rendelési visszaigazolás és számlázás</w:t>
      </w:r>
      <w:r w:rsidRPr="4AF66DFA" w:rsidR="684F79B4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- szamla.php</w:t>
      </w:r>
    </w:p>
    <w:p w:rsidR="4A4BAE43" w:rsidP="4AF66DFA" w:rsidRDefault="4A4BAE43" w14:paraId="5CA56DBA" w14:textId="37FC8F43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szamla.php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 feladata, hogy a felhasználó számára egyértelmű visszajelzést adjon a rendelés sikeres leadásáról, valamint generáljon egy számlát, amely tartalmazza a rendelés minden részletét. Ez az utolsó lépés a rendelési folyamatban, amely lezárja és dokumentálja a folyamatot.</w:t>
      </w:r>
    </w:p>
    <w:p w:rsidR="4AF66DFA" w:rsidP="4AF66DFA" w:rsidRDefault="4AF66DFA" w14:paraId="7E2C8A87" w14:textId="784AB66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2BA02FD0" w14:textId="0ADCBF7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szamla.php</w:t>
      </w:r>
      <w:r w:rsidRPr="4AF66DFA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4AF66DFA" w:rsidRDefault="4A4BAE43" w14:paraId="1DA0A4EF" w14:textId="6B6716C7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Rendelési visszaigazolás</w:t>
      </w:r>
    </w:p>
    <w:p w:rsidR="4A4BAE43" w:rsidP="4AF66DFA" w:rsidRDefault="4A4BAE43" w14:paraId="393A4AA8" w14:textId="74D5F80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felhasználót, hogy a rendelése sikeresen feldolgozásra került.</w:t>
      </w:r>
    </w:p>
    <w:p w:rsidR="4AF66DFA" w:rsidP="4AF66DFA" w:rsidRDefault="4AF66DFA" w14:paraId="28E1ADDB" w14:textId="31629319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4AF66DFA" w:rsidRDefault="4A4BAE43" w14:paraId="41B89DB5" w14:textId="6C513356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Számla generálása:</w:t>
      </w:r>
    </w:p>
    <w:p w:rsidR="4A4BAE43" w:rsidP="4AF66DFA" w:rsidRDefault="4A4BAE43" w14:paraId="2AEC5A1E" w14:textId="73A094CD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oldal automatikusan létrehoz egy számlát, amely tartalmazza:</w:t>
      </w:r>
    </w:p>
    <w:p w:rsidR="4A4BAE43" w:rsidP="4AF66DFA" w:rsidRDefault="4A4BAE43" w14:paraId="24694588" w14:textId="23F0CB8C">
      <w:pPr>
        <w:pStyle w:val="ListParagraph"/>
        <w:numPr>
          <w:ilvl w:val="2"/>
          <w:numId w:val="50"/>
        </w:numPr>
        <w:rPr>
          <w:rFonts w:ascii="Times New Roman" w:hAnsi="Times New Roman" w:eastAsia="Times New Roman" w:cs="Times New Roman"/>
          <w:noProof w:val="0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 felhasználó nevét és szállítási címét</w:t>
      </w:r>
      <w:r w:rsidRPr="4AF66DFA" w:rsidR="2F8362FF">
        <w:rPr>
          <w:rFonts w:ascii="Times New Roman" w:hAnsi="Times New Roman" w:eastAsia="Times New Roman" w:cs="Times New Roman"/>
          <w:noProof w:val="0"/>
          <w:lang w:val="hu-HU"/>
        </w:rPr>
        <w:t>, telefonszámát</w:t>
      </w: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4AF66DFA" w:rsidRDefault="4A4BAE43" w14:paraId="13D9BE34" w14:textId="7825C1E1">
      <w:pPr>
        <w:pStyle w:val="ListParagraph"/>
        <w:numPr>
          <w:ilvl w:val="2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összes megrendelt ételt, azok mennyiségét és egységárát.</w:t>
      </w:r>
    </w:p>
    <w:p w:rsidR="4A4BAE43" w:rsidP="4AF66DFA" w:rsidRDefault="4A4BAE43" w14:paraId="20BADDAC" w14:textId="173BFCF4">
      <w:pPr>
        <w:pStyle w:val="ListParagraph"/>
        <w:numPr>
          <w:ilvl w:val="2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végösszeget.</w:t>
      </w:r>
    </w:p>
    <w:p w:rsidR="4A4BAE43" w:rsidP="4AF66DFA" w:rsidRDefault="4A4BAE43" w14:paraId="0DA04734" w14:textId="3689B7A5">
      <w:pPr>
        <w:pStyle w:val="ListParagraph"/>
        <w:numPr>
          <w:ilvl w:val="2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 rendelés dátumát és időpontját.</w:t>
      </w:r>
    </w:p>
    <w:p w:rsidR="7A361EB2" w:rsidP="4AF66DFA" w:rsidRDefault="7A361EB2" w14:paraId="1C861BFE" w14:textId="40A9E07C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Kosár törlése</w:t>
      </w:r>
    </w:p>
    <w:p w:rsidR="7A361EB2" w:rsidP="4AF66DFA" w:rsidRDefault="7A361EB2" w14:paraId="2C324841" w14:textId="3DC6C716">
      <w:pPr>
        <w:pStyle w:val="ListParagraph"/>
        <w:numPr>
          <w:ilvl w:val="1"/>
          <w:numId w:val="5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 a </w:t>
      </w: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szamla.php</w:t>
      </w: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oldalon egy gomb </w:t>
      </w: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sssegítségével</w:t>
      </w:r>
      <w:r w:rsidRPr="4AF66DFA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visszakerülhet </w:t>
      </w:r>
    </w:p>
    <w:p w:rsidR="7A361EB2" w:rsidP="4AF66DFA" w:rsidRDefault="7A361EB2" w14:paraId="29D4E8B9" w14:textId="43A91AE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F66DFA" w:rsidP="4AF66DFA" w:rsidRDefault="4AF66DFA" w14:paraId="0CC29C82" w14:textId="78E9FB3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515D2053" w:rsidP="4AF66DFA" w:rsidRDefault="515D2053" w14:paraId="276AFAF9" w14:textId="224337F3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515D20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-Kérdésese-</w:t>
      </w:r>
    </w:p>
    <w:p w:rsidR="4A4BAE43" w:rsidP="4AF66DFA" w:rsidRDefault="4A4BAE43" w14:paraId="7D8468B7" w14:textId="013DADB5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Következő lépések tájékoztatása:</w:t>
      </w:r>
    </w:p>
    <w:p w:rsidR="4A4BAE43" w:rsidP="4AF66DFA" w:rsidRDefault="4A4BAE43" w14:paraId="21CF2ECD" w14:textId="69E4C29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 a rendelés státuszáról, például: „Rendelése feldolgozás alatt áll” vagy „A futár hamarosan kiszállítja az ételt.”</w:t>
      </w:r>
    </w:p>
    <w:p w:rsidR="4AF66DFA" w:rsidRDefault="4AF66DFA" w14:paraId="69C0BF23" w14:textId="68650D5A">
      <w:r>
        <w:br w:type="page"/>
      </w:r>
    </w:p>
    <w:p w:rsidR="4AF66DFA" w:rsidP="4AF66DFA" w:rsidRDefault="4AF66DFA" w14:paraId="1A615C92" w14:textId="24A04C59">
      <w:pPr>
        <w:pStyle w:val="ListParagraph"/>
        <w:rPr>
          <w:rFonts w:ascii="Times New Roman" w:hAnsi="Times New Roman" w:eastAsia="Times New Roman" w:cs="Times New Roman"/>
          <w:noProof w:val="0"/>
          <w:sz w:val="26"/>
          <w:szCs w:val="26"/>
          <w:lang w:val="hu-HU"/>
        </w:rPr>
      </w:pPr>
    </w:p>
    <w:p w:rsidR="39118AF9" w:rsidP="4AF66DFA" w:rsidRDefault="39118AF9" w14:paraId="12620568" w14:textId="397E2D0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4AF66DFA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Bejelentkezes</w:t>
      </w:r>
      <w:r w:rsidRPr="4AF66DFA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 – bejelentkezes.html</w:t>
      </w:r>
    </w:p>
    <w:p w:rsidR="6BC37562" w:rsidP="4AF66DFA" w:rsidRDefault="6BC37562" w14:paraId="1D1D1211" w14:textId="51B4F7F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bejelentkezés biztonságos hozzáférést nyújt a rendszerhez, amelynek segítségével a felhasználó hozzáfér a személyes profiljához, megtekintheti a korábbi rendeléseit, és</w:t>
      </w:r>
      <w:r w:rsidRPr="4AF66DFA" w:rsidR="393D1E2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hozzáfér a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rendelési f</w:t>
      </w:r>
      <w:r w:rsidRPr="4AF66DFA" w:rsidR="7A17D08D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unkcióhoz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6BC37562" w:rsidP="4AF66DFA" w:rsidRDefault="6BC37562" w14:paraId="3CEDA7B4" w14:textId="44283C9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Hol érhető el a bejelentkezési oldal?</w:t>
      </w:r>
    </w:p>
    <w:p w:rsidR="6BC37562" w:rsidP="4AF66DFA" w:rsidRDefault="6BC37562" w14:paraId="6C41A823" w14:textId="7625E635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Ez az opció mindig látható a fejléc részen.</w:t>
      </w:r>
      <w:r w:rsidRPr="4AF66DFA" w:rsidR="1FF95BD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Kivéve bejelentkezés után.</w:t>
      </w:r>
    </w:p>
    <w:p w:rsidR="6BC37562" w:rsidP="4AF66DFA" w:rsidRDefault="6BC37562" w14:paraId="5CC1F82B" w14:textId="71104D17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Amennyiben a felhasználó bármilyen rendelési funkciót szeretne elérni regisztráció nélkül, a rendszer automatikusan átirányítja a „Bejelentkezés” oldalra</w:t>
      </w:r>
      <w:r w:rsidRPr="4AF66DFA" w:rsidR="2FB7D217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egy figyelmeztető üzenettel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, ahol a bejelentkezés vagy regisztráció szükséges.</w:t>
      </w:r>
    </w:p>
    <w:p w:rsidR="6BC37562" w:rsidP="4AF66DFA" w:rsidRDefault="6BC37562" w14:paraId="5E992144" w14:textId="4E5F291D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4AF66DFA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bejelentkezés folyamata</w:t>
      </w:r>
    </w:p>
    <w:p w:rsidR="6BC37562" w:rsidP="4AF66DFA" w:rsidRDefault="6BC37562" w14:paraId="50F1FCD1" w14:textId="2E201E3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megadása: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felhasználóknak az alábbi adatokat kell megadniuk a bejelentkezési felületen:</w:t>
      </w:r>
    </w:p>
    <w:p w:rsidR="6BC37562" w:rsidP="4AF66DFA" w:rsidRDefault="6BC37562" w14:paraId="3F15883D" w14:textId="78584870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a cím, amelyet a regisztráció során megadtak.</w:t>
      </w:r>
    </w:p>
    <w:p w:rsidR="6BC37562" w:rsidP="4AF66DFA" w:rsidRDefault="6BC37562" w14:paraId="7D5ECD9E" w14:textId="09053F72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regisztráció során létrehozott titkosított jelszó.</w:t>
      </w:r>
    </w:p>
    <w:p w:rsidR="6BC37562" w:rsidP="4AF66DFA" w:rsidRDefault="6BC37562" w14:paraId="3CDFB6CE" w14:textId="6226EFF5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ellenőrzése: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összeveti a megadott adatokat az adatbázisban tárolt információkkal. A helyes adatok esetén a felhasználó hozzáfér a profiljához és a rendelési funkciókhoz.</w:t>
      </w:r>
    </w:p>
    <w:p w:rsidR="6BC37562" w:rsidP="4AF66DFA" w:rsidRDefault="6BC37562" w14:paraId="2BD5F983" w14:textId="04FC46DF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Hibás adatok kezelése: Ha a bejelentkezési adatok helytelenek, a rendszer figyelmeztető üzenetet küld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: „Hibás e-mail cím vagy jelszó.” A felhasználók ilyenkor újra próbálkozhatnak.</w:t>
      </w:r>
    </w:p>
    <w:p w:rsidR="6BC37562" w:rsidP="4AF66DFA" w:rsidRDefault="6BC37562" w14:paraId="3DD73514" w14:textId="26BD71EF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Milyen visszajelzést kap a felhasználó?</w:t>
      </w:r>
    </w:p>
    <w:p w:rsidR="6BC37562" w:rsidP="4AF66DFA" w:rsidRDefault="6BC37562" w14:paraId="14B4E77E" w14:textId="21CE8E1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Sikeres bejelentkezés esetén: Az alkalmazás átirányítja őket az </w:t>
      </w:r>
      <w:r w:rsidRPr="4AF66DFA" w:rsidR="32C6B6D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index.php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 vagy vissza arra az oldalra, ahonnan a bejelentkezési folyamatot kezdték.</w:t>
      </w:r>
    </w:p>
    <w:p w:rsidR="6BC37562" w:rsidP="4AF66DFA" w:rsidRDefault="6BC37562" w14:paraId="742BC50E" w14:textId="4FB6E50F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Hiba esetén: </w:t>
      </w:r>
      <w:r w:rsidRPr="4AF66DFA" w:rsidR="024FBD0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isszajelzést kapnak a probléma okáról: „</w:t>
      </w:r>
      <w:r w:rsidRPr="4AF66DFA" w:rsidR="0D32BAF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Hibás e-mail cím vagy jelszó</w:t>
      </w:r>
      <w:r w:rsidRPr="4AF66DFA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.”</w:t>
      </w:r>
    </w:p>
    <w:p w:rsidR="5B645CE3" w:rsidP="4AF66DFA" w:rsidRDefault="5B645CE3" w14:paraId="02A73DBF" w14:textId="192D206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5B645CE3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</w:p>
    <w:p w:rsidR="4AF66DFA" w:rsidRDefault="4AF66DFA" w14:paraId="081A22FB" w14:textId="41543C04">
      <w:r>
        <w:br w:type="page"/>
      </w:r>
    </w:p>
    <w:p w:rsidR="15D72561" w:rsidP="4AF66DFA" w:rsidRDefault="15D72561" w14:paraId="0051332F" w14:textId="53825B0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Regisztráció </w:t>
      </w: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–  </w:t>
      </w: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regisztracio</w:t>
      </w: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.html</w:t>
      </w:r>
    </w:p>
    <w:p w:rsidR="15D72561" w:rsidP="4AF66DFA" w:rsidRDefault="15D72561" w14:paraId="2D7A7174" w14:textId="40813E2C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regisztráció az alkalmazás egyik alapvető funkciója, amely lehetőséget biztosít a felhasználók számára, hogy egyéni profilt hozzanak létre. Ezáltal a rendszer képes személyre szabott élményt nyújtani, megkönnyítve a rendelési folyamatokat és biztosítva a felhasználói adatok biztonságát. </w:t>
      </w:r>
    </w:p>
    <w:p w:rsidR="15D72561" w:rsidP="4AF66DFA" w:rsidRDefault="15D72561" w14:paraId="1DB20192" w14:textId="71D32A1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Miért van szükség regisztrációra?</w:t>
      </w:r>
    </w:p>
    <w:p w:rsidR="15D72561" w:rsidP="4AF66DFA" w:rsidRDefault="15D72561" w14:paraId="65E7F574" w14:textId="3374487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regisztráció célja, hogy egyedi felhasználói profilt hozzon létre, amely lehetővé teszi:</w:t>
      </w:r>
    </w:p>
    <w:p w:rsidR="15D72561" w:rsidP="4AF66DFA" w:rsidRDefault="15D72561" w14:paraId="0C60D44E" w14:textId="77A620A5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Adatbiztonság: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regisztrált fiókokhoz csak az illetékes felhasználók férhetnek hozzá, mivel a rendszer jelszóval védi az adatokat.</w:t>
      </w:r>
    </w:p>
    <w:p w:rsidR="15D72561" w:rsidP="4AF66DFA" w:rsidRDefault="15D72561" w14:paraId="607D2EB3" w14:textId="705599C3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Rendelések nyomon követése: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felhasználók megtekinthetik korábbi rendeléseiket, ami hasznos lehet, ha ugyanazt az ételt szeretnék újból megrendelni.</w:t>
      </w:r>
    </w:p>
    <w:p w:rsidR="15D72561" w:rsidP="4AF66DFA" w:rsidRDefault="15D72561" w14:paraId="2819D049" w14:textId="4CFD9231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Folyamatos elérhetőség: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 regisztrált profil segítségével bármikor hozzáférhet az étterem szolgáltatásaihoz.</w:t>
      </w:r>
    </w:p>
    <w:p w:rsidR="15D72561" w:rsidP="4AF66DFA" w:rsidRDefault="15D72561" w14:paraId="7F54C99D" w14:textId="6D307AF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Hol érhető el a regisztráció funkció?</w:t>
      </w:r>
    </w:p>
    <w:p w:rsidR="15D72561" w:rsidP="4AF66DFA" w:rsidRDefault="15D72561" w14:paraId="15F93DDC" w14:textId="2B2DEDD8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bejelentkezési 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oldalról: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</w:p>
    <w:p w:rsidR="15D72561" w:rsidP="4AF66DFA" w:rsidRDefault="15D72561" w14:paraId="3DBCD4B9" w14:textId="11179104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Ha egy felhasználó a bejelentkezési oldal</w:t>
      </w:r>
      <w:r w:rsidRPr="4AF66DFA" w:rsidR="23F59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ra kattint, 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megjelenít</w:t>
      </w:r>
      <w:r w:rsidRPr="4AF66DFA" w:rsidR="4C2558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regisztrációs lehetőséget</w:t>
      </w:r>
      <w:r w:rsidRPr="4AF66DFA" w:rsidR="04BE5D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bejelentkezés alatt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</w:t>
      </w:r>
      <w:r w:rsidRPr="4AF66DFA" w:rsidR="4E4178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egy hivatkozással: </w:t>
      </w:r>
    </w:p>
    <w:p w:rsidR="15D72561" w:rsidP="4AF66DFA" w:rsidRDefault="15D72561" w14:paraId="316331C6" w14:textId="2D095E15">
      <w:pPr>
        <w:pStyle w:val="ListParagraph"/>
        <w:numPr>
          <w:ilvl w:val="2"/>
          <w:numId w:val="6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„</w:t>
      </w:r>
      <w:r w:rsidRPr="4AF66DFA" w:rsidR="3D77D2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Még nincs fiókja? Regisztráljon itt.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”</w:t>
      </w:r>
    </w:p>
    <w:p w:rsidR="50565F0A" w:rsidP="4AF66DFA" w:rsidRDefault="50565F0A" w14:paraId="720321D0" w14:textId="73D466EE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AF66DFA" w:rsidR="5056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kép jön--</w:t>
      </w:r>
    </w:p>
    <w:p w:rsidR="4AF66DFA" w:rsidRDefault="4AF66DFA" w14:paraId="02F4A05A" w14:textId="5BB8F4C2">
      <w:r>
        <w:br w:type="page"/>
      </w:r>
    </w:p>
    <w:p w:rsidR="15D72561" w:rsidP="4AF66DFA" w:rsidRDefault="15D72561" w14:paraId="180A79B7" w14:textId="77BD3AD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A regisztráció menete</w:t>
      </w:r>
    </w:p>
    <w:p w:rsidR="15D72561" w:rsidP="4AF66DFA" w:rsidRDefault="15D72561" w14:paraId="0C5BBD66" w14:textId="1949C6F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4AF66DFA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</w:t>
      </w:r>
    </w:p>
    <w:p w:rsidR="15D72561" w:rsidP="4AF66DFA" w:rsidRDefault="15D72561" w14:paraId="71F649DD" w14:textId="3E00C36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Felhasználónév: Egyedi név, amely azonosítja a felhasználót a rendszerben.</w:t>
      </w:r>
    </w:p>
    <w:p w:rsidR="75A6BB5F" w:rsidP="4AF66DFA" w:rsidRDefault="75A6BB5F" w14:paraId="3D3E1552" w14:textId="5E319296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Keresztnév</w:t>
      </w:r>
    </w:p>
    <w:p w:rsidR="75A6BB5F" w:rsidP="4AF66DFA" w:rsidRDefault="75A6BB5F" w14:paraId="4FEEAC58" w14:textId="713F86E2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Vezetéknév</w:t>
      </w:r>
    </w:p>
    <w:p w:rsidR="15D72561" w:rsidP="4AF66DFA" w:rsidRDefault="15D72561" w14:paraId="2D2670E6" w14:textId="78796527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 Az e-mail cím fontos az értesítések és kommunikációk küldéséhez. A rendszer ellenőrzi az e-mail cím formátumát (pl. „@” és „.hu” vagy „.com” megléte), hogy elkerülje a hibás adatok megadását.</w:t>
      </w:r>
    </w:p>
    <w:p w:rsidR="15D72561" w:rsidP="4AF66DFA" w:rsidRDefault="15D72561" w14:paraId="3D374C23" w14:textId="20F0ACDF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jelszónak biztonságosnak kell lennie, ezért a rendszer javasol bizonyos feltételeket, például:</w:t>
      </w:r>
    </w:p>
    <w:p w:rsidR="15D72561" w:rsidP="4AF66DFA" w:rsidRDefault="15D72561" w14:paraId="446D4338" w14:textId="298CF821">
      <w:pPr>
        <w:pStyle w:val="ListParagraph"/>
        <w:numPr>
          <w:ilvl w:val="1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Legalább 8 karakter hosszú.</w:t>
      </w:r>
    </w:p>
    <w:p w:rsidR="15D72561" w:rsidP="4AF66DFA" w:rsidRDefault="15D72561" w14:paraId="7B80A9C1" w14:textId="61E7652E">
      <w:pPr>
        <w:pStyle w:val="ListParagraph"/>
        <w:numPr>
          <w:ilvl w:val="1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Tartalmazzon kis- és nagybetűt, számot és speciális karaktert (pl. „!”, „@”).</w:t>
      </w:r>
    </w:p>
    <w:p w:rsidR="15D72561" w:rsidP="4AF66DFA" w:rsidRDefault="15D72561" w14:paraId="19D27052" w14:textId="6413D68C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 megerősítése: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felhasználónak újra meg kell adnia a jelszót, hogy elkerülje a gépelési hibákat.</w:t>
      </w:r>
    </w:p>
    <w:p w:rsidR="622F312B" w:rsidP="4AF66DFA" w:rsidRDefault="622F312B" w14:paraId="30A36054" w14:textId="6D3EF8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622F312B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kép: hibaüzenetek--</w:t>
      </w:r>
    </w:p>
    <w:p w:rsidR="15D72561" w:rsidP="4AF66DFA" w:rsidRDefault="15D72561" w14:paraId="210D3801" w14:textId="370A8BB1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„Regisztráció” gombra kattintva a rendszer feldolgozza az adatokat.</w:t>
      </w:r>
    </w:p>
    <w:p w:rsidR="15D72561" w:rsidP="4AF66DFA" w:rsidRDefault="15D72561" w14:paraId="01064467" w14:textId="40DC8A4E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adatok helyességének ellenőrzése után:</w:t>
      </w:r>
    </w:p>
    <w:p w:rsidR="15D72561" w:rsidP="4AF66DFA" w:rsidRDefault="15D72561" w14:paraId="057ABE20" w14:textId="342214AA">
      <w:pPr>
        <w:pStyle w:val="ListParagraph"/>
        <w:numPr>
          <w:ilvl w:val="1"/>
          <w:numId w:val="6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Sikeres regisztráció esetén: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üzenetet küld: „Sikeres regisztráció! Most már bejelentkezhet.”</w:t>
      </w:r>
    </w:p>
    <w:p w:rsidR="15D72561" w:rsidP="4AF66DFA" w:rsidRDefault="15D72561" w14:paraId="2D6A9D29" w14:textId="4A6DB545">
      <w:pPr>
        <w:pStyle w:val="ListParagraph"/>
        <w:numPr>
          <w:ilvl w:val="1"/>
          <w:numId w:val="6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Hiba esetén: A rendszer figyelmezteti a felhasználót, például: „A jelszavak nem egyeznek.”</w:t>
      </w:r>
    </w:p>
    <w:p w:rsidR="15D72561" w:rsidP="4AF66DFA" w:rsidRDefault="15D72561" w14:paraId="31964FCF" w14:textId="4A576F7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4AF66DFA" w:rsidR="5285A1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4AF66DFA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Biztonság</w:t>
      </w:r>
    </w:p>
    <w:p w:rsidR="15D72561" w:rsidP="4AF66DFA" w:rsidRDefault="15D72561" w14:paraId="4623B13E" w14:textId="0B43F37D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felhasználók 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jelszavai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titkosított formában kerülnek az adatbázisba, így még az adminisztrátorok sem férhetnek hozzá közvetlenül.</w:t>
      </w:r>
    </w:p>
    <w:p w:rsidR="15D72561" w:rsidP="4AF66DFA" w:rsidRDefault="15D72561" w14:paraId="762674E7" w14:textId="49DE9952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személyes adatok (pl. e-mail cím, telefonszám) szintén védelem alatt állnak</w:t>
      </w:r>
      <w:r w:rsidRPr="4AF66DFA" w:rsidR="6CEC4AF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15D72561" w:rsidP="4AF66DFA" w:rsidRDefault="15D72561" w14:paraId="13C2FD25" w14:textId="7BA2B8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 történik regisztráció után?</w:t>
      </w:r>
    </w:p>
    <w:p w:rsidR="15D72561" w:rsidP="4AF66DFA" w:rsidRDefault="15D72561" w14:paraId="79E9B79E" w14:textId="3DA5B107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felhasználó bejelentkezhet a megadott adatokkal, és hozzáférhet a rendszer teljes funkcionalitásához</w:t>
      </w:r>
      <w:r w:rsidRPr="4AF66DFA" w:rsidR="737FA21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4AF66DFA" w:rsidRDefault="4AF66DFA" w14:paraId="28A475FC" w14:textId="0BAF12CE">
      <w:r>
        <w:br w:type="page"/>
      </w:r>
    </w:p>
    <w:p w:rsidR="454C2279" w:rsidP="4AF66DFA" w:rsidRDefault="454C2279" w14:paraId="7C9F843A" w14:textId="3940B04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 xml:space="preserve">Profil oldal – </w:t>
      </w:r>
    </w:p>
    <w:p w:rsidR="454C2279" w:rsidP="4AF66DFA" w:rsidRDefault="454C2279" w14:paraId="0A2BE663" w14:textId="5128555F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 az alkalmazás egyik fontos funkciója, amely személyre szabott élményt nyújt a felhasználók számára. A profil oldalon a felhasználók áttekinthetik személyes adataikat, valamint korábbi rendeléseik történetét.</w:t>
      </w:r>
    </w:p>
    <w:p w:rsidR="454C2279" w:rsidP="4AF66DFA" w:rsidRDefault="454C2279" w14:paraId="420A9055" w14:textId="5C291B0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Lehetőségek és funkciók a profil oldalon</w:t>
      </w:r>
    </w:p>
    <w:p w:rsidR="454C2279" w:rsidP="4AF66DFA" w:rsidRDefault="454C2279" w14:paraId="36D9003A" w14:textId="1FB5BC3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Korábbi rendelések megtekintése</w:t>
      </w:r>
    </w:p>
    <w:p w:rsidR="454C2279" w:rsidP="4AF66DFA" w:rsidRDefault="454C2279" w14:paraId="577A7E58" w14:textId="6C20E76F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 lehetőséget biztosít a felhasználóknak arra, hogy áttekints</w:t>
      </w:r>
      <w:r w:rsidRPr="4AF66DFA" w:rsidR="28B2BC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é</w:t>
      </w: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k korábbi rendeléseiket.</w:t>
      </w:r>
    </w:p>
    <w:p w:rsidR="454C2279" w:rsidP="4AF66DFA" w:rsidRDefault="454C2279" w14:paraId="05D94399" w14:textId="0D8CE5F7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Részletezett rendelési adatok:</w:t>
      </w:r>
    </w:p>
    <w:p w:rsidR="454C2279" w:rsidP="4AF66DFA" w:rsidRDefault="454C2279" w14:paraId="1178757E" w14:textId="7B0580D1">
      <w:pPr>
        <w:pStyle w:val="ListParagraph"/>
        <w:numPr>
          <w:ilvl w:val="1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rendelés dátuma és pontos időpontja.</w:t>
      </w:r>
    </w:p>
    <w:p w:rsidR="454C2279" w:rsidP="4AF66DFA" w:rsidRDefault="454C2279" w14:paraId="53F136A9" w14:textId="38143785">
      <w:pPr>
        <w:pStyle w:val="ListParagraph"/>
        <w:numPr>
          <w:ilvl w:val="1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teljes rendelési összeg.</w:t>
      </w:r>
    </w:p>
    <w:p w:rsidR="454C2279" w:rsidP="4AF66DFA" w:rsidRDefault="454C2279" w14:paraId="252830C3" w14:textId="5AEFDBA9">
      <w:pPr>
        <w:pStyle w:val="ListParagraph"/>
        <w:numPr>
          <w:ilvl w:val="1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rendelt ételek listája, beleértve:</w:t>
      </w:r>
    </w:p>
    <w:p w:rsidR="454C2279" w:rsidP="4AF66DFA" w:rsidRDefault="454C2279" w14:paraId="2D925DC4" w14:textId="42907FC7">
      <w:pPr>
        <w:pStyle w:val="ListParagraph"/>
        <w:numPr>
          <w:ilvl w:val="2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ételek neve.</w:t>
      </w:r>
    </w:p>
    <w:p w:rsidR="454C2279" w:rsidP="4AF66DFA" w:rsidRDefault="454C2279" w14:paraId="051C6450" w14:textId="4CE38958">
      <w:pPr>
        <w:pStyle w:val="ListParagraph"/>
        <w:numPr>
          <w:ilvl w:val="2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ételek rendelési mennyisége.</w:t>
      </w:r>
    </w:p>
    <w:p w:rsidR="454C2279" w:rsidP="4AF66DFA" w:rsidRDefault="454C2279" w14:paraId="6A9E4BF0" w14:textId="4F7F3A44">
      <w:pPr>
        <w:pStyle w:val="ListParagraph"/>
        <w:numPr>
          <w:ilvl w:val="2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tételek ára.</w:t>
      </w:r>
    </w:p>
    <w:p w:rsidR="454C2279" w:rsidP="4AF66DFA" w:rsidRDefault="454C2279" w14:paraId="3B9688A7" w14:textId="7F25199D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Felhasználói élmény:</w:t>
      </w:r>
    </w:p>
    <w:p w:rsidR="454C2279" w:rsidP="4AF66DFA" w:rsidRDefault="454C2279" w14:paraId="0EF3D17D" w14:textId="1D079CB6">
      <w:pPr>
        <w:pStyle w:val="ListParagraph"/>
        <w:numPr>
          <w:ilvl w:val="1"/>
          <w:numId w:val="6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korábbi rendelések időrendi sorrendben jelennek meg, a legutóbbitól kezdve.</w:t>
      </w:r>
    </w:p>
    <w:p w:rsidR="454C2279" w:rsidP="4AF66DFA" w:rsidRDefault="454C2279" w14:paraId="7B5E9423" w14:textId="4006BD6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Személyes adatok megtekintése</w:t>
      </w:r>
    </w:p>
    <w:p w:rsidR="454C2279" w:rsidP="4AF66DFA" w:rsidRDefault="454C2279" w14:paraId="4C11AA01" w14:textId="1EAD8971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oldalon a felhasználók hozzáférhetnek személyes adataikhoz, amelyek a regisztráció során kerültek rögzítésre. Ez az információ könnyen módosítható, ha például címváltozás vagy telefonszám frissítése válik szükségessé.</w:t>
      </w:r>
    </w:p>
    <w:p w:rsidR="454C2279" w:rsidP="4AF66DFA" w:rsidRDefault="454C2279" w14:paraId="64DB68FA" w14:textId="76833296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Megtekinthető adatok:</w:t>
      </w:r>
    </w:p>
    <w:p w:rsidR="454C2279" w:rsidP="4AF66DFA" w:rsidRDefault="454C2279" w14:paraId="4F86E8F7" w14:textId="5D361A50">
      <w:pPr>
        <w:pStyle w:val="ListParagraph"/>
        <w:numPr>
          <w:ilvl w:val="1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Név.</w:t>
      </w:r>
    </w:p>
    <w:p w:rsidR="454C2279" w:rsidP="4AF66DFA" w:rsidRDefault="454C2279" w14:paraId="0EB525C2" w14:textId="04EDD686">
      <w:pPr>
        <w:pStyle w:val="ListParagraph"/>
        <w:numPr>
          <w:ilvl w:val="1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E-mail cím (a rendszerben regisztrált cím).</w:t>
      </w:r>
    </w:p>
    <w:p w:rsidR="454C2279" w:rsidP="4AF66DFA" w:rsidRDefault="454C2279" w14:paraId="6B4E9173" w14:textId="6A951879">
      <w:pPr>
        <w:pStyle w:val="ListParagraph"/>
        <w:numPr>
          <w:ilvl w:val="1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Telefonszám.</w:t>
      </w:r>
    </w:p>
    <w:p w:rsidR="0B03E34B" w:rsidP="4AF66DFA" w:rsidRDefault="0B03E34B" w14:paraId="3274C3AF" w14:textId="55F8B58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4AF66DFA" w:rsidR="0B03E3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-ide kép jön-</w:t>
      </w:r>
    </w:p>
    <w:p w:rsidR="0B03E34B" w:rsidP="4AF66DFA" w:rsidRDefault="0B03E34B" w14:paraId="06D67386" w14:textId="38D2B6E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0B03E3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-kérdéses-</w:t>
      </w:r>
    </w:p>
    <w:p w:rsidR="454C2279" w:rsidP="4AF66DFA" w:rsidRDefault="454C2279" w14:paraId="7C9F4F8D" w14:textId="0B4345E2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Adatmódosítás lehetősége:</w:t>
      </w:r>
    </w:p>
    <w:p w:rsidR="454C2279" w:rsidP="4AF66DFA" w:rsidRDefault="454C2279" w14:paraId="418DF9B2" w14:textId="22AA2F30">
      <w:pPr>
        <w:pStyle w:val="ListParagraph"/>
        <w:numPr>
          <w:ilvl w:val="1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oldalon elérhető lesz egy „Szerkesztés” opció, amellyel a felhasználók egyszerűen frissíthetik személyes adataikat.</w:t>
      </w:r>
    </w:p>
    <w:p w:rsidR="454C2279" w:rsidP="4AF66DFA" w:rsidRDefault="454C2279" w14:paraId="5EE4438E" w14:textId="5FC211F0">
      <w:pPr>
        <w:pStyle w:val="ListParagraph"/>
        <w:numPr>
          <w:ilvl w:val="1"/>
          <w:numId w:val="7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4AF66DFA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Módosítás után a rendszer megerősítő üzenetet küld: „Adatok sikeresen frissítve!”</w:t>
      </w:r>
    </w:p>
    <w:p w:rsidR="4AF66DFA" w:rsidP="4AF66DFA" w:rsidRDefault="4AF66DFA" w14:paraId="0153247F" w14:textId="1674F15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F66DFA" w:rsidP="4AF66DFA" w:rsidRDefault="4AF66DFA" w14:paraId="54CC2EE3" w14:textId="10A3A1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hu-HU"/>
        </w:rPr>
      </w:pPr>
    </w:p>
    <w:p w:rsidR="4AF66DFA" w:rsidP="4AF66DFA" w:rsidRDefault="4AF66DFA" w14:paraId="143FF603" w14:textId="6F87269E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4AF66DFA" w:rsidP="4AF66DFA" w:rsidRDefault="4AF66DFA" w14:paraId="456EAB4D" w14:textId="5EE9DE1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4AF66DFA" w:rsidP="4AF66DFA" w:rsidRDefault="4AF66DFA" w14:paraId="6FEFDC0A" w14:textId="09546F48">
      <w:pPr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64159A25" w:rsidRDefault="64159A25" w14:paraId="11B301E7" w14:textId="49C2D262">
      <w:r>
        <w:br w:type="page"/>
      </w:r>
    </w:p>
    <w:p w:rsidR="64159A25" w:rsidP="64159A25" w:rsidRDefault="64159A25" w14:paraId="02ED11FD" w14:textId="205D5D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64159A25" w:rsidP="64159A25" w:rsidRDefault="64159A25" w14:paraId="53F3A380" w14:textId="0A48363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1FC081C9" w:rsidP="64159A25" w:rsidRDefault="1FC081C9" w14:paraId="7AF98607" w14:textId="2F7586E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1FC081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</w:p>
    <w:p w:rsidR="64159A25" w:rsidP="64159A25" w:rsidRDefault="64159A25" w14:paraId="12D44D1D" w14:textId="0A3A9D6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61CE8960" w14:textId="18F86E8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74C8E477" w14:textId="67019F0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54E2C229" w14:textId="4758AB65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7165BC0C" w14:textId="7B0899B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32B8B673" w14:textId="05EBBC7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2790FD5A" w14:textId="3637180B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1">
    <w:nsid w:val="76d93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2816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22d0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42d4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1f69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e349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ffc3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045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b317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ebc3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998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386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5e9b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b580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137fa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347a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a433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c45e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c5f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2a80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39df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118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f6c4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0a4b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b18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db9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7d5b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101d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067e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f2f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94e0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21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d9e4f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8">
    <w:nsid w:val="4fb54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7">
    <w:nsid w:val="29698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fc27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f3d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92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3e5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953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e71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9b8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8c9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e09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21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3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5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37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09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1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3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5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97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be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122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679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66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e6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696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803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70a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6c9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bd5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fb3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b5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eff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882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17b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07d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7e1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702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99f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a31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377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2b6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513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52f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de8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806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d2a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26E25"/>
    <w:rsid w:val="00212F14"/>
    <w:rsid w:val="00698492"/>
    <w:rsid w:val="00ED995C"/>
    <w:rsid w:val="01061277"/>
    <w:rsid w:val="0115B37B"/>
    <w:rsid w:val="011FE5C9"/>
    <w:rsid w:val="01283678"/>
    <w:rsid w:val="014217D3"/>
    <w:rsid w:val="017652F4"/>
    <w:rsid w:val="0176CB29"/>
    <w:rsid w:val="01A43118"/>
    <w:rsid w:val="01AECC94"/>
    <w:rsid w:val="02036B32"/>
    <w:rsid w:val="024ADFF8"/>
    <w:rsid w:val="024FBD06"/>
    <w:rsid w:val="02D3FE8D"/>
    <w:rsid w:val="03483C83"/>
    <w:rsid w:val="039FFB0E"/>
    <w:rsid w:val="03AE83DB"/>
    <w:rsid w:val="03F603A9"/>
    <w:rsid w:val="045BD1A5"/>
    <w:rsid w:val="045F6968"/>
    <w:rsid w:val="0488B88B"/>
    <w:rsid w:val="04BE5D3C"/>
    <w:rsid w:val="04C9A207"/>
    <w:rsid w:val="04EC89C9"/>
    <w:rsid w:val="057D63F6"/>
    <w:rsid w:val="058BBBF7"/>
    <w:rsid w:val="059C5D84"/>
    <w:rsid w:val="05F9CA08"/>
    <w:rsid w:val="06436D0B"/>
    <w:rsid w:val="0644D330"/>
    <w:rsid w:val="068F299F"/>
    <w:rsid w:val="068FB52A"/>
    <w:rsid w:val="06EA4B79"/>
    <w:rsid w:val="06FECE0C"/>
    <w:rsid w:val="082CFABB"/>
    <w:rsid w:val="0847B5BF"/>
    <w:rsid w:val="08710519"/>
    <w:rsid w:val="08717392"/>
    <w:rsid w:val="087F25AA"/>
    <w:rsid w:val="08BE0641"/>
    <w:rsid w:val="08F28582"/>
    <w:rsid w:val="09112865"/>
    <w:rsid w:val="0952DD7D"/>
    <w:rsid w:val="095E6038"/>
    <w:rsid w:val="097F90E2"/>
    <w:rsid w:val="0981C1C6"/>
    <w:rsid w:val="09D43CCC"/>
    <w:rsid w:val="0A56E539"/>
    <w:rsid w:val="0A758CA9"/>
    <w:rsid w:val="0AA21F4A"/>
    <w:rsid w:val="0AA9862C"/>
    <w:rsid w:val="0ABD9CD4"/>
    <w:rsid w:val="0AE22E2E"/>
    <w:rsid w:val="0B03E34B"/>
    <w:rsid w:val="0B2FA64E"/>
    <w:rsid w:val="0B4B6B39"/>
    <w:rsid w:val="0BA8182B"/>
    <w:rsid w:val="0BB8B44B"/>
    <w:rsid w:val="0BD98ED3"/>
    <w:rsid w:val="0BEB65C5"/>
    <w:rsid w:val="0C052FCE"/>
    <w:rsid w:val="0C2C6FFD"/>
    <w:rsid w:val="0C68F922"/>
    <w:rsid w:val="0C815D93"/>
    <w:rsid w:val="0CD70A6A"/>
    <w:rsid w:val="0CDACC9B"/>
    <w:rsid w:val="0D32BAF6"/>
    <w:rsid w:val="0D4E4FEB"/>
    <w:rsid w:val="0D56C3F5"/>
    <w:rsid w:val="0DBB8D84"/>
    <w:rsid w:val="0DEECC8A"/>
    <w:rsid w:val="0E449602"/>
    <w:rsid w:val="0E55E304"/>
    <w:rsid w:val="0E64BCDC"/>
    <w:rsid w:val="0E874F98"/>
    <w:rsid w:val="0EA1B7F0"/>
    <w:rsid w:val="0F568FED"/>
    <w:rsid w:val="0F5A5681"/>
    <w:rsid w:val="0F91FCBE"/>
    <w:rsid w:val="0FBFA5D2"/>
    <w:rsid w:val="0FC0657D"/>
    <w:rsid w:val="0FD78D8E"/>
    <w:rsid w:val="0FD84E65"/>
    <w:rsid w:val="105861BA"/>
    <w:rsid w:val="10674429"/>
    <w:rsid w:val="10E97620"/>
    <w:rsid w:val="10EFC7C2"/>
    <w:rsid w:val="1134F201"/>
    <w:rsid w:val="113E93C8"/>
    <w:rsid w:val="11943FEF"/>
    <w:rsid w:val="11DE63F7"/>
    <w:rsid w:val="121D58ED"/>
    <w:rsid w:val="1236FE60"/>
    <w:rsid w:val="128B03F0"/>
    <w:rsid w:val="12EEC2FA"/>
    <w:rsid w:val="12F32508"/>
    <w:rsid w:val="13027262"/>
    <w:rsid w:val="133C6402"/>
    <w:rsid w:val="1342D425"/>
    <w:rsid w:val="134E95BF"/>
    <w:rsid w:val="13507B8F"/>
    <w:rsid w:val="1360489A"/>
    <w:rsid w:val="13AE8E91"/>
    <w:rsid w:val="14250875"/>
    <w:rsid w:val="1462D6DA"/>
    <w:rsid w:val="146DA3CC"/>
    <w:rsid w:val="14954EB1"/>
    <w:rsid w:val="14C4A7F5"/>
    <w:rsid w:val="152B5D32"/>
    <w:rsid w:val="15A13A65"/>
    <w:rsid w:val="15C6B985"/>
    <w:rsid w:val="15D72561"/>
    <w:rsid w:val="15E58F62"/>
    <w:rsid w:val="15EEB464"/>
    <w:rsid w:val="162685C5"/>
    <w:rsid w:val="1632905A"/>
    <w:rsid w:val="16DE1C5D"/>
    <w:rsid w:val="16E42748"/>
    <w:rsid w:val="16E5BA9C"/>
    <w:rsid w:val="171CCDC8"/>
    <w:rsid w:val="1773B2E5"/>
    <w:rsid w:val="17BF20B3"/>
    <w:rsid w:val="17E22228"/>
    <w:rsid w:val="1816FDDE"/>
    <w:rsid w:val="18337837"/>
    <w:rsid w:val="18941A67"/>
    <w:rsid w:val="1894E54C"/>
    <w:rsid w:val="1945CB06"/>
    <w:rsid w:val="1A2F6F0F"/>
    <w:rsid w:val="1A6852A9"/>
    <w:rsid w:val="1ACA3137"/>
    <w:rsid w:val="1B449C38"/>
    <w:rsid w:val="1B7934B3"/>
    <w:rsid w:val="1C246FC9"/>
    <w:rsid w:val="1C652881"/>
    <w:rsid w:val="1C6F5812"/>
    <w:rsid w:val="1CA1F647"/>
    <w:rsid w:val="1CB9BE73"/>
    <w:rsid w:val="1CD7DCEB"/>
    <w:rsid w:val="1D0D0B33"/>
    <w:rsid w:val="1D1C2B29"/>
    <w:rsid w:val="1D52A013"/>
    <w:rsid w:val="1D5BD0D8"/>
    <w:rsid w:val="1D6A679E"/>
    <w:rsid w:val="1D73A027"/>
    <w:rsid w:val="1DEC8C5E"/>
    <w:rsid w:val="1E4053A3"/>
    <w:rsid w:val="1E77B767"/>
    <w:rsid w:val="1F0FE57F"/>
    <w:rsid w:val="1F40AE13"/>
    <w:rsid w:val="1F8BE0C3"/>
    <w:rsid w:val="1FA815ED"/>
    <w:rsid w:val="1FC081C9"/>
    <w:rsid w:val="1FF95BDB"/>
    <w:rsid w:val="20228559"/>
    <w:rsid w:val="20588012"/>
    <w:rsid w:val="20BBF1E4"/>
    <w:rsid w:val="20C2B0E0"/>
    <w:rsid w:val="20CE08F2"/>
    <w:rsid w:val="20F8D6FD"/>
    <w:rsid w:val="20FB968E"/>
    <w:rsid w:val="212A6AD2"/>
    <w:rsid w:val="214B97BC"/>
    <w:rsid w:val="223A5B9F"/>
    <w:rsid w:val="23F594EB"/>
    <w:rsid w:val="24113745"/>
    <w:rsid w:val="243D82EB"/>
    <w:rsid w:val="2456C285"/>
    <w:rsid w:val="245A4F9A"/>
    <w:rsid w:val="24676120"/>
    <w:rsid w:val="24D1201B"/>
    <w:rsid w:val="24E299D9"/>
    <w:rsid w:val="24E44D23"/>
    <w:rsid w:val="2519FAFD"/>
    <w:rsid w:val="25213B7E"/>
    <w:rsid w:val="253B6B45"/>
    <w:rsid w:val="253C1EDE"/>
    <w:rsid w:val="255923B7"/>
    <w:rsid w:val="25A5388A"/>
    <w:rsid w:val="25CA844E"/>
    <w:rsid w:val="25F63CEC"/>
    <w:rsid w:val="26426E25"/>
    <w:rsid w:val="2647B68A"/>
    <w:rsid w:val="2655551D"/>
    <w:rsid w:val="26A37ED6"/>
    <w:rsid w:val="2709F137"/>
    <w:rsid w:val="270CACF8"/>
    <w:rsid w:val="273ABA73"/>
    <w:rsid w:val="274BA8BD"/>
    <w:rsid w:val="2751152E"/>
    <w:rsid w:val="278177B1"/>
    <w:rsid w:val="27A237A9"/>
    <w:rsid w:val="27A2D304"/>
    <w:rsid w:val="27B7D975"/>
    <w:rsid w:val="285E1A2C"/>
    <w:rsid w:val="2861F8A7"/>
    <w:rsid w:val="28B2BCDB"/>
    <w:rsid w:val="28D544CC"/>
    <w:rsid w:val="28F17248"/>
    <w:rsid w:val="29720BB6"/>
    <w:rsid w:val="29C81B75"/>
    <w:rsid w:val="29D7A3A7"/>
    <w:rsid w:val="29E676EA"/>
    <w:rsid w:val="29F1BEF6"/>
    <w:rsid w:val="2A56BE69"/>
    <w:rsid w:val="2A6BC789"/>
    <w:rsid w:val="2A8523B8"/>
    <w:rsid w:val="2B0FEEE4"/>
    <w:rsid w:val="2B6FA726"/>
    <w:rsid w:val="2B9EFD66"/>
    <w:rsid w:val="2BA76D5F"/>
    <w:rsid w:val="2BAF4E3A"/>
    <w:rsid w:val="2BDC597F"/>
    <w:rsid w:val="2C1F58E2"/>
    <w:rsid w:val="2C952E53"/>
    <w:rsid w:val="2C98E939"/>
    <w:rsid w:val="2DB43C57"/>
    <w:rsid w:val="2ED9CA41"/>
    <w:rsid w:val="2EFB8B35"/>
    <w:rsid w:val="2F076A8B"/>
    <w:rsid w:val="2F1E3B01"/>
    <w:rsid w:val="2F8362FF"/>
    <w:rsid w:val="2F86E9B0"/>
    <w:rsid w:val="2FB7D217"/>
    <w:rsid w:val="2FBC1B34"/>
    <w:rsid w:val="304E96FF"/>
    <w:rsid w:val="30599ED5"/>
    <w:rsid w:val="3078D89B"/>
    <w:rsid w:val="3079CF7E"/>
    <w:rsid w:val="3088AF7D"/>
    <w:rsid w:val="308B2F56"/>
    <w:rsid w:val="30A8829E"/>
    <w:rsid w:val="30B856B7"/>
    <w:rsid w:val="3140B2D2"/>
    <w:rsid w:val="3170DEEC"/>
    <w:rsid w:val="31A18B7B"/>
    <w:rsid w:val="320DEA98"/>
    <w:rsid w:val="321B5D88"/>
    <w:rsid w:val="3239FEA7"/>
    <w:rsid w:val="3249A648"/>
    <w:rsid w:val="3293D63B"/>
    <w:rsid w:val="32B1AA5D"/>
    <w:rsid w:val="32C6B6D2"/>
    <w:rsid w:val="32E4CDC8"/>
    <w:rsid w:val="32FF3E5F"/>
    <w:rsid w:val="334D9302"/>
    <w:rsid w:val="3354EFF7"/>
    <w:rsid w:val="3359A3DB"/>
    <w:rsid w:val="33F960BA"/>
    <w:rsid w:val="34A651BD"/>
    <w:rsid w:val="34C2845A"/>
    <w:rsid w:val="34C306B0"/>
    <w:rsid w:val="3559D2FC"/>
    <w:rsid w:val="356065CA"/>
    <w:rsid w:val="35821B0D"/>
    <w:rsid w:val="35D7EB24"/>
    <w:rsid w:val="35E04212"/>
    <w:rsid w:val="362B2031"/>
    <w:rsid w:val="364E1BB0"/>
    <w:rsid w:val="36758020"/>
    <w:rsid w:val="36D5D47F"/>
    <w:rsid w:val="36F15C03"/>
    <w:rsid w:val="37438FCB"/>
    <w:rsid w:val="37568430"/>
    <w:rsid w:val="37E4C758"/>
    <w:rsid w:val="3834EBDE"/>
    <w:rsid w:val="384E14A0"/>
    <w:rsid w:val="3862F82B"/>
    <w:rsid w:val="387AA0A8"/>
    <w:rsid w:val="39118AF9"/>
    <w:rsid w:val="3934E885"/>
    <w:rsid w:val="393D1E2A"/>
    <w:rsid w:val="39B8F218"/>
    <w:rsid w:val="39ED3E49"/>
    <w:rsid w:val="3A149114"/>
    <w:rsid w:val="3A5D4D04"/>
    <w:rsid w:val="3A64230D"/>
    <w:rsid w:val="3A8E525B"/>
    <w:rsid w:val="3B2FB5BC"/>
    <w:rsid w:val="3B339CBA"/>
    <w:rsid w:val="3B3BFB6B"/>
    <w:rsid w:val="3B3E6CC0"/>
    <w:rsid w:val="3BA890D4"/>
    <w:rsid w:val="3BE5C0C6"/>
    <w:rsid w:val="3C2EEC0D"/>
    <w:rsid w:val="3C399C0A"/>
    <w:rsid w:val="3C4B0A1B"/>
    <w:rsid w:val="3C5486EE"/>
    <w:rsid w:val="3C66FD44"/>
    <w:rsid w:val="3CF11DFF"/>
    <w:rsid w:val="3D20A7B9"/>
    <w:rsid w:val="3D4C2851"/>
    <w:rsid w:val="3D77D26B"/>
    <w:rsid w:val="3DFC9585"/>
    <w:rsid w:val="3E7CF391"/>
    <w:rsid w:val="3F23FC22"/>
    <w:rsid w:val="3F9AD05F"/>
    <w:rsid w:val="40A4390B"/>
    <w:rsid w:val="411ADE9B"/>
    <w:rsid w:val="4142A825"/>
    <w:rsid w:val="414E0D8B"/>
    <w:rsid w:val="4151F843"/>
    <w:rsid w:val="423E13F1"/>
    <w:rsid w:val="425E574D"/>
    <w:rsid w:val="42A65719"/>
    <w:rsid w:val="42A80D84"/>
    <w:rsid w:val="42B1405A"/>
    <w:rsid w:val="4360739F"/>
    <w:rsid w:val="43B4ADE0"/>
    <w:rsid w:val="43DD5F5C"/>
    <w:rsid w:val="44495B5D"/>
    <w:rsid w:val="4452A9BD"/>
    <w:rsid w:val="44AF5531"/>
    <w:rsid w:val="44C4A515"/>
    <w:rsid w:val="44D1376E"/>
    <w:rsid w:val="44E4266D"/>
    <w:rsid w:val="454C2279"/>
    <w:rsid w:val="463B8C1E"/>
    <w:rsid w:val="465C64E0"/>
    <w:rsid w:val="46609A7B"/>
    <w:rsid w:val="4682BE27"/>
    <w:rsid w:val="46EAE4C9"/>
    <w:rsid w:val="470312B6"/>
    <w:rsid w:val="471611D4"/>
    <w:rsid w:val="4833FB18"/>
    <w:rsid w:val="484719B6"/>
    <w:rsid w:val="48B5FC3D"/>
    <w:rsid w:val="48D0F1B3"/>
    <w:rsid w:val="48F65AB6"/>
    <w:rsid w:val="49745B2A"/>
    <w:rsid w:val="4A4BAE43"/>
    <w:rsid w:val="4A8D0B31"/>
    <w:rsid w:val="4A938FD1"/>
    <w:rsid w:val="4ACCD5EE"/>
    <w:rsid w:val="4ADE7790"/>
    <w:rsid w:val="4AF66DFA"/>
    <w:rsid w:val="4B1781B9"/>
    <w:rsid w:val="4B59CC27"/>
    <w:rsid w:val="4BE1B46A"/>
    <w:rsid w:val="4C25581A"/>
    <w:rsid w:val="4C6AA7F4"/>
    <w:rsid w:val="4C746727"/>
    <w:rsid w:val="4C86C77D"/>
    <w:rsid w:val="4C9A46DF"/>
    <w:rsid w:val="4CD8E14F"/>
    <w:rsid w:val="4CE7B9BE"/>
    <w:rsid w:val="4CED9AF7"/>
    <w:rsid w:val="4CF0F120"/>
    <w:rsid w:val="4D0F9C27"/>
    <w:rsid w:val="4D403163"/>
    <w:rsid w:val="4E4178ED"/>
    <w:rsid w:val="4E9FF1D8"/>
    <w:rsid w:val="4ED64A3F"/>
    <w:rsid w:val="4F34E4A3"/>
    <w:rsid w:val="4F897548"/>
    <w:rsid w:val="5037033E"/>
    <w:rsid w:val="50565F0A"/>
    <w:rsid w:val="507575ED"/>
    <w:rsid w:val="507BC18E"/>
    <w:rsid w:val="50C7875C"/>
    <w:rsid w:val="50D3888A"/>
    <w:rsid w:val="50DDF90C"/>
    <w:rsid w:val="5156FE4A"/>
    <w:rsid w:val="515D2053"/>
    <w:rsid w:val="51CCAE85"/>
    <w:rsid w:val="51E0FF20"/>
    <w:rsid w:val="51ED5F24"/>
    <w:rsid w:val="5221336C"/>
    <w:rsid w:val="52336E03"/>
    <w:rsid w:val="525286EC"/>
    <w:rsid w:val="5285A11E"/>
    <w:rsid w:val="5299F85B"/>
    <w:rsid w:val="52B005F1"/>
    <w:rsid w:val="53474378"/>
    <w:rsid w:val="53C77B1D"/>
    <w:rsid w:val="53E005AB"/>
    <w:rsid w:val="5405574C"/>
    <w:rsid w:val="54155200"/>
    <w:rsid w:val="54A52287"/>
    <w:rsid w:val="54E211B5"/>
    <w:rsid w:val="555A2273"/>
    <w:rsid w:val="556E46B5"/>
    <w:rsid w:val="55C4833D"/>
    <w:rsid w:val="5607C42A"/>
    <w:rsid w:val="5621DA12"/>
    <w:rsid w:val="563EFB2C"/>
    <w:rsid w:val="56889E7C"/>
    <w:rsid w:val="570784A9"/>
    <w:rsid w:val="5730C210"/>
    <w:rsid w:val="5738188C"/>
    <w:rsid w:val="575849D6"/>
    <w:rsid w:val="5796039C"/>
    <w:rsid w:val="580E68C5"/>
    <w:rsid w:val="5886370A"/>
    <w:rsid w:val="58E98E1E"/>
    <w:rsid w:val="59B4255F"/>
    <w:rsid w:val="59C0B9DF"/>
    <w:rsid w:val="5A29AA20"/>
    <w:rsid w:val="5A3B0795"/>
    <w:rsid w:val="5B08C160"/>
    <w:rsid w:val="5B11D8B4"/>
    <w:rsid w:val="5B1B5015"/>
    <w:rsid w:val="5B4E9117"/>
    <w:rsid w:val="5B4EDB5F"/>
    <w:rsid w:val="5B51AF57"/>
    <w:rsid w:val="5B645CE3"/>
    <w:rsid w:val="5B677593"/>
    <w:rsid w:val="5B84DF70"/>
    <w:rsid w:val="5B9BF884"/>
    <w:rsid w:val="5B9E683E"/>
    <w:rsid w:val="5C479DB6"/>
    <w:rsid w:val="5C9D382F"/>
    <w:rsid w:val="5CC367D3"/>
    <w:rsid w:val="5D078B75"/>
    <w:rsid w:val="5D5178AD"/>
    <w:rsid w:val="5DB9B41D"/>
    <w:rsid w:val="5E24931A"/>
    <w:rsid w:val="5E5EE0BD"/>
    <w:rsid w:val="5EC765BF"/>
    <w:rsid w:val="5F5EBFA5"/>
    <w:rsid w:val="5F824416"/>
    <w:rsid w:val="5FB59233"/>
    <w:rsid w:val="605EF0C3"/>
    <w:rsid w:val="608AC37D"/>
    <w:rsid w:val="613AF7D1"/>
    <w:rsid w:val="613CE388"/>
    <w:rsid w:val="613F58A5"/>
    <w:rsid w:val="616A68C3"/>
    <w:rsid w:val="616F06C7"/>
    <w:rsid w:val="61ACA509"/>
    <w:rsid w:val="61BF2BDA"/>
    <w:rsid w:val="62159600"/>
    <w:rsid w:val="622F312B"/>
    <w:rsid w:val="62366E86"/>
    <w:rsid w:val="626AF8E5"/>
    <w:rsid w:val="626F3425"/>
    <w:rsid w:val="628D8EEF"/>
    <w:rsid w:val="62A77754"/>
    <w:rsid w:val="62B467D0"/>
    <w:rsid w:val="62B4DE86"/>
    <w:rsid w:val="631EA0D1"/>
    <w:rsid w:val="63410BC8"/>
    <w:rsid w:val="63A7709C"/>
    <w:rsid w:val="63F4FA4E"/>
    <w:rsid w:val="6402D53D"/>
    <w:rsid w:val="64159A25"/>
    <w:rsid w:val="645975EE"/>
    <w:rsid w:val="6469D2E3"/>
    <w:rsid w:val="648B5C7B"/>
    <w:rsid w:val="64D571B7"/>
    <w:rsid w:val="64F6F2B6"/>
    <w:rsid w:val="6537B1B8"/>
    <w:rsid w:val="6595C2F8"/>
    <w:rsid w:val="65AAE933"/>
    <w:rsid w:val="65B5FDE9"/>
    <w:rsid w:val="661209E9"/>
    <w:rsid w:val="6665DED8"/>
    <w:rsid w:val="66AD1197"/>
    <w:rsid w:val="671F62FE"/>
    <w:rsid w:val="677FAE52"/>
    <w:rsid w:val="6781914F"/>
    <w:rsid w:val="6788AB81"/>
    <w:rsid w:val="67F72E85"/>
    <w:rsid w:val="684F79B4"/>
    <w:rsid w:val="685BAE43"/>
    <w:rsid w:val="68C9CA9F"/>
    <w:rsid w:val="68DD8A69"/>
    <w:rsid w:val="68E97028"/>
    <w:rsid w:val="6915588E"/>
    <w:rsid w:val="69438579"/>
    <w:rsid w:val="69D6AC46"/>
    <w:rsid w:val="69EFEFCB"/>
    <w:rsid w:val="6A121190"/>
    <w:rsid w:val="6A1E5697"/>
    <w:rsid w:val="6A9A48CE"/>
    <w:rsid w:val="6AAA458D"/>
    <w:rsid w:val="6B6A3599"/>
    <w:rsid w:val="6B6CB5A0"/>
    <w:rsid w:val="6BC37562"/>
    <w:rsid w:val="6BD117A1"/>
    <w:rsid w:val="6BE5AE63"/>
    <w:rsid w:val="6C0A8B37"/>
    <w:rsid w:val="6C164FF5"/>
    <w:rsid w:val="6C5DD0CA"/>
    <w:rsid w:val="6C74D01C"/>
    <w:rsid w:val="6C7A4968"/>
    <w:rsid w:val="6CB0D527"/>
    <w:rsid w:val="6CB88D54"/>
    <w:rsid w:val="6CEC4AFA"/>
    <w:rsid w:val="6D05177F"/>
    <w:rsid w:val="6D168E0A"/>
    <w:rsid w:val="6D2512A6"/>
    <w:rsid w:val="6D321201"/>
    <w:rsid w:val="6DDE2CB1"/>
    <w:rsid w:val="6E062E24"/>
    <w:rsid w:val="6E4CAB1A"/>
    <w:rsid w:val="6E4CAECE"/>
    <w:rsid w:val="6F75E446"/>
    <w:rsid w:val="6FE9ABF8"/>
    <w:rsid w:val="701E605B"/>
    <w:rsid w:val="70468DEC"/>
    <w:rsid w:val="70CB9AED"/>
    <w:rsid w:val="710654D4"/>
    <w:rsid w:val="710ECF32"/>
    <w:rsid w:val="7123DE77"/>
    <w:rsid w:val="713DB19A"/>
    <w:rsid w:val="714DFB40"/>
    <w:rsid w:val="719D998E"/>
    <w:rsid w:val="71B089CF"/>
    <w:rsid w:val="71BE9D3D"/>
    <w:rsid w:val="71F5AEFD"/>
    <w:rsid w:val="7230996C"/>
    <w:rsid w:val="7231423D"/>
    <w:rsid w:val="72883DA2"/>
    <w:rsid w:val="72989858"/>
    <w:rsid w:val="730E585F"/>
    <w:rsid w:val="737FA21B"/>
    <w:rsid w:val="73D92313"/>
    <w:rsid w:val="73EC4DB3"/>
    <w:rsid w:val="7457683F"/>
    <w:rsid w:val="748B1B13"/>
    <w:rsid w:val="748F445D"/>
    <w:rsid w:val="74FE920E"/>
    <w:rsid w:val="750BDDDF"/>
    <w:rsid w:val="754D0E87"/>
    <w:rsid w:val="759A12D9"/>
    <w:rsid w:val="75A6BB5F"/>
    <w:rsid w:val="7639C271"/>
    <w:rsid w:val="767C1E9F"/>
    <w:rsid w:val="76B01E46"/>
    <w:rsid w:val="76B604AD"/>
    <w:rsid w:val="76E61455"/>
    <w:rsid w:val="76EDE3C0"/>
    <w:rsid w:val="778ED6E7"/>
    <w:rsid w:val="77AF905B"/>
    <w:rsid w:val="78408572"/>
    <w:rsid w:val="784D8864"/>
    <w:rsid w:val="78678BA8"/>
    <w:rsid w:val="7891D487"/>
    <w:rsid w:val="78C22BFF"/>
    <w:rsid w:val="78C8A963"/>
    <w:rsid w:val="7954F7B4"/>
    <w:rsid w:val="795F160C"/>
    <w:rsid w:val="79A67D54"/>
    <w:rsid w:val="79BE47CD"/>
    <w:rsid w:val="7A17D08D"/>
    <w:rsid w:val="7A361EB2"/>
    <w:rsid w:val="7AE16C04"/>
    <w:rsid w:val="7B498763"/>
    <w:rsid w:val="7B609FB9"/>
    <w:rsid w:val="7BC1E1AC"/>
    <w:rsid w:val="7BCD5ABD"/>
    <w:rsid w:val="7BDE998F"/>
    <w:rsid w:val="7BFD745C"/>
    <w:rsid w:val="7C25637D"/>
    <w:rsid w:val="7CEABD38"/>
    <w:rsid w:val="7D76D96C"/>
    <w:rsid w:val="7D972324"/>
    <w:rsid w:val="7D998B04"/>
    <w:rsid w:val="7DDF0C8E"/>
    <w:rsid w:val="7DEFECA4"/>
    <w:rsid w:val="7E783BE3"/>
    <w:rsid w:val="7EDCF326"/>
    <w:rsid w:val="7EE7AD05"/>
    <w:rsid w:val="7F3AF2AC"/>
    <w:rsid w:val="7F6B13BA"/>
    <w:rsid w:val="7F72F83A"/>
    <w:rsid w:val="7F87DF49"/>
    <w:rsid w:val="7FE6FA78"/>
    <w:rsid w:val="7FE7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E25"/>
  <w15:chartTrackingRefBased/>
  <w15:docId w15:val="{9AFA3C99-E13C-4A76-9F9A-923FB36D7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159A2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4159A2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FA815E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1FA815E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4AF66DFA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47ebe8bb5a6461a" /><Relationship Type="http://schemas.openxmlformats.org/officeDocument/2006/relationships/image" Target="/media/image3.png" Id="R88e76a8b332e4d21" /><Relationship Type="http://schemas.openxmlformats.org/officeDocument/2006/relationships/image" Target="/media/image4.png" Id="R906daddea08c411e" /><Relationship Type="http://schemas.openxmlformats.org/officeDocument/2006/relationships/image" Target="/media/image5.png" Id="R56a212b6a0174ae2" /><Relationship Type="http://schemas.openxmlformats.org/officeDocument/2006/relationships/numbering" Target="numbering.xml" Id="R1b22b32a75454778" /><Relationship Type="http://schemas.openxmlformats.org/officeDocument/2006/relationships/image" Target="/media/image6.png" Id="R89bd7c8f5416420d" /><Relationship Type="http://schemas.openxmlformats.org/officeDocument/2006/relationships/image" Target="/media/image7.png" Id="Rab35808ba6094e65" /><Relationship Type="http://schemas.openxmlformats.org/officeDocument/2006/relationships/image" Target="/media/image8.png" Id="Ra0e78edd665441e0" /><Relationship Type="http://schemas.openxmlformats.org/officeDocument/2006/relationships/image" Target="/media/image9.png" Id="R0a70ae8ebb1045b5" /><Relationship Type="http://schemas.openxmlformats.org/officeDocument/2006/relationships/image" Target="/media/imagea.png" Id="Rcfbf354dc48f4147" /><Relationship Type="http://schemas.openxmlformats.org/officeDocument/2006/relationships/image" Target="/media/imageb.png" Id="R6b835619002042da" /><Relationship Type="http://schemas.openxmlformats.org/officeDocument/2006/relationships/image" Target="/media/imagec.png" Id="R6555c519e00148fe" /><Relationship Type="http://schemas.openxmlformats.org/officeDocument/2006/relationships/image" Target="/media/imaged.png" Id="R75c1afaf2ab14588" /><Relationship Type="http://schemas.openxmlformats.org/officeDocument/2006/relationships/image" Target="/media/imagee.png" Id="Rb3eb4cbe3224417b" /><Relationship Type="http://schemas.openxmlformats.org/officeDocument/2006/relationships/image" Target="/media/imagef.png" Id="R3461040e578d4f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2025-04-08T19:59:03.8089548Z</dcterms:created>
  <dcterms:modified xsi:type="dcterms:W3CDTF">2025-04-10T06:57:37.4860415Z</dcterms:modified>
  <dc:creator>Károly Lakatos</dc:creator>
  <lastModifiedBy>Károly Lakatos</lastModifiedBy>
</coreProperties>
</file>