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“УКРАЇНСЬКИЙ КАТОЛИЦЬКИЙ УНІВЕРСИТЕТ”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drawing>
          <wp:inline distB="0" distT="0" distL="0" distR="0">
            <wp:extent cx="3924935" cy="3924935"/>
            <wp:effectExtent b="0" l="0" r="0" t="0"/>
            <wp:docPr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 id="9" name="image24.png"/>
            <a:graphic>
              <a:graphicData uri="http://schemas.openxmlformats.org/drawingml/2006/picture">
                <pic:pic>
                  <pic:nvPicPr>
                    <pic:cNvPr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92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Звіт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«Організація баз даних»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«Написання запитів SELECT»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 8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ПКН15/Б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Карпінський Максим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Павельчак А.Г.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Львів - 2017</w:t>
      </w:r>
    </w:p>
    <w:p w:rsidR="00000000" w:rsidDel="00000000" w:rsidP="00000000" w:rsidRDefault="00000000" w:rsidRPr="00000000">
      <w:pPr>
        <w:pBdr/>
        <w:ind w:firstLine="567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7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sz w:val="28"/>
          <w:szCs w:val="28"/>
          <w:rtl w:val="0"/>
        </w:rPr>
        <w:t xml:space="preserve"> написання SQL - запитів для вибірки необхідних даних і статистичної інформації з баз даних, що вказані в додатку, та виконання цих запитів до БД у графічному інструменті Management Studio, перевірити на працездатність та правильність отримуваних даних.</w:t>
      </w:r>
    </w:p>
    <w:p w:rsidR="00000000" w:rsidDel="00000000" w:rsidP="00000000" w:rsidRDefault="00000000" w:rsidRPr="00000000">
      <w:pPr>
        <w:pBdr/>
        <w:ind w:firstLine="567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 написання оптимальних та працездатних SQL – запитів.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67"/>
        <w:contextualSpacing w:val="0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0" distT="0" distL="114300" distR="114300">
            <wp:extent cx="4771390" cy="5581015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558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99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Створені SQL – запити до БД та результати їхнього виконання</w:t>
      </w:r>
    </w:p>
    <w:p w:rsidR="00000000" w:rsidDel="00000000" w:rsidP="00000000" w:rsidRDefault="00000000" w:rsidRPr="00000000">
      <w:pPr>
        <w:pBdr/>
        <w:spacing w:after="0" w:line="240" w:lineRule="auto"/>
        <w:ind w:left="399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Labor_SQL;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EXISTS(SELECT * FROM sysobjects WHERE xtype = 'TF' AND name = 'SO_SPLIT_STRING')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DROP FUNCTION [dbo].[SO_SPLIT_STRING]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FUNCTION [dbo].[SO_SPLIT_STRING]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@string NVARCHAR(MAX),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@delimiter CHAR(1)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@output TABLE(splitdata NVARCHAR(MAX))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 @string += @delimiter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DECLARE @start INT, @end 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SELECT @start = 1, @end = CHARINDEX(@delimiter, @string)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@start &lt; LEN(@string) + 1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@end =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SET @end = LEN(@string) + 1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INSERT INTO @output (splitdata)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VALUES (SUBSTRING(@string, @start, @end - @start))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@start = @end + 1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@end = CHARINDEX(@delimiter, @string, @start)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EXISTS(SELECT * FROM sysobjects WHERE xtype = 'TF' AND name = 'SO_GET_STRING_PART')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DROP FUNCTION [dbo].[SO_GET_STRING_PART]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FUNCTION [dbo].[SO_GET_STRING_PART]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@string NVARCHAR(MAX),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@delimiter CHAR(1),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@part_index 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@output TABLE(string_part NVARCHAR(MAX))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 @string += @delimiter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DECLARE @start INT, @end INT, @current_index 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SELECT @start = 1, @end = CHARINDEX(@delimiter, @string), @current_index =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@start &lt; LEN(@string) + 1 AND @current_index != @part_index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@end =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SET @end = LEN(@string) + 1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@start = @end + 1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@end = CHARINDEX(@delimiter, @string, @start)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@current_index +=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INSERT INTO @output (string_part)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 (SUBSTRING(@string, @start, @end - @start))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EXISTS(SELECT * FROM sysobjects WHERE xtype = 'TF' AND name = 'SO_CUT_STRING_TO')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DROP FUNCTION [dbo].[SO_CUT_STRING_TO]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FUNCTION [dbo].[SO_CUT_STRING_TO]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@string NVARCHAR(MAX),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@delimiter CHAR(1),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@part_index 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@output TABLE(string_part NVARCHAR(MAX))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DECLARE @start INT, @end INT, @current_index 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SELECT @start = 1, @end = CHARINDEX(@delimiter, @string), @current_index =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@start &lt; LEN(@string) + 1 AND @current_index != @part_index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BEGIN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@end = 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SET @end = LEN(@string) + 1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@start = @end + 1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@end = CHARINDEX(@delimiter, @string, @start)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SET @current_index +=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INSERT INTO @output (string_part)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 (SUBSTRING(@string, @start, LEN(@string)))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1) БД «Кораблі».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Перерахувати назви головних кораблів (із таблиці Ships).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Вивести: name, class.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Вихідні дані впорядкувати за зростанням за стовпцем name.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2114550" cy="1666875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[Ships].[name] AS ship_name, [Ships].[class] AS ship_class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[Ships]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[Ships].name = [Ships].class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ship_name;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2) БД «Аеропорт».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Вивести прізвища пасажирів (друге слово в стовпці name), що починаються на літеру 'С'.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1209675" cy="11715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CASE 1 - Not giving the correct data because of middle or tripple names in name field. Look at CASE 2 for more correct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SplitNameData 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SELECT ROW_NUMBER() OVER(ORDER BY [Passenger].[name] DESC) AS id, [passenger_name_split].splitdata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FROM [Passenger]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CROSS APPLY (SELECT * FROM [SO_SPLIT_STRING]([Passenger].[name], ' ')) AS [passenger_name_split]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[splitdata]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[SplitNameData]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[id] % 2 = 0 AND [splitdata] LIKE 'C%';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CASE 2 - Loses some last names due to midle or tripple name because gets 2 word in column, though data is correct, but not full. Look at CASE 3 for more correct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[passenger_last_name].[string_part]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[Passenger]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 APPLY (SELECT * FROM [SO_GET_STRING_PART]([Passenger].[name], ' ', 1)) AS [passenger_last_name]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[passenger_last_name].[string_part] LIKE 'C%'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CASE 3 - Gives the most precise and correct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[passenger_full_last_name].[string_part]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[Passenger]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 APPLY (SELECT * FROM [SO_CUT_STRING_TO]([Passenger].[name], ' ', 1)) AS [passenger_full_last_name]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[passenger_full_last_name].[string_part] LIKE 'C%'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3) БД «Комп. фірма».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Знайдіть пари моделей ноутбуків, що мають однакові об’єми жорстких дисків та RAM (таблиця Laptop).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результаті кожна пара виводиться лише один раз.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Порядок виведення: модель із більшим номером, модель із меншим номером, об’єм диску та RAM.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2381250" cy="4953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DISTINCT ((CAST([LP_one].[model] AS INT) + CAST([LP_two].[model] AS INT)) + ABS(CAST([LP_one].[model] AS INT) - CAST([LP_two].[model] AS INT))) / 2 AS [model_one],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((CAST([LP_one].[model] AS INT) + CAST([LP_two].[model] AS INT)) - ABS(CAST([LP_one].[model] AS INT) - CAST([LP_two].[model] AS INT))) / 2 AS [model_two],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[LP_one].hd,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[LP_one].ram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[Laptop] AS LP_one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[Laptop] AS LP_two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[LP_one].ram = [LP_two].ram AND [LP_one].hd = [LP_two].hd AND [LP_one].code != [LP_two].code;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4) БД «Комп. фірма».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Знайдіть виробників, що випускають ПК, але не ноутбуки (використати ключове слово ANY).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Виведіть: maker.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914400" cy="48577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[PR].[maker]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[Product] AS [PR]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NOT 'Laptop' = ANY(SELECT [Product].[type] FROM [Product] WHERE [Product].[maker] = [PR].[maker])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AND 'PC' = ANY(SELECT [Product].[type] FROM [Product] WHERE [Product].[maker] = [PR].[maker])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[PR].[maker];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5) БД «Комп. фірма».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Знайдіть виробників принтерів, що випускають ПК із найменшим об’ємом RAM.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Виведіть: maker.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857250" cy="62865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 @PCMinRam INT;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@PCMinRam = MIN([PC].ram) FROM [PC];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 @PrinterMakers TABLE (maker VARCHAR(1) UNIQUE);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@PrinterMakers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[Product].[maker]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[Product]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[Printer]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[Product].[model] = [Printer].[model]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[Product].[maker]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DISTINCT [Product].[maker]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[Product]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[PC]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[Product].[model] = [PC].[model] AND [PC].[ram] = @PCMinRam AND [Product].[maker] IN (SELECT * FROM @PrinterMakers);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6) БД «Аеропорт».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Вивести дані для таблиці Trip з об’єднаними значеннями двох стовпців: town_from та town_to,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 додатковими коментарями типу: 'from Rostov to Paris'.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2733675" cy="423862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CONCAT([town_from], ' ', [town_to]) AS [trip_road], CONCAT('from ', [town_from], ' to ', [town_to]) AS [comment]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[Trip];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7) БД «Комп. фірма».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Знайти моделі та ціни ПК, вартість яких перевищує мінімальну вартість ноутбуків.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Вивести: model, price.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1323975" cy="11620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 @LaptopMinValue INT;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@LaptopMinValue = MIN([price]) FROM [Laptop];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[model], [price]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[PC]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[price] &gt; @LaptopMinValue;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8) БД «Комп. фірма».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Знайдіть виробників, які б випускали ПК із мінімальною швидкістю не менше 500 МГц.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Вивести: maker, мінімальна швидкість.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(Підказка: використовувати підзапити в якості обчислювальних стовпців)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1495425" cy="6572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[prt].[maker], MIN([pc].[speed]) AS min_speed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[PC] AS [pc]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[Product] AS [prt]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[pc].[model] = [prt].[model]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[maker]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 MIN([pc].[speed]) &gt;= 500;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9) БД «Фірма прий. вторсировини».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Визначіть лідера за сумою виплат у змаганні між кожною парою пунктів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 однаковими номерами із двох різних таблиць – Outcome та Outcome_o – на кожний день,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коли здійснювався прийом вторинної сировини хоча б на одному з них.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Вивести: Номер пункту, дата, текст: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'once a day', якщо сума виплат є більшою у фірми зі звітністю один раз на день;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'more than once a day', якщо – у фірми зі звітністю декілька разів на день;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– 'both', якщо сума виплат є однаковою.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(Підказка: для з’єднання таблиць використовувати повне зовнішнє з’єднання,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 для перевірки умов оператор CASE;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пунктів, що не мають у певні дні видачі грошей – необхідно обробляти NULL -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значення за допомогою перевірки умови IS [NOT] NULL)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3181350" cy="29718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WHEN [any_outcome].[point] IS NULL OR [day_outcome].[point] IS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THEN -1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[any_outcome].[point]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 AS [point],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[any_outcome].[date] AS [date],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CASE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WHEN [day_outcome].[out] &gt; [any_outcome].[out]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THEN 'once a day'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WHEN [day_outcome].[out] &lt; [any_outcome].[out]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THEN 'more than once a day'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WHEN [day_outcome].[out] IS NULL OR [any_outcome].[out] IS NULL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THEN 'No match'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ELSE 'both'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END AS [text]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[Outcome_o] AS [day_outcome]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OUTER JOIN (SELECT [point], [date], SUM([out]) AS [out] FROM [Outcome] GROUP BY [point], [date]) AS [any_outcome]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[any_outcome].[date] = [day_outcome].[date] AND [any_outcome].[point] = [day_outcome].[point]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[date] DESC;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10) БД «Комп. фірма».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кожної моделі продукції з усієї БД виведіть її середню ціну.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Вивести: type, model, середня ціна.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(Підказка: використовувати оператор UNION)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  <w:r w:rsidDel="00000000" w:rsidR="00000000" w:rsidRPr="00000000">
        <w:drawing>
          <wp:inline distB="114300" distT="114300" distL="114300" distR="114300">
            <wp:extent cx="1581150" cy="8191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'PC' AS [type], AVG([price]) AS [avg_price]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[PC]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'Laptop' AS [type], AVG([price]) AS [avg_price]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[Laptop]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'Printer' AS [type], AVG([price]) AS [avg_price]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[Printer];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spacing w:after="0" w:line="240" w:lineRule="auto"/>
        <w:ind w:left="399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Результати виконання SQL-запитів</w:t>
      </w:r>
    </w:p>
    <w:p w:rsidR="00000000" w:rsidDel="00000000" w:rsidP="00000000" w:rsidRDefault="00000000" w:rsidRPr="00000000">
      <w:pPr>
        <w:pBdr/>
        <w:ind w:left="399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36068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37973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99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1082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680"/>
        </w:tabs>
        <w:spacing w:after="0" w:line="36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цій лабораторній роботі я ознайомився із написанням SQL – запитів та їхнього оптимального використання до БД у графічному інтерфейсі Management Studio.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28.png"/><Relationship Id="rId13" Type="http://schemas.openxmlformats.org/officeDocument/2006/relationships/image" Target="media/image17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29.png"/><Relationship Id="rId16" Type="http://schemas.openxmlformats.org/officeDocument/2006/relationships/image" Target="media/image13.png"/><Relationship Id="rId5" Type="http://schemas.openxmlformats.org/officeDocument/2006/relationships/image" Target="media/image24.png"/><Relationship Id="rId19" Type="http://schemas.openxmlformats.org/officeDocument/2006/relationships/image" Target="media/image27.png"/><Relationship Id="rId6" Type="http://schemas.openxmlformats.org/officeDocument/2006/relationships/image" Target="media/image26.png"/><Relationship Id="rId18" Type="http://schemas.openxmlformats.org/officeDocument/2006/relationships/image" Target="media/image30.png"/><Relationship Id="rId7" Type="http://schemas.openxmlformats.org/officeDocument/2006/relationships/image" Target="media/image25.png"/><Relationship Id="rId8" Type="http://schemas.openxmlformats.org/officeDocument/2006/relationships/image" Target="media/image14.png"/></Relationships>
</file>