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0E" w:rsidRDefault="00AF2136" w:rsidP="00AF2136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№2</w:t>
      </w:r>
    </w:p>
    <w:p w:rsidR="00AF2136" w:rsidRDefault="00AF2136" w:rsidP="00AF2136">
      <w:pPr>
        <w:rPr>
          <w:sz w:val="28"/>
          <w:szCs w:val="40"/>
        </w:rPr>
      </w:pPr>
      <w:r>
        <w:rPr>
          <w:sz w:val="28"/>
          <w:szCs w:val="40"/>
        </w:rPr>
        <w:t>В качестве варианта был выбран следующий пункт:</w:t>
      </w:r>
    </w:p>
    <w:p w:rsidR="00AF2136" w:rsidRDefault="00AF2136" w:rsidP="00AF2136">
      <w:pPr>
        <w:jc w:val="center"/>
        <w:rPr>
          <w:sz w:val="28"/>
          <w:szCs w:val="40"/>
        </w:rPr>
      </w:pPr>
      <w:r>
        <w:rPr>
          <w:sz w:val="28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5pt;height:198.5pt">
            <v:imagedata r:id="rId4" o:title="Задача на подумать"/>
          </v:shape>
        </w:pict>
      </w:r>
    </w:p>
    <w:p w:rsidR="00AF2136" w:rsidRPr="00AF2136" w:rsidRDefault="00AF2136" w:rsidP="00AF2136">
      <w:pPr>
        <w:rPr>
          <w:sz w:val="28"/>
          <w:szCs w:val="40"/>
        </w:rPr>
      </w:pPr>
      <w:r>
        <w:rPr>
          <w:sz w:val="28"/>
          <w:szCs w:val="40"/>
        </w:rPr>
        <w:t xml:space="preserve">Весь исходный код лежит в </w:t>
      </w:r>
      <w:r>
        <w:rPr>
          <w:i/>
          <w:sz w:val="28"/>
          <w:szCs w:val="40"/>
          <w:lang w:val="en-US"/>
        </w:rPr>
        <w:t>main</w:t>
      </w:r>
      <w:r w:rsidRPr="00AF2136">
        <w:rPr>
          <w:i/>
          <w:sz w:val="28"/>
          <w:szCs w:val="40"/>
        </w:rPr>
        <w:t>.</w:t>
      </w:r>
      <w:proofErr w:type="spellStart"/>
      <w:r>
        <w:rPr>
          <w:i/>
          <w:sz w:val="28"/>
          <w:szCs w:val="40"/>
          <w:lang w:val="en-US"/>
        </w:rPr>
        <w:t>cpp</w:t>
      </w:r>
      <w:proofErr w:type="spellEnd"/>
      <w:r>
        <w:rPr>
          <w:sz w:val="28"/>
          <w:szCs w:val="40"/>
        </w:rPr>
        <w:t xml:space="preserve">, оттуда данные о невязке, количестве итераций и ответе были переброшены в </w:t>
      </w:r>
      <w:r>
        <w:rPr>
          <w:i/>
          <w:sz w:val="28"/>
          <w:szCs w:val="40"/>
          <w:lang w:val="en-US"/>
        </w:rPr>
        <w:t>data</w:t>
      </w:r>
      <w:r w:rsidRPr="00AF2136">
        <w:rPr>
          <w:i/>
          <w:sz w:val="28"/>
          <w:szCs w:val="40"/>
        </w:rPr>
        <w:t>.</w:t>
      </w:r>
      <w:r>
        <w:rPr>
          <w:i/>
          <w:sz w:val="28"/>
          <w:szCs w:val="40"/>
          <w:lang w:val="en-US"/>
        </w:rPr>
        <w:t>csv</w:t>
      </w:r>
      <w:r>
        <w:rPr>
          <w:sz w:val="28"/>
          <w:szCs w:val="40"/>
        </w:rPr>
        <w:t xml:space="preserve">, и затем перекопированы в </w:t>
      </w:r>
      <w:r>
        <w:rPr>
          <w:i/>
          <w:sz w:val="28"/>
          <w:szCs w:val="40"/>
          <w:lang w:val="en-US"/>
        </w:rPr>
        <w:t>excel</w:t>
      </w:r>
      <w:r w:rsidRPr="00AF2136">
        <w:rPr>
          <w:i/>
          <w:sz w:val="28"/>
          <w:szCs w:val="40"/>
        </w:rPr>
        <w:t>.</w:t>
      </w:r>
      <w:proofErr w:type="spellStart"/>
      <w:r>
        <w:rPr>
          <w:i/>
          <w:sz w:val="28"/>
          <w:szCs w:val="40"/>
          <w:lang w:val="en-US"/>
        </w:rPr>
        <w:t>xlsx</w:t>
      </w:r>
      <w:proofErr w:type="spellEnd"/>
      <w:r w:rsidRPr="00AF2136">
        <w:rPr>
          <w:sz w:val="28"/>
          <w:szCs w:val="40"/>
        </w:rPr>
        <w:t>.</w:t>
      </w:r>
    </w:p>
    <w:p w:rsidR="00AF2136" w:rsidRDefault="00AF2136" w:rsidP="00AF2136">
      <w:pPr>
        <w:rPr>
          <w:rFonts w:eastAsiaTheme="minorEastAsia"/>
          <w:sz w:val="28"/>
          <w:szCs w:val="40"/>
        </w:rPr>
      </w:pPr>
      <w:r>
        <w:rPr>
          <w:sz w:val="28"/>
          <w:szCs w:val="40"/>
        </w:rPr>
        <w:t>Для решения данной системы был выбран метод Я</w:t>
      </w:r>
      <w:r w:rsidR="00A11928">
        <w:rPr>
          <w:sz w:val="28"/>
          <w:szCs w:val="40"/>
        </w:rPr>
        <w:t xml:space="preserve">коби, итерации прекращались при </w:t>
      </w:r>
      <m:oMath>
        <m:r>
          <w:rPr>
            <w:rFonts w:ascii="Cambria Math" w:hAnsi="Cambria Math"/>
            <w:sz w:val="28"/>
            <w:szCs w:val="40"/>
            <w:lang w:val="en-US"/>
          </w:rPr>
          <m:t>nor</m:t>
        </m:r>
        <m:sSub>
          <m:sSubPr>
            <m:ctrlPr>
              <w:rPr>
                <w:rFonts w:ascii="Cambria Math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hAnsi="Cambria Math"/>
                <w:sz w:val="28"/>
                <w:szCs w:val="40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40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4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40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  <w:szCs w:val="4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40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40"/>
          </w:rPr>
          <m:t>&lt;EPSILON=</m:t>
        </m:r>
        <m:sSup>
          <m:sSupPr>
            <m:ctrlPr>
              <w:rPr>
                <w:rFonts w:ascii="Cambria Math" w:hAnsi="Cambria Math"/>
                <w:i/>
                <w:sz w:val="28"/>
                <w:szCs w:val="40"/>
              </w:rPr>
            </m:ctrlPr>
          </m:sSupPr>
          <m:e>
            <m:r>
              <w:rPr>
                <w:rFonts w:ascii="Cambria Math" w:hAnsi="Cambria Math"/>
                <w:sz w:val="28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40"/>
              </w:rPr>
              <m:t>-5</m:t>
            </m:r>
          </m:sup>
        </m:sSup>
      </m:oMath>
      <w:r w:rsidR="00C75A7A">
        <w:rPr>
          <w:rFonts w:eastAsiaTheme="minorEastAsia"/>
          <w:sz w:val="28"/>
          <w:szCs w:val="40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40"/>
          </w:rPr>
          <m:t>nor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4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4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40"/>
                      </w:rPr>
                      <m:t>i</m:t>
                    </m:r>
                  </m:sub>
                </m:sSub>
              </m:e>
            </m:d>
          </m:e>
        </m:nary>
      </m:oMath>
      <w:r w:rsidR="00C75A7A" w:rsidRPr="00C75A7A">
        <w:rPr>
          <w:rFonts w:eastAsiaTheme="minorEastAsia"/>
          <w:sz w:val="28"/>
          <w:szCs w:val="40"/>
        </w:rPr>
        <w:t>:</w:t>
      </w:r>
    </w:p>
    <w:p w:rsidR="00C75A7A" w:rsidRPr="00C75A7A" w:rsidRDefault="00C75A7A" w:rsidP="00C75A7A">
      <w:pPr>
        <w:rPr>
          <w:rFonts w:eastAsiaTheme="minorEastAsia"/>
          <w:sz w:val="28"/>
          <w:szCs w:val="40"/>
          <w:lang w:val="en-US"/>
        </w:rPr>
      </w:pPr>
      <w:r>
        <w:rPr>
          <w:rFonts w:eastAsiaTheme="minorEastAsia"/>
          <w:sz w:val="28"/>
          <w:szCs w:val="40"/>
        </w:rPr>
        <w:t xml:space="preserve">Ответ: лежит в </w:t>
      </w:r>
      <w:r w:rsidRPr="00C75A7A">
        <w:rPr>
          <w:rFonts w:eastAsiaTheme="minorEastAsia"/>
          <w:i/>
          <w:sz w:val="28"/>
          <w:szCs w:val="40"/>
          <w:lang w:val="en-US"/>
        </w:rPr>
        <w:t>excel.xlsx</w:t>
      </w:r>
    </w:p>
    <w:p w:rsidR="00C75A7A" w:rsidRPr="00C75A7A" w:rsidRDefault="00C75A7A" w:rsidP="00AF2136">
      <w:pPr>
        <w:rPr>
          <w:rFonts w:eastAsiaTheme="minorEastAsia"/>
          <w:sz w:val="28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4EEB0289" wp14:editId="57B4AE75">
            <wp:extent cx="6851650" cy="6130290"/>
            <wp:effectExtent l="0" t="0" r="635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5A7A" w:rsidRPr="00C75A7A" w:rsidRDefault="00C75A7A" w:rsidP="00C75A7A">
      <w:pPr>
        <w:jc w:val="center"/>
        <w:rPr>
          <w:szCs w:val="40"/>
        </w:rPr>
      </w:pPr>
      <w:r>
        <w:rPr>
          <w:szCs w:val="40"/>
        </w:rPr>
        <w:t>График 1. Зависимость невязки от числа итераций.</w:t>
      </w:r>
      <w:bookmarkStart w:id="0" w:name="_GoBack"/>
      <w:bookmarkEnd w:id="0"/>
    </w:p>
    <w:sectPr w:rsidR="00C75A7A" w:rsidRPr="00C75A7A" w:rsidSect="00AF2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8B"/>
    <w:rsid w:val="00031E7F"/>
    <w:rsid w:val="00391B8B"/>
    <w:rsid w:val="00A11928"/>
    <w:rsid w:val="00AF2136"/>
    <w:rsid w:val="00B30B0E"/>
    <w:rsid w:val="00C7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19F3"/>
  <w15:chartTrackingRefBased/>
  <w15:docId w15:val="{A2FB9E80-DE84-4F66-A4F6-F06DCA23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1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lan\Documents\CLion\VSCode\VICHMATI_2\cmake-build-release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Лист1!$B$2:$AI$2</c:f>
              <c:numCache>
                <c:formatCode>General</c:formatCode>
                <c:ptCount val="3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</c:numCache>
            </c:numRef>
          </c:xVal>
          <c:yVal>
            <c:numRef>
              <c:f>Лист1!$B$1:$AI$1</c:f>
              <c:numCache>
                <c:formatCode>General</c:formatCode>
                <c:ptCount val="34"/>
                <c:pt idx="0">
                  <c:v>5050</c:v>
                </c:pt>
                <c:pt idx="1">
                  <c:v>1576.8</c:v>
                </c:pt>
                <c:pt idx="2">
                  <c:v>809.53</c:v>
                </c:pt>
                <c:pt idx="3">
                  <c:v>269.08300000000003</c:v>
                </c:pt>
                <c:pt idx="4">
                  <c:v>118.983</c:v>
                </c:pt>
                <c:pt idx="5">
                  <c:v>42.129710000000003</c:v>
                </c:pt>
                <c:pt idx="6">
                  <c:v>17.486873999999901</c:v>
                </c:pt>
                <c:pt idx="7">
                  <c:v>6.4329877999999896</c:v>
                </c:pt>
                <c:pt idx="8">
                  <c:v>2.5854643599999898</c:v>
                </c:pt>
                <c:pt idx="9">
                  <c:v>0.972168746999999</c:v>
                </c:pt>
                <c:pt idx="10">
                  <c:v>0.38399976940000002</c:v>
                </c:pt>
                <c:pt idx="11">
                  <c:v>0.14617500450000001</c:v>
                </c:pt>
                <c:pt idx="12">
                  <c:v>5.71902754639999E-2</c:v>
                </c:pt>
                <c:pt idx="13">
                  <c:v>2.1919997134199901E-2</c:v>
                </c:pt>
                <c:pt idx="14">
                  <c:v>8.5308985613197896E-3</c:v>
                </c:pt>
                <c:pt idx="15">
                  <c:v>3.28220904591584E-3</c:v>
                </c:pt>
                <c:pt idx="16">
                  <c:v>1.2736265854552801E-3</c:v>
                </c:pt>
                <c:pt idx="17">
                  <c:v>4.9105519683873705E-4</c:v>
                </c:pt>
                <c:pt idx="18">
                  <c:v>1.90235322165253E-4</c:v>
                </c:pt>
                <c:pt idx="19" formatCode="0.00E+00">
                  <c:v>7.3432321278778197E-5</c:v>
                </c:pt>
                <c:pt idx="20" formatCode="0.00E+00">
                  <c:v>2.8421471435802002E-5</c:v>
                </c:pt>
                <c:pt idx="21" formatCode="0.00E+00">
                  <c:v>1.0978016447388401E-5</c:v>
                </c:pt>
                <c:pt idx="22" formatCode="0.00E+00">
                  <c:v>4.2467491955024703E-6</c:v>
                </c:pt>
                <c:pt idx="23" formatCode="0.00E+00">
                  <c:v>1.6409280885927499E-6</c:v>
                </c:pt>
                <c:pt idx="24" formatCode="0.00E+00">
                  <c:v>6.3459069660855003E-7</c:v>
                </c:pt>
                <c:pt idx="25" formatCode="0.00E+00">
                  <c:v>2.4525207549693201E-7</c:v>
                </c:pt>
                <c:pt idx="26" formatCode="0.00E+00">
                  <c:v>9.4829471603777906E-8</c:v>
                </c:pt>
                <c:pt idx="27" formatCode="0.00E+00">
                  <c:v>3.66530285994277E-8</c:v>
                </c:pt>
                <c:pt idx="28" formatCode="0.00E+00">
                  <c:v>1.4170921432013501E-8</c:v>
                </c:pt>
                <c:pt idx="29" formatCode="0.00E+00">
                  <c:v>5.4776071224411197E-9</c:v>
                </c:pt>
                <c:pt idx="30" formatCode="0.00E+00">
                  <c:v>2.11765087664841E-9</c:v>
                </c:pt>
                <c:pt idx="31" formatCode="0.00E+00">
                  <c:v>8.1858080329313198E-10</c:v>
                </c:pt>
                <c:pt idx="32" formatCode="0.00E+00">
                  <c:v>3.1645396372792501E-10</c:v>
                </c:pt>
                <c:pt idx="33" formatCode="0.00E+00">
                  <c:v>1.22327963297114E-10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B6-41D3-B4EA-A0345B45E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215760"/>
        <c:axId val="1164212432"/>
      </c:scatterChart>
      <c:valAx>
        <c:axId val="1164215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212432"/>
        <c:crosses val="autoZero"/>
        <c:crossBetween val="midCat"/>
      </c:valAx>
      <c:valAx>
        <c:axId val="11642124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215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4</cp:revision>
  <dcterms:created xsi:type="dcterms:W3CDTF">2023-10-07T11:56:00Z</dcterms:created>
  <dcterms:modified xsi:type="dcterms:W3CDTF">2023-10-07T12:07:00Z</dcterms:modified>
</cp:coreProperties>
</file>