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/>
          <w:sz w:val="40"/>
          <w:szCs w:val="36"/>
          <w:lang w:val="en-US"/>
        </w:rPr>
      </w:pPr>
      <w:r>
        <w:rPr>
          <w:rFonts w:hint="default"/>
          <w:sz w:val="40"/>
          <w:szCs w:val="36"/>
          <w:lang w:val="en-US"/>
        </w:rPr>
        <w:t>Telnyx Website Testing Plan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jc w:val="both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Objective: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The objective of this testing plan is to verify that the Telnyx website functions correctly, is user-friendly, and provides accurate and up-to-date information to its users. It aims to ensure a high-quality user experience.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Scope: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The scope of this testing plan covers functional and usability testing of the Telnyx website. Testing will be conducted on desktop and mobile devices using Chrome.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Test Cases: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1. Homepage Validation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Ensure the homepage loads correctly and contains essential information.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-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p>
      <w:pPr>
        <w:spacing w:line="360" w:lineRule="auto"/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Open main page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main page is loaded.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Logo is visible.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navigation bar is visible.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Accept cookies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Cookies popup disappear.</w:t>
            </w:r>
          </w:p>
        </w:tc>
      </w:tr>
    </w:tbl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2. Header Navigation Functionality On Desktop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Verify the functionality of the navigation menu in header.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</w:t>
      </w:r>
      <w:bookmarkStart w:id="0" w:name="_GoBack"/>
      <w:bookmarkEnd w:id="0"/>
      <w:r>
        <w:rPr>
          <w:rFonts w:hint="default"/>
          <w:lang w:val="en-US"/>
        </w:rPr>
        <w:t>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any navigation button in the header that has a dropdown menu inside.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Dropdown menu is opened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any link from opened dropdown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New page is loaded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Page’s content meets clicked link</w:t>
            </w:r>
          </w:p>
        </w:tc>
      </w:tr>
    </w:tbl>
    <w:p>
      <w:pPr>
        <w:spacing w:line="360" w:lineRule="auto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3. Footer Navigation Functionality On Desktop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Verify the functionality of the navigation menu in footer.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footer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Footer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any link from footer except logo and social links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New page is loaded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Page’s content meets clicked link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4. Registration using invalid data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ensure that </w:t>
      </w:r>
      <w:r>
        <w:rPr>
          <w:rFonts w:hint="default"/>
          <w:lang w:val="en-US"/>
        </w:rPr>
        <w:t>registration functionality works correctly.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registration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Registration page is 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Fill email input with invalid email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field is filled with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Fill the rest of inputs with valid data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 inputs are filled with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terms and conditions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Terms and conditions are accepted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register button</w:t>
            </w:r>
          </w:p>
        </w:tc>
        <w:tc>
          <w:tcPr>
            <w:tcW w:w="413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line="240" w:lineRule="auto"/>
              <w:ind w:left="0" w:firstLine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Error message that email is invalid is visible.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Error message that registration is failed is displayed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5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Open contact us form from products page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- Objective: </w:t>
      </w:r>
      <w:r>
        <w:rPr>
          <w:rFonts w:hint="default"/>
        </w:rPr>
        <w:t xml:space="preserve">To ensure that </w:t>
      </w:r>
      <w:r>
        <w:rPr>
          <w:rFonts w:hint="default"/>
          <w:lang w:val="en-US"/>
        </w:rPr>
        <w:t>contact us link functionality.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Open products page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Products </w:t>
            </w:r>
            <w:r>
              <w:rPr>
                <w:rFonts w:hint="default"/>
                <w:vertAlign w:val="baseline"/>
                <w:lang w:val="en-US"/>
              </w:rPr>
              <w:t>page is 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contact us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Contact us </w:t>
            </w:r>
            <w:r>
              <w:rPr>
                <w:rFonts w:hint="default"/>
                <w:vertAlign w:val="baseline"/>
                <w:lang w:val="en-US"/>
              </w:rPr>
              <w:t>page is loaded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Contact us title is displayed</w:t>
            </w:r>
          </w:p>
        </w:tc>
      </w:tr>
    </w:tbl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6. Scroll down functionality on Solutions page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ensure that </w:t>
      </w:r>
      <w:r>
        <w:rPr>
          <w:rFonts w:hint="default"/>
          <w:lang w:val="en-US"/>
        </w:rPr>
        <w:t>links on Solutions page scroll to a section.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Open Solutions page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Solutions </w:t>
            </w:r>
            <w:r>
              <w:rPr>
                <w:rFonts w:hint="default"/>
                <w:vertAlign w:val="baseline"/>
                <w:lang w:val="en-US"/>
              </w:rPr>
              <w:t>page is 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any link that should scroll down the page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Page is scrolled to a particular section.</w:t>
            </w:r>
          </w:p>
          <w:p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section title meets clicked link.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7. Check adaptivity on viewport width change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>To ensure that</w:t>
      </w:r>
      <w:r>
        <w:rPr>
          <w:rFonts w:hint="default"/>
          <w:lang w:val="en-US"/>
        </w:rPr>
        <w:t xml:space="preserve"> site is adaptive for all devices.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Change viewport width from Desktop to Tablet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Navigation links disappeared</w:t>
            </w:r>
          </w:p>
          <w:p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Burger button is visible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8. Burger functionality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Verify the functionality of burger menu.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on mobile device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burger menu button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Burger menu is opened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SimSun" w:eastAsiaTheme="minorEastAsia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Click on any navigation button in burger menu that consist dropdown menu inside.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Dropdown menu is opened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Click on any link from opened dropdown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9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New page is loaded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Page’s content meets clicked link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9. Login with invalid data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verify that the </w:t>
      </w:r>
      <w:r>
        <w:rPr>
          <w:rFonts w:hint="default"/>
          <w:lang w:val="en-US"/>
        </w:rPr>
        <w:t>login functionality works correctly</w:t>
      </w:r>
      <w:r>
        <w:rPr>
          <w:rFonts w:hint="default"/>
        </w:rPr>
        <w:t>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Main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login link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Login page is 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SimSun" w:eastAsiaTheme="minorEastAsia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Fill email and password fields with wrong data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Inputs are filled with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Press login button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message is displayed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10. FAQ accordion functionality of Pricing page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Objective: </w:t>
      </w:r>
      <w:r>
        <w:rPr>
          <w:rFonts w:hint="default"/>
        </w:rPr>
        <w:t xml:space="preserve">To verify that </w:t>
      </w:r>
      <w:r>
        <w:rPr>
          <w:rFonts w:hint="default"/>
          <w:lang w:val="en-US"/>
        </w:rPr>
        <w:t>FAQ accordion functionality works correctly</w:t>
      </w:r>
      <w:r>
        <w:rPr>
          <w:rFonts w:hint="default"/>
        </w:rPr>
        <w:t>.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Precondition: Any Pricing page is opened and cookies are accepted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 Steps: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FAQ section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FAQ section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SimSun" w:eastAsiaTheme="minorEastAsia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Press on any closed accordion item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Detailed information of pressed item is displayed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 Environment: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Browser: Chrome (latest versions)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Operating System: Windows 1</w:t>
      </w:r>
      <w:r>
        <w:rPr>
          <w:rFonts w:hint="default"/>
          <w:lang w:val="en-US"/>
        </w:rPr>
        <w:t>1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Test devices: Desktop and laptop computers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Internet Connection: High-speed internet for reliable testing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 Data: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Use invalid data.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Deliverables: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Test execution reports for each test case.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Bug reports for any defects discovered during testing.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Summary report with overall test results.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Schedule: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Start date: 10:00 a.m., 16.10.2023.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- End date: 10:00 a.m., 23.10.2023.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Testers: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Oleksandr Karpovych.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Approvals: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Alex</w:t>
      </w:r>
      <w:r>
        <w:rPr>
          <w:rFonts w:hint="default"/>
        </w:rPr>
        <w:t>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3E9CA"/>
    <w:multiLevelType w:val="singleLevel"/>
    <w:tmpl w:val="BB33E9CA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CC80A526"/>
    <w:multiLevelType w:val="singleLevel"/>
    <w:tmpl w:val="CC80A5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CB4DF0"/>
    <w:multiLevelType w:val="singleLevel"/>
    <w:tmpl w:val="D4CB4DF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86DF63"/>
    <w:multiLevelType w:val="singleLevel"/>
    <w:tmpl w:val="FB86DF6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F1385C1"/>
    <w:multiLevelType w:val="singleLevel"/>
    <w:tmpl w:val="0F1385C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3A656E"/>
    <w:multiLevelType w:val="singleLevel"/>
    <w:tmpl w:val="173A65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543586C"/>
    <w:multiLevelType w:val="singleLevel"/>
    <w:tmpl w:val="4543586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0228F3"/>
    <w:multiLevelType w:val="singleLevel"/>
    <w:tmpl w:val="4B0228F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4C1BB21"/>
    <w:multiLevelType w:val="singleLevel"/>
    <w:tmpl w:val="74C1BB21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F650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97D48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487E39"/>
    <w:rsid w:val="099217CE"/>
    <w:rsid w:val="11A13129"/>
    <w:rsid w:val="164F0187"/>
    <w:rsid w:val="17F3497E"/>
    <w:rsid w:val="1B7F650A"/>
    <w:rsid w:val="1D9F038C"/>
    <w:rsid w:val="241B553C"/>
    <w:rsid w:val="27CF3A6E"/>
    <w:rsid w:val="2AA57DE4"/>
    <w:rsid w:val="37643AE1"/>
    <w:rsid w:val="39CD0F93"/>
    <w:rsid w:val="3A63685A"/>
    <w:rsid w:val="3C0543A2"/>
    <w:rsid w:val="434C7ACB"/>
    <w:rsid w:val="4B1F3070"/>
    <w:rsid w:val="568304EA"/>
    <w:rsid w:val="5B2F6F83"/>
    <w:rsid w:val="682A1C1E"/>
    <w:rsid w:val="68BC6BF3"/>
    <w:rsid w:val="69927177"/>
    <w:rsid w:val="714A55F4"/>
    <w:rsid w:val="71E82D9F"/>
    <w:rsid w:val="79BC6D22"/>
    <w:rsid w:val="7FAA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SimSun" w:eastAsiaTheme="minorEastAsia"/>
      <w:sz w:val="28"/>
      <w:szCs w:val="24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2023-10-08T08:51:00Z</dcterms:created>
  <dc:creator>test</dc:creator>
  <cp:lastModifiedBy>test</cp:lastModifiedBy>
  <dcterms:modified xsi:type="dcterms:W3CDTF">2023-10-16T01:53:37Z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DF367EA60ACF48138B28D75DF2C35B5C</vt:lpwstr>
  </property>
</Properties>
</file>