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239: download payload from http://portal-confirm.work:65000/update and send status to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