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75ECF2EC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1F5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7E0EB812" w14:textId="5809C361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</w:t>
      </w:r>
      <w:r w:rsidR="001F5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БАЗОВЫХ ПРИНЦИПОВ ОРГАНИЗАЦИИ ПРОЦЕДУР И ФУНКЦИЙ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0999471E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26CF1823" w:rsidR="00534D65" w:rsidRPr="00F64A7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1F53EE">
        <w:rPr>
          <w:rFonts w:ascii="Times New Roman" w:hAnsi="Times New Roman" w:cs="Times New Roman"/>
          <w:sz w:val="28"/>
          <w:szCs w:val="28"/>
        </w:rPr>
        <w:t>освоить синтаксис построения процедур и функций, изучить способы передачи данных в подпрограммы, получить навыки организации минимального пользовательского интерфейса</w:t>
      </w:r>
      <w:r w:rsidR="00F64A75" w:rsidRPr="00F64A75"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098A2C19" w:rsidR="00FD393F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программу вычисления площади фигуры, ограниченной кривой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*x+(6)</m:t>
        </m:r>
      </m:oMath>
      <w:r>
        <w:rPr>
          <w:rFonts w:ascii="Times New Roman" w:hAnsi="Times New Roman" w:cs="Times New Roman"/>
          <w:sz w:val="28"/>
          <w:szCs w:val="28"/>
        </w:rPr>
        <w:t xml:space="preserve"> и осью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OX </w:t>
      </w:r>
      <w:r>
        <w:rPr>
          <w:rFonts w:ascii="Times New Roman" w:hAnsi="Times New Roman" w:cs="Times New Roman"/>
          <w:sz w:val="28"/>
          <w:szCs w:val="28"/>
        </w:rPr>
        <w:t xml:space="preserve">(в положительной части по оси </w:t>
      </w:r>
      <w:r>
        <w:rPr>
          <w:rFonts w:ascii="Times New Roman" w:hAnsi="Times New Roman" w:cs="Times New Roman"/>
          <w:sz w:val="28"/>
          <w:szCs w:val="28"/>
          <w:lang w:val="en-US"/>
        </w:rPr>
        <w:t>OY</w:t>
      </w:r>
      <w:r>
        <w:rPr>
          <w:rFonts w:ascii="Times New Roman" w:hAnsi="Times New Roman" w:cs="Times New Roman"/>
          <w:sz w:val="28"/>
          <w:szCs w:val="28"/>
        </w:rPr>
        <w:t>)</w:t>
      </w:r>
      <w:r w:rsidR="008C4851" w:rsidRPr="008C4851">
        <w:rPr>
          <w:rFonts w:ascii="Times New Roman" w:hAnsi="Times New Roman" w:cs="Times New Roman"/>
          <w:sz w:val="28"/>
          <w:szCs w:val="28"/>
        </w:rPr>
        <w:t>.</w:t>
      </w:r>
    </w:p>
    <w:p w14:paraId="67F9242E" w14:textId="5E73D4E2" w:rsidR="008C4851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Вычисление определенного интеграла должно выполняться численно, с применением метода левых прямоугольников</w:t>
      </w:r>
      <w:r w:rsidR="008C4851">
        <w:rPr>
          <w:rFonts w:ascii="Times New Roman" w:hAnsi="Times New Roman" w:cs="Times New Roman"/>
          <w:sz w:val="28"/>
          <w:szCs w:val="28"/>
        </w:rPr>
        <w:t>.</w:t>
      </w:r>
    </w:p>
    <w:p w14:paraId="1CBABE57" w14:textId="3A904848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Пределы интегрирования вводятся пользователем.</w:t>
      </w:r>
    </w:p>
    <w:p w14:paraId="6DED101E" w14:textId="74F05EAA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с пользователем должно осуществляться посредством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1F53E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меню.</w:t>
      </w:r>
    </w:p>
    <w:p w14:paraId="446CA5F4" w14:textId="45C2E1AC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Требуется реализовать возможность оценки погрешности полученного результата.</w:t>
      </w:r>
    </w:p>
    <w:p w14:paraId="60585DC5" w14:textId="6953F3E5" w:rsidR="001F53EE" w:rsidRDefault="001F53EE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использовать процедуры и функции там, где это целесообразно.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31735A48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F8886" w14:textId="7CE45619" w:rsidR="005506AF" w:rsidRDefault="005506AF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A7E24C" w14:textId="1D8AAB68" w:rsidR="004C307C" w:rsidRPr="00F64A75" w:rsidRDefault="00FD393F" w:rsidP="00F64A7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lastRenderedPageBreak/>
        <w:t>3. Описание алгоритма</w:t>
      </w:r>
    </w:p>
    <w:p w14:paraId="6FAA27C8" w14:textId="66B27979" w:rsidR="007972A6" w:rsidRDefault="00F64A75" w:rsidP="00F64A75">
      <w:pPr>
        <w:spacing w:after="16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1. Объявление типа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функции с аргументом x и возвращаемым значением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Real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2. Объявление функции f, которая принимает аргумент x и возвращает x * x * x + (-2) * x + 6.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3. Объявление процедуры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left_method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которая принимает аргументы a, b, n,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s,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4. Внутри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left_method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вычисляется шаг h как (b - a) / n.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5. Инициализация переменной x как a.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6. Инициализация переменной s как 0.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7. Цикл от 0 до n - 1, в котором к s добавляется значение функции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(x), затем x увеличивается на h.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8. Умножение s на h.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9. Вычисление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fa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fb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10. Расчет погрешности как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fa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fb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s.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11. Объявление переменных a, b, n, s,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Z.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12. Ввод пользователем действия: вычисление площади фигуры или выход из программы.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13. В зависимости от выбора пользователя выполняется соответствующее действие.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F64A7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14. Повторение шагов 12-13 до тех пор, пока пользователь не выберет выход из программы.</w:t>
      </w:r>
      <w:r w:rsidR="005506AF">
        <w:rPr>
          <w:rFonts w:ascii="Times New Roman" w:hAnsi="Times New Roman" w:cs="Times New Roman"/>
          <w:sz w:val="28"/>
          <w:szCs w:val="28"/>
        </w:rPr>
        <w:br w:type="page"/>
      </w: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1A328629" w:rsidR="004E1D4E" w:rsidRDefault="00DA572F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sz w:val="28"/>
          <w:szCs w:val="28"/>
        </w:rPr>
        <w:pict w14:anchorId="313825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07.4pt;height:9in">
            <v:imagedata r:id="rId6" o:title="Алгоритм1 ДКР3"/>
          </v:shape>
        </w:pict>
      </w:r>
      <w:bookmarkEnd w:id="0"/>
    </w:p>
    <w:p w14:paraId="4B394D3A" w14:textId="6D9995E0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 Схема алгоритма </w:t>
      </w:r>
    </w:p>
    <w:p w14:paraId="38179CC7" w14:textId="08342FA4" w:rsidR="00173665" w:rsidRDefault="00DA572F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7E29F4CD">
          <v:shape id="_x0000_i1027" type="#_x0000_t75" style="width:467.4pt;height:447.6pt">
            <v:imagedata r:id="rId7" o:title="кейс-меню1"/>
          </v:shape>
        </w:pict>
      </w:r>
    </w:p>
    <w:p w14:paraId="7945C614" w14:textId="01FD4DAD" w:rsidR="00173665" w:rsidRPr="00173665" w:rsidRDefault="00173665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 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case-</w:t>
      </w:r>
      <w:r>
        <w:rPr>
          <w:rFonts w:ascii="Times New Roman" w:hAnsi="Times New Roman" w:cs="Times New Roman"/>
          <w:sz w:val="28"/>
          <w:szCs w:val="28"/>
        </w:rPr>
        <w:t>меню</w:t>
      </w:r>
    </w:p>
    <w:p w14:paraId="30D0884A" w14:textId="4EE2CC1E" w:rsidR="00E716CB" w:rsidRPr="00534D65" w:rsidRDefault="00E716CB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819020" w14:textId="6F3D4ECF" w:rsidR="005506AF" w:rsidRDefault="005506AF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0E4E5F" w14:textId="77777777" w:rsidR="00FD393F" w:rsidRPr="00F64A75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604450E3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DKR3;</w:t>
      </w:r>
    </w:p>
    <w:p w14:paraId="37E0023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7C2959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uses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Crt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EF2450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F4F290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type</w:t>
      </w:r>
      <w:proofErr w:type="gramEnd"/>
    </w:p>
    <w:p w14:paraId="7AE706A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function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(x: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BF82013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8F32AE1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function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f(x: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3C0D97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864BC3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x * x * x + (-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2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* x +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959D71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5C5BD8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E040CAE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procedure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left_method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(a, b: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n: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C672AA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3CDB3DE7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x: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E2917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F39E8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fa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fb: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C159D80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24480607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(b - a) / n;</w:t>
      </w:r>
    </w:p>
    <w:p w14:paraId="7A1BFBC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a;</w:t>
      </w:r>
    </w:p>
    <w:p w14:paraId="1E97EFB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5D33BD5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 </w:t>
      </w: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n -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AB2EB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92D437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s +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(x);</w:t>
      </w:r>
    </w:p>
    <w:p w14:paraId="0881B2D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x + h;</w:t>
      </w:r>
    </w:p>
    <w:p w14:paraId="72B621E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03F0E7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s * h;</w:t>
      </w:r>
    </w:p>
    <w:p w14:paraId="1E1B58D5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fa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((b*b*b*b)/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 b*b +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*b);</w:t>
      </w:r>
    </w:p>
    <w:p w14:paraId="1A2B962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fb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((a*a*a*a)/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 a*a + </w:t>
      </w:r>
      <w:r w:rsidRPr="00F64A75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*a);</w:t>
      </w:r>
    </w:p>
    <w:p w14:paraId="152D426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fa - fb - s;</w:t>
      </w:r>
    </w:p>
    <w:p w14:paraId="0458F4D0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3B4740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CD5022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32C1179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b: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4B2F23E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0040E10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s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69C57F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Z: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6E7D55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6EFEA9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2D08162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repeat</w:t>
      </w:r>
      <w:proofErr w:type="gramEnd"/>
    </w:p>
    <w:p w14:paraId="2A46817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ClrScr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DE1FEB5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White);</w:t>
      </w:r>
    </w:p>
    <w:p w14:paraId="11F55A5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'1.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Вычисление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площади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фигуры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C97ADB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'2. Выход'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31F05E2F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'Выберите действие: 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6D5A11F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Z :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=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ReadKey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336FB88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>case</w:t>
      </w:r>
      <w:proofErr w:type="spell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Z </w:t>
      </w: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>of</w:t>
      </w:r>
      <w:proofErr w:type="spellEnd"/>
    </w:p>
    <w:p w14:paraId="6006C25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   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'1'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7E59B53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528A726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    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ClrScr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45478E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White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57AFA77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'Введите границы интегрирования: 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B93144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a, b);</w:t>
      </w:r>
    </w:p>
    <w:p w14:paraId="43A3C2C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White);</w:t>
      </w:r>
    </w:p>
    <w:p w14:paraId="7C7484F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</w:rPr>
        <w:t>'Введите количество разделений: '</w:t>
      </w:r>
      <w:r w:rsidRPr="00F64A75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1D1ED44D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n);</w:t>
      </w:r>
    </w:p>
    <w:p w14:paraId="42C3412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left_</w:t>
      </w:r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method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a, b, n, f, s,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7A72AF7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Yellow);</w:t>
      </w:r>
    </w:p>
    <w:p w14:paraId="43282F9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Площадь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фигуры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: 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, s);</w:t>
      </w:r>
    </w:p>
    <w:p w14:paraId="77B71A08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Yellow);</w:t>
      </w:r>
    </w:p>
    <w:p w14:paraId="466EA51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64A75">
        <w:rPr>
          <w:rFonts w:ascii="Times New Roman" w:hAnsi="Times New Roman" w:cs="Times New Roman"/>
          <w:color w:val="0000FF"/>
          <w:sz w:val="28"/>
          <w:szCs w:val="28"/>
        </w:rPr>
        <w:t>Погрешность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: 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pogr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DC0F4E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E80BBBB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BAEBF09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'2'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: halt;</w:t>
      </w:r>
    </w:p>
    <w:p w14:paraId="79E3AEC2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EB4374C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F64A75">
        <w:rPr>
          <w:rFonts w:ascii="Times New Roman" w:hAnsi="Times New Roman" w:cs="Times New Roman"/>
          <w:color w:val="008000"/>
          <w:sz w:val="28"/>
          <w:szCs w:val="28"/>
        </w:rPr>
        <w:t>// Сбросить цвет текста до значения по умолчанию</w:t>
      </w:r>
    </w:p>
    <w:p w14:paraId="52BA2AF6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8000"/>
          <w:sz w:val="28"/>
          <w:szCs w:val="28"/>
        </w:rPr>
        <w:t xml:space="preserve">    </w:t>
      </w:r>
      <w:proofErr w:type="spellStart"/>
      <w:proofErr w:type="gramStart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Textcolor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White);</w:t>
      </w:r>
    </w:p>
    <w:p w14:paraId="4B0EFCBA" w14:textId="77777777" w:rsidR="00F64A75" w:rsidRPr="00F64A75" w:rsidRDefault="00F64A75" w:rsidP="00F64A75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until</w:t>
      </w:r>
      <w:proofErr w:type="gramEnd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Z = </w:t>
      </w:r>
      <w:r w:rsidRPr="00F64A75">
        <w:rPr>
          <w:rFonts w:ascii="Times New Roman" w:hAnsi="Times New Roman" w:cs="Times New Roman"/>
          <w:color w:val="0000FF"/>
          <w:sz w:val="28"/>
          <w:szCs w:val="28"/>
          <w:lang w:val="en-US"/>
        </w:rPr>
        <w:t>'2'</w:t>
      </w:r>
      <w:r w:rsidRPr="00F64A7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594AAF4" w14:textId="190251DA" w:rsidR="002D78D5" w:rsidRPr="00A37EB8" w:rsidRDefault="00F64A75" w:rsidP="00F64A75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64A7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F64A7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5506AF">
        <w:rPr>
          <w:rFonts w:ascii="Times New Roman" w:hAnsi="Times New Roman" w:cs="Times New Roman"/>
          <w:sz w:val="28"/>
          <w:szCs w:val="28"/>
        </w:rPr>
        <w:br w:type="page"/>
      </w: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63AFF6EF" w14:textId="6EE5B7F8" w:rsidR="0015388E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</w:p>
    <w:p w14:paraId="7DCFA42B" w14:textId="171F9C65" w:rsidR="00F64A75" w:rsidRPr="001A52C3" w:rsidRDefault="00F64A7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F64A75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F64A7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BF9D71" wp14:editId="4AFD3AF6">
            <wp:extent cx="5278780" cy="27965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2903" cy="280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CABD" w14:textId="6CB85F61" w:rsidR="00F64A75" w:rsidRDefault="00F64A75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2FF463" wp14:editId="62BF6662">
            <wp:extent cx="3741744" cy="23624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EACE" w14:textId="37C05AC1" w:rsidR="00F64A75" w:rsidRDefault="00F64A75" w:rsidP="005506A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6F8AC427" w:rsidR="00FE6677" w:rsidRPr="00F64A75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t>В ходе</w:t>
      </w:r>
      <w:r w:rsidR="00F64A75" w:rsidRPr="00F64A75">
        <w:rPr>
          <w:rFonts w:ascii="Times New Roman" w:hAnsi="Times New Roman" w:cs="Times New Roman"/>
          <w:sz w:val="28"/>
          <w:szCs w:val="28"/>
        </w:rPr>
        <w:t xml:space="preserve"> данной работы была написана программа, считающая площадь криволинейной трапеции с помощью метода левых прямоугольников, а также с помощью интегралов, и подсчитывающая разницу в вычислении между двумя методами</w:t>
      </w:r>
    </w:p>
    <w:p w14:paraId="24D783D1" w14:textId="2E9C1A52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 а именно при</w:t>
      </w:r>
      <w:r w:rsidR="00F64A75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составлении </w:t>
      </w:r>
      <w:r w:rsidR="00173665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case</w:t>
      </w:r>
      <w:r w:rsidR="00173665"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-меню</w:t>
      </w:r>
      <w:r w:rsidRPr="0017366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10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73665"/>
    <w:rsid w:val="00187373"/>
    <w:rsid w:val="0019651D"/>
    <w:rsid w:val="001A52C3"/>
    <w:rsid w:val="001F53EE"/>
    <w:rsid w:val="002524FF"/>
    <w:rsid w:val="0029299B"/>
    <w:rsid w:val="00292CB4"/>
    <w:rsid w:val="002D78D5"/>
    <w:rsid w:val="002F249F"/>
    <w:rsid w:val="00322B1E"/>
    <w:rsid w:val="00325E62"/>
    <w:rsid w:val="00326AD2"/>
    <w:rsid w:val="003B7B1D"/>
    <w:rsid w:val="003D5EC2"/>
    <w:rsid w:val="003F236F"/>
    <w:rsid w:val="004235F4"/>
    <w:rsid w:val="004C307C"/>
    <w:rsid w:val="004E1D4E"/>
    <w:rsid w:val="00534D65"/>
    <w:rsid w:val="005506AF"/>
    <w:rsid w:val="00585415"/>
    <w:rsid w:val="005D1A7E"/>
    <w:rsid w:val="005F407F"/>
    <w:rsid w:val="006300A0"/>
    <w:rsid w:val="00696697"/>
    <w:rsid w:val="006D23F5"/>
    <w:rsid w:val="00744AFB"/>
    <w:rsid w:val="00767680"/>
    <w:rsid w:val="007972A6"/>
    <w:rsid w:val="007E0A7D"/>
    <w:rsid w:val="00831ECF"/>
    <w:rsid w:val="00891940"/>
    <w:rsid w:val="008C4851"/>
    <w:rsid w:val="00945DF8"/>
    <w:rsid w:val="00970E30"/>
    <w:rsid w:val="00990854"/>
    <w:rsid w:val="009B19A8"/>
    <w:rsid w:val="00A37EB8"/>
    <w:rsid w:val="00A95A33"/>
    <w:rsid w:val="00A97039"/>
    <w:rsid w:val="00AC40AF"/>
    <w:rsid w:val="00C13F06"/>
    <w:rsid w:val="00C81D53"/>
    <w:rsid w:val="00D84947"/>
    <w:rsid w:val="00D922EB"/>
    <w:rsid w:val="00DA572F"/>
    <w:rsid w:val="00DC6062"/>
    <w:rsid w:val="00E716CB"/>
    <w:rsid w:val="00EB0883"/>
    <w:rsid w:val="00EB0CBC"/>
    <w:rsid w:val="00EE6AFE"/>
    <w:rsid w:val="00F10483"/>
    <w:rsid w:val="00F64A75"/>
    <w:rsid w:val="00F93391"/>
    <w:rsid w:val="00FC4D0E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k.com/away.php?to=http%3A%2F%2Fdraw.io&amp;cc_key=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8DE9E-074A-46DE-BC36-FF14C6A1F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11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5</cp:revision>
  <dcterms:created xsi:type="dcterms:W3CDTF">2023-12-05T19:56:00Z</dcterms:created>
  <dcterms:modified xsi:type="dcterms:W3CDTF">2023-12-07T19:21:00Z</dcterms:modified>
</cp:coreProperties>
</file>