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1E802" w14:textId="77777777" w:rsidR="007D7881" w:rsidRDefault="007D7881" w:rsidP="007D7881">
      <w:r>
        <w:rPr>
          <w:rFonts w:ascii="Segoe UI Emoji" w:hAnsi="Segoe UI Emoji" w:cs="Segoe UI Emoji"/>
        </w:rPr>
        <w:t>✅</w:t>
      </w:r>
      <w:r>
        <w:t xml:space="preserve"> Important / Model Question Patterns</w:t>
      </w:r>
    </w:p>
    <w:p w14:paraId="44B3A04B" w14:textId="77777777" w:rsidR="007D7881" w:rsidRDefault="007D7881" w:rsidP="007D7881"/>
    <w:p w14:paraId="3A194818" w14:textId="77777777" w:rsidR="007D7881" w:rsidRDefault="007D7881" w:rsidP="007D7881">
      <w:r>
        <w:t>Section A – Short Answer (5×5 = 25 marks):</w:t>
      </w:r>
    </w:p>
    <w:p w14:paraId="76EF9B4E" w14:textId="21CBBB84" w:rsidR="007D7881" w:rsidRDefault="007D7881" w:rsidP="007D7881">
      <w:pPr>
        <w:pStyle w:val="ListParagraph"/>
        <w:numPr>
          <w:ilvl w:val="0"/>
          <w:numId w:val="1"/>
        </w:numPr>
      </w:pPr>
      <w:r>
        <w:t>Give an example of a sandhi or samāsa:</w:t>
      </w:r>
    </w:p>
    <w:p w14:paraId="22E30F0D" w14:textId="77777777" w:rsidR="00993B2B" w:rsidRDefault="00993B2B" w:rsidP="00993B2B">
      <w:pPr>
        <w:pStyle w:val="ListParagraph"/>
        <w:numPr>
          <w:ilvl w:val="0"/>
          <w:numId w:val="1"/>
        </w:numPr>
      </w:pPr>
      <w:r>
        <w:t>"Provide an example of hal</w:t>
      </w:r>
      <w:r w:rsidRPr="00993B2B">
        <w:rPr>
          <w:rFonts w:ascii="Cambria Math" w:hAnsi="Cambria Math" w:cs="Cambria Math"/>
        </w:rPr>
        <w:t>‑</w:t>
      </w:r>
      <w:r>
        <w:t>sandhi (latva/jastva)"</w:t>
      </w:r>
    </w:p>
    <w:p w14:paraId="59D8DDCB" w14:textId="77777777" w:rsidR="00993B2B" w:rsidRDefault="00993B2B" w:rsidP="00993B2B">
      <w:pPr>
        <w:pStyle w:val="ListParagraph"/>
        <w:numPr>
          <w:ilvl w:val="0"/>
          <w:numId w:val="1"/>
        </w:numPr>
      </w:pPr>
      <w:r>
        <w:t>"Illustrate a samāsa type: avyayībhāva or bahuvrīhi"</w:t>
      </w:r>
    </w:p>
    <w:p w14:paraId="6BD50FD6" w14:textId="77777777" w:rsidR="00993B2B" w:rsidRDefault="00993B2B" w:rsidP="00993B2B">
      <w:pPr>
        <w:pStyle w:val="ListParagraph"/>
        <w:numPr>
          <w:ilvl w:val="0"/>
          <w:numId w:val="1"/>
        </w:numPr>
      </w:pPr>
      <w:r>
        <w:t>Fill in declension or conjugation forms:</w:t>
      </w:r>
    </w:p>
    <w:p w14:paraId="7CE341F9" w14:textId="77777777" w:rsidR="00993B2B" w:rsidRDefault="00993B2B" w:rsidP="00993B2B">
      <w:pPr>
        <w:pStyle w:val="ListParagraph"/>
        <w:numPr>
          <w:ilvl w:val="0"/>
          <w:numId w:val="1"/>
        </w:numPr>
      </w:pPr>
      <w:r>
        <w:t>Complete noun stems (nadi, madhu) in appropriate cases</w:t>
      </w:r>
    </w:p>
    <w:p w14:paraId="5D209ECC" w14:textId="77777777" w:rsidR="00993B2B" w:rsidRDefault="00993B2B" w:rsidP="00993B2B">
      <w:pPr>
        <w:pStyle w:val="ListParagraph"/>
        <w:numPr>
          <w:ilvl w:val="0"/>
          <w:numId w:val="1"/>
        </w:numPr>
      </w:pPr>
      <w:r>
        <w:t>Conjugate verbs like yudh, iṣ, likh in specified tenses</w:t>
      </w:r>
    </w:p>
    <w:p w14:paraId="023924E5" w14:textId="77777777" w:rsidR="007D7881" w:rsidRDefault="007D7881" w:rsidP="00993B2B">
      <w:r>
        <w:t>Section B – Long Answers (5×10 = 50 marks):</w:t>
      </w:r>
    </w:p>
    <w:p w14:paraId="40190BBC" w14:textId="2EADB273" w:rsidR="007D7881" w:rsidRDefault="007D7881" w:rsidP="007D7881">
      <w:r>
        <w:t>Summarize or retell literary passages:</w:t>
      </w:r>
    </w:p>
    <w:p w14:paraId="3AD8EA9F" w14:textId="77777777" w:rsidR="00993B2B" w:rsidRDefault="007D7881" w:rsidP="007D7881">
      <w:pPr>
        <w:pStyle w:val="ListParagraph"/>
        <w:numPr>
          <w:ilvl w:val="0"/>
          <w:numId w:val="2"/>
        </w:numPr>
      </w:pPr>
      <w:r>
        <w:t>“Write the story of Avanti-Sundarī from Daśakumāra-Charitam”</w:t>
      </w:r>
    </w:p>
    <w:p w14:paraId="07D29D35" w14:textId="61A610A1" w:rsidR="007D7881" w:rsidRDefault="007D7881" w:rsidP="007D7881">
      <w:pPr>
        <w:pStyle w:val="ListParagraph"/>
        <w:numPr>
          <w:ilvl w:val="0"/>
          <w:numId w:val="2"/>
        </w:numPr>
      </w:pPr>
      <w:r>
        <w:t>“Explain the plot of Charudatta-Charitam from Bhāṣākathāsāraḥ”</w:t>
      </w:r>
    </w:p>
    <w:p w14:paraId="5CC312DD" w14:textId="4407CC9D" w:rsidR="007D7881" w:rsidRDefault="007D7881" w:rsidP="007D7881">
      <w:r>
        <w:t>Literary commentary questions:</w:t>
      </w:r>
    </w:p>
    <w:p w14:paraId="40C0EB18" w14:textId="77777777" w:rsidR="00993B2B" w:rsidRDefault="007D7881" w:rsidP="007D7881">
      <w:pPr>
        <w:pStyle w:val="ListParagraph"/>
        <w:numPr>
          <w:ilvl w:val="0"/>
          <w:numId w:val="3"/>
        </w:numPr>
      </w:pPr>
      <w:r>
        <w:t>“Explain the significance of Gangāvatāraṇam in the poem”</w:t>
      </w:r>
    </w:p>
    <w:p w14:paraId="56D61742" w14:textId="0C1E8D61" w:rsidR="007D7881" w:rsidRDefault="007D7881" w:rsidP="007D7881">
      <w:pPr>
        <w:pStyle w:val="ListParagraph"/>
        <w:numPr>
          <w:ilvl w:val="0"/>
          <w:numId w:val="3"/>
        </w:numPr>
      </w:pPr>
      <w:r>
        <w:t>“Discuss themes or moral teachings in Vande Kaśmīra-Bharatam”</w:t>
      </w:r>
    </w:p>
    <w:p w14:paraId="381CE0C5" w14:textId="6B6122EE" w:rsidR="007D7881" w:rsidRDefault="007D7881" w:rsidP="007D7881">
      <w:r>
        <w:t>Grammar explanations:</w:t>
      </w:r>
    </w:p>
    <w:p w14:paraId="1E8EE7D9" w14:textId="77777777" w:rsidR="00993B2B" w:rsidRDefault="007D7881" w:rsidP="007D7881">
      <w:pPr>
        <w:pStyle w:val="ListParagraph"/>
        <w:numPr>
          <w:ilvl w:val="0"/>
          <w:numId w:val="4"/>
        </w:numPr>
      </w:pPr>
      <w:r>
        <w:t>Fully analyze given sandhi/samāsa examples</w:t>
      </w:r>
    </w:p>
    <w:p w14:paraId="3166D559" w14:textId="0C79250C" w:rsidR="007D7881" w:rsidRDefault="007D7881" w:rsidP="007D7881">
      <w:pPr>
        <w:pStyle w:val="ListParagraph"/>
        <w:numPr>
          <w:ilvl w:val="0"/>
          <w:numId w:val="4"/>
        </w:numPr>
      </w:pPr>
      <w:r>
        <w:t>“Explain the declension of vadhu in dual and plural”</w:t>
      </w:r>
    </w:p>
    <w:p w14:paraId="511396A4" w14:textId="77777777" w:rsidR="007D7881" w:rsidRDefault="007D7881" w:rsidP="007D7881"/>
    <w:p w14:paraId="7786ED36" w14:textId="77777777" w:rsidR="007D7881" w:rsidRDefault="007D7881" w:rsidP="007D7881">
      <w:r>
        <w:rPr>
          <w:rFonts w:ascii="Segoe UI Emoji" w:hAnsi="Segoe UI Emoji" w:cs="Segoe UI Emoji"/>
        </w:rPr>
        <w:t>🎥</w:t>
      </w:r>
      <w:r>
        <w:t xml:space="preserve"> Helpful Video Resource</w:t>
      </w:r>
    </w:p>
    <w:p w14:paraId="0E473671" w14:textId="77777777" w:rsidR="007D7881" w:rsidRDefault="007D7881" w:rsidP="007D7881">
      <w:r>
        <w:t>For guidance on important topics and exam patterns, check this YouTube overview:</w:t>
      </w:r>
    </w:p>
    <w:p w14:paraId="5D005069" w14:textId="4436AAD0" w:rsidR="007D7881" w:rsidRDefault="00993B2B" w:rsidP="007D7881">
      <w:r w:rsidRPr="00993B2B">
        <w:t>https://youtu.be/V6AiU7bTIyM?si=H6KRV4QbUptY2O5W</w:t>
      </w:r>
    </w:p>
    <w:p w14:paraId="4A4F9DCB" w14:textId="77777777" w:rsidR="007D7881" w:rsidRDefault="007D7881" w:rsidP="007D7881">
      <w:r>
        <w:rPr>
          <w:rFonts w:ascii="Segoe UI Emoji" w:hAnsi="Segoe UI Emoji" w:cs="Segoe UI Emoji"/>
        </w:rPr>
        <w:t>🔎</w:t>
      </w:r>
      <w:r>
        <w:t xml:space="preserve"> Quick Reference Table</w:t>
      </w:r>
    </w:p>
    <w:p w14:paraId="6B6554CD" w14:textId="77777777" w:rsidR="007D7881" w:rsidRDefault="007D7881" w:rsidP="007D7881">
      <w:r>
        <w:t>Unit</w:t>
      </w:r>
      <w:r>
        <w:tab/>
        <w:t>Content Summary</w:t>
      </w:r>
    </w:p>
    <w:p w14:paraId="2973376F" w14:textId="77777777" w:rsidR="007D7881" w:rsidRDefault="007D7881" w:rsidP="007D7881">
      <w:r>
        <w:t>Old Poetry</w:t>
      </w:r>
      <w:r>
        <w:tab/>
        <w:t>Indumateeswayamvaram, Dīkṣāpradānam</w:t>
      </w:r>
    </w:p>
    <w:p w14:paraId="442253A6" w14:textId="77777777" w:rsidR="007D7881" w:rsidRDefault="007D7881" w:rsidP="007D7881">
      <w:r>
        <w:t>Modern Poetry</w:t>
      </w:r>
      <w:r>
        <w:tab/>
        <w:t>Gangāvatāraṇam, Mohāpanodaha, Vande Kaśmīra-Bharatam</w:t>
      </w:r>
    </w:p>
    <w:p w14:paraId="73EFD53A" w14:textId="77777777" w:rsidR="007D7881" w:rsidRDefault="007D7881" w:rsidP="007D7881">
      <w:r>
        <w:t>Prose</w:t>
      </w:r>
      <w:r>
        <w:tab/>
        <w:t>Avanti-Sundarī Kathā, Charudatta-Charitam</w:t>
      </w:r>
    </w:p>
    <w:p w14:paraId="52D40EAD" w14:textId="77777777" w:rsidR="007D7881" w:rsidRDefault="007D7881" w:rsidP="007D7881">
      <w:r>
        <w:t>Grammar I</w:t>
      </w:r>
      <w:r>
        <w:tab/>
        <w:t>Declensions (nadī, phala…), Conjugations (III–X)</w:t>
      </w:r>
    </w:p>
    <w:p w14:paraId="2C43DF63" w14:textId="77777777" w:rsidR="007D7881" w:rsidRDefault="007D7881" w:rsidP="007D7881">
      <w:r>
        <w:t>Grammar II</w:t>
      </w:r>
      <w:r>
        <w:tab/>
        <w:t>Sandhi (hal, visarga variants), Samāsa (avyayībhāva, bahuvrīhi)</w:t>
      </w:r>
    </w:p>
    <w:p w14:paraId="42DD98F4" w14:textId="77777777" w:rsidR="007D7881" w:rsidRDefault="007D7881" w:rsidP="007D7881"/>
    <w:p w14:paraId="4A41A720" w14:textId="77777777" w:rsidR="007D7881" w:rsidRDefault="007D7881" w:rsidP="007D7881"/>
    <w:p w14:paraId="65E555BA" w14:textId="2C51D75A" w:rsidR="00547E74" w:rsidRDefault="00547E74" w:rsidP="000D45DD"/>
    <w:sectPr w:rsidR="00547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1581C"/>
    <w:multiLevelType w:val="hybridMultilevel"/>
    <w:tmpl w:val="05AAB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C037F"/>
    <w:multiLevelType w:val="hybridMultilevel"/>
    <w:tmpl w:val="80D05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C194B"/>
    <w:multiLevelType w:val="hybridMultilevel"/>
    <w:tmpl w:val="FD288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325C3"/>
    <w:multiLevelType w:val="hybridMultilevel"/>
    <w:tmpl w:val="E9DA1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333603">
    <w:abstractNumId w:val="0"/>
  </w:num>
  <w:num w:numId="2" w16cid:durableId="2084058677">
    <w:abstractNumId w:val="2"/>
  </w:num>
  <w:num w:numId="3" w16cid:durableId="1425346956">
    <w:abstractNumId w:val="3"/>
  </w:num>
  <w:num w:numId="4" w16cid:durableId="796414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DD"/>
    <w:rsid w:val="000D45DD"/>
    <w:rsid w:val="00547E74"/>
    <w:rsid w:val="007D7881"/>
    <w:rsid w:val="00993B2B"/>
    <w:rsid w:val="00D07877"/>
    <w:rsid w:val="00E3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54B3"/>
  <w15:chartTrackingRefBased/>
  <w15:docId w15:val="{B3370C4D-7C5E-489A-87DF-372A91C35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5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5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5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5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5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5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5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5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5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5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Karri Tejaswani</dc:creator>
  <cp:keywords/>
  <dc:description/>
  <cp:lastModifiedBy>Karri Tejaswani</cp:lastModifiedBy>
  <cp:revision>1</cp:revision>
  <cp:lastPrinted>2025-07-19T13:25:00Z</cp:lastPrinted>
  <dcterms:created xsi:type="dcterms:W3CDTF">2025-07-19T09:18:00Z</dcterms:created>
  <dcterms:modified xsi:type="dcterms:W3CDTF">2025-07-19T13:37:00Z</dcterms:modified>
</cp:coreProperties>
</file>