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C1E" w14:textId="1D80D97B" w:rsidR="00F13405" w:rsidRPr="00215E41" w:rsidRDefault="00F13405" w:rsidP="00384129">
      <w:pPr>
        <w:jc w:val="center"/>
        <w:rPr>
          <w:rFonts w:ascii="Times New Roman" w:eastAsia="Malgun Gothic" w:hAnsi="Times New Roman" w:cs="Times New Roman"/>
          <w:b/>
          <w:bCs/>
          <w:sz w:val="24"/>
          <w:szCs w:val="24"/>
          <w:lang w:val="en-CN"/>
        </w:rPr>
      </w:pPr>
      <w:r w:rsidRPr="00215E41">
        <w:rPr>
          <w:rFonts w:ascii="Times New Roman" w:eastAsia="Malgun Gothic" w:hAnsi="Times New Roman" w:cs="Times New Roman"/>
          <w:b/>
          <w:bCs/>
          <w:sz w:val="24"/>
          <w:szCs w:val="24"/>
          <w:lang w:eastAsia="ko-KR"/>
        </w:rPr>
        <w:t xml:space="preserve">Startup Name: </w:t>
      </w:r>
      <w:r w:rsidR="002B6203" w:rsidRPr="002B6203">
        <w:rPr>
          <w:rFonts w:ascii="Times New Roman" w:eastAsia="Malgun Gothic" w:hAnsi="Times New Roman" w:cs="Times New Roman"/>
          <w:b/>
          <w:bCs/>
          <w:sz w:val="24"/>
          <w:szCs w:val="24"/>
        </w:rPr>
        <w:t>Suno</w:t>
      </w:r>
    </w:p>
    <w:p w14:paraId="4592E0FD" w14:textId="77777777" w:rsidR="00F334B8" w:rsidRPr="00E9037E" w:rsidRDefault="00F334B8" w:rsidP="00F13405">
      <w:pPr>
        <w:rPr>
          <w:rFonts w:ascii="Times New Roman" w:eastAsia="Malgun Gothic" w:hAnsi="Times New Roman" w:cs="Times New Roman"/>
          <w:sz w:val="24"/>
          <w:szCs w:val="24"/>
          <w:lang w:eastAsia="ko-KR"/>
        </w:rPr>
      </w:pPr>
    </w:p>
    <w:p w14:paraId="0369BC41" w14:textId="6ED669F2" w:rsidR="00FA4822" w:rsidRPr="00CE01C3" w:rsidRDefault="004F0E22" w:rsidP="005E0464">
      <w:pPr>
        <w:rPr>
          <w:rFonts w:ascii="Times New Roman" w:eastAsia="Malgun Gothic" w:hAnsi="Times New Roman" w:cs="Times New Roman"/>
          <w:b/>
          <w:bCs/>
          <w:sz w:val="24"/>
          <w:szCs w:val="24"/>
          <w:lang w:val="en-CN" w:eastAsia="ko-KR"/>
        </w:rPr>
      </w:pPr>
      <w:r w:rsidRPr="004F0E22">
        <w:rPr>
          <w:rFonts w:ascii="Times New Roman" w:eastAsia="Malgun Gothic" w:hAnsi="Times New Roman" w:cs="Times New Roman"/>
          <w:b/>
          <w:bCs/>
          <w:sz w:val="24"/>
          <w:szCs w:val="24"/>
          <w:lang w:eastAsia="ko-KR"/>
        </w:rPr>
        <w:t xml:space="preserve">Summary: </w:t>
      </w:r>
      <w:r w:rsidR="00CE01C3" w:rsidRPr="00CE01C3">
        <w:rPr>
          <w:rFonts w:ascii="Times New Roman" w:eastAsia="Malgun Gothic" w:hAnsi="Times New Roman" w:cs="Times New Roman"/>
          <w:sz w:val="24"/>
          <w:szCs w:val="24"/>
          <w:lang w:eastAsia="ko-KR"/>
        </w:rPr>
        <w:t>Suno is a pioneering AI-driven music generation platform founded in 2022 by Michael Shulman (Harvard Physics PhD), Georg Kucsko, Martin Camacho, and Keenan Freyberg, headquartered in Cambridge, Massachusetts. The company’s flagship product, Chirp, leverages generative AI to create full-length songs—including lyrics, melodies, and vocals—from text prompts in seconds, democratizing music creation for non-musicians. By 2025, Suno has revolutionized the music industry, enabling over 100 million users to produce professional-grade tracks and sparking debates about AI’s role in creative rights.</w:t>
      </w:r>
    </w:p>
    <w:p w14:paraId="077A8AFB" w14:textId="77777777" w:rsidR="004F0E22" w:rsidRPr="00E9037E" w:rsidRDefault="004F0E22" w:rsidP="005E0464">
      <w:pPr>
        <w:rPr>
          <w:rFonts w:ascii="Times New Roman" w:eastAsia="Malgun Gothic" w:hAnsi="Times New Roman" w:cs="Times New Roman"/>
          <w:sz w:val="24"/>
          <w:szCs w:val="24"/>
        </w:rPr>
      </w:pPr>
    </w:p>
    <w:p w14:paraId="0ECF8722" w14:textId="77777777" w:rsidR="005E0464" w:rsidRPr="005E0464" w:rsidRDefault="00A27E1C" w:rsidP="005E0464">
      <w:pPr>
        <w:rPr>
          <w:rFonts w:ascii="Times New Roman" w:eastAsia="Malgun Gothic" w:hAnsi="Times New Roman" w:cs="Times New Roman"/>
          <w:sz w:val="24"/>
          <w:szCs w:val="24"/>
          <w:lang w:eastAsia="ko-KR"/>
        </w:rPr>
      </w:pPr>
      <w:r w:rsidRPr="00A27E1C">
        <w:rPr>
          <w:rFonts w:ascii="Times New Roman" w:eastAsia="Malgun Gothic" w:hAnsi="Times New Roman" w:cs="Times New Roman"/>
          <w:b/>
          <w:bCs/>
          <w:sz w:val="24"/>
          <w:szCs w:val="24"/>
          <w:lang w:eastAsia="ko-KR"/>
        </w:rPr>
        <w:t xml:space="preserve">Business Model Overview: </w:t>
      </w:r>
      <w:r w:rsidR="005E0464" w:rsidRPr="005E0464">
        <w:rPr>
          <w:rFonts w:ascii="Times New Roman" w:eastAsia="Malgun Gothic" w:hAnsi="Times New Roman" w:cs="Times New Roman"/>
          <w:sz w:val="24"/>
          <w:szCs w:val="24"/>
          <w:lang w:eastAsia="ko-KR"/>
        </w:rPr>
        <w:t>Suno operates on a dual-tier monetization model:</w:t>
      </w:r>
    </w:p>
    <w:p w14:paraId="32ECB819" w14:textId="77777777" w:rsidR="005E0464" w:rsidRDefault="005E0464" w:rsidP="005E0464">
      <w:pPr>
        <w:pStyle w:val="ListParagraph"/>
        <w:numPr>
          <w:ilvl w:val="0"/>
          <w:numId w:val="16"/>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Free Tier: Users receive daily credits (e.g., 50 credits/day) to generate short songs (up to 2 minutes) with basic customization.</w:t>
      </w:r>
    </w:p>
    <w:p w14:paraId="24366224" w14:textId="30186523" w:rsidR="005E0464" w:rsidRPr="005E0464" w:rsidRDefault="005E0464" w:rsidP="005E0464">
      <w:pPr>
        <w:pStyle w:val="ListParagraph"/>
        <w:numPr>
          <w:ilvl w:val="0"/>
          <w:numId w:val="16"/>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Subscription Plans: Premium tiers (10-30/month) offer extended song lengths (4+ minutes), advanced editing tools, and commercial usage rights.</w:t>
      </w:r>
    </w:p>
    <w:p w14:paraId="19D91C22" w14:textId="77777777" w:rsidR="005E0464" w:rsidRDefault="005E0464" w:rsidP="005E0464">
      <w:p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Key Revenue Streams:</w:t>
      </w:r>
    </w:p>
    <w:p w14:paraId="7F06D158" w14:textId="77777777" w:rsidR="005E0464" w:rsidRDefault="005E0464" w:rsidP="005E0464">
      <w:pPr>
        <w:pStyle w:val="ListParagraph"/>
        <w:numPr>
          <w:ilvl w:val="0"/>
          <w:numId w:val="17"/>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B2C Subscriptions: Dominates with 85% of revenue, driven by viral adoption on TikTok and YouTube Shorts.</w:t>
      </w:r>
    </w:p>
    <w:p w14:paraId="005B39DD" w14:textId="77777777" w:rsidR="005E0464" w:rsidRDefault="005E0464" w:rsidP="005E0464">
      <w:pPr>
        <w:pStyle w:val="ListParagraph"/>
        <w:numPr>
          <w:ilvl w:val="0"/>
          <w:numId w:val="17"/>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B2B Licensing: Partnerships with platforms like YouTube and TikTok for API access (royalty-sharing model).</w:t>
      </w:r>
    </w:p>
    <w:p w14:paraId="26065901" w14:textId="6983CCF8" w:rsidR="005E0464" w:rsidRPr="005E0464" w:rsidRDefault="005E0464" w:rsidP="005E0464">
      <w:pPr>
        <w:pStyle w:val="ListParagraph"/>
        <w:numPr>
          <w:ilvl w:val="0"/>
          <w:numId w:val="17"/>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Enterprise Solutions: Custom AI voice cloning and audio branding for brands (e.g., Coca-Cola's multilingual campaigns).</w:t>
      </w:r>
    </w:p>
    <w:p w14:paraId="5C9132E2" w14:textId="77777777" w:rsidR="005E0464" w:rsidRPr="005E0464" w:rsidRDefault="005E0464" w:rsidP="005E0464">
      <w:p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Competitive Edge:</w:t>
      </w:r>
    </w:p>
    <w:p w14:paraId="2E8D09E7" w14:textId="77777777" w:rsidR="005E0464" w:rsidRDefault="005E0464" w:rsidP="005E0464">
      <w:pPr>
        <w:pStyle w:val="ListParagraph"/>
        <w:numPr>
          <w:ilvl w:val="0"/>
          <w:numId w:val="18"/>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Zero-Code Accessibility: Users input prompts like "a melancholic piano ballad about lost love in French" and receive a polished track.</w:t>
      </w:r>
    </w:p>
    <w:p w14:paraId="214E16F9" w14:textId="77777777" w:rsidR="005E0464" w:rsidRDefault="005E0464" w:rsidP="005E0464">
      <w:pPr>
        <w:pStyle w:val="ListParagraph"/>
        <w:numPr>
          <w:ilvl w:val="0"/>
          <w:numId w:val="18"/>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Multilingual Support: Chirp V4 generates songs in 100+ languages, including rare dialects (e.g., Icelandic folk ballads).</w:t>
      </w:r>
    </w:p>
    <w:p w14:paraId="72E908BF" w14:textId="0DEB9209" w:rsidR="005E0464" w:rsidRPr="005E0464" w:rsidRDefault="005E0464" w:rsidP="005E0464">
      <w:pPr>
        <w:pStyle w:val="ListParagraph"/>
        <w:numPr>
          <w:ilvl w:val="0"/>
          <w:numId w:val="18"/>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Creative Flexibility: Allows dynamic editing of song sections (verse/chorus) via metadata tags</w:t>
      </w:r>
    </w:p>
    <w:p w14:paraId="0380B273" w14:textId="71017B26" w:rsidR="0046420C" w:rsidRPr="0076521B" w:rsidRDefault="0046420C" w:rsidP="005E0464">
      <w:pPr>
        <w:rPr>
          <w:rFonts w:ascii="Times New Roman" w:eastAsia="Malgun Gothic" w:hAnsi="Times New Roman" w:cs="Times New Roman"/>
          <w:sz w:val="24"/>
          <w:szCs w:val="24"/>
          <w:lang w:eastAsia="ko-KR"/>
        </w:rPr>
      </w:pPr>
    </w:p>
    <w:p w14:paraId="0B7940C0" w14:textId="77777777" w:rsidR="00E104D0" w:rsidRDefault="00F13405" w:rsidP="00741367">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Recent Funding: </w:t>
      </w:r>
    </w:p>
    <w:p w14:paraId="6D5130E5" w14:textId="77777777" w:rsidR="005E0464" w:rsidRDefault="005E0464" w:rsidP="005E0464">
      <w:pPr>
        <w:pStyle w:val="ListParagraph"/>
        <w:numPr>
          <w:ilvl w:val="0"/>
          <w:numId w:val="19"/>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Seed Round (Dec 2022): $14M led by a16z, with participation from Sequoia Capital.</w:t>
      </w:r>
    </w:p>
    <w:p w14:paraId="135BADF9" w14:textId="77777777" w:rsidR="00AB0D9B" w:rsidRDefault="005E0464" w:rsidP="005E0464">
      <w:pPr>
        <w:pStyle w:val="ListParagraph"/>
        <w:numPr>
          <w:ilvl w:val="0"/>
          <w:numId w:val="19"/>
        </w:numPr>
        <w:rPr>
          <w:rFonts w:ascii="Times New Roman" w:eastAsia="Malgun Gothic" w:hAnsi="Times New Roman" w:cs="Times New Roman"/>
          <w:sz w:val="24"/>
          <w:szCs w:val="24"/>
          <w:lang w:eastAsia="ko-KR"/>
        </w:rPr>
      </w:pPr>
      <w:r w:rsidRPr="005E0464">
        <w:rPr>
          <w:rFonts w:ascii="Times New Roman" w:eastAsia="Malgun Gothic" w:hAnsi="Times New Roman" w:cs="Times New Roman"/>
          <w:sz w:val="24"/>
          <w:szCs w:val="24"/>
          <w:lang w:eastAsia="ko-KR"/>
        </w:rPr>
        <w:t xml:space="preserve">Series B (May 2024): </w:t>
      </w:r>
      <w:r>
        <w:rPr>
          <w:rFonts w:ascii="Times New Roman" w:eastAsia="Malgun Gothic" w:hAnsi="Times New Roman" w:cs="Times New Roman"/>
          <w:sz w:val="24"/>
          <w:szCs w:val="24"/>
          <w:lang w:eastAsia="ko-KR"/>
        </w:rPr>
        <w:t>$</w:t>
      </w:r>
      <w:r w:rsidRPr="005E0464">
        <w:rPr>
          <w:rFonts w:ascii="Times New Roman" w:eastAsia="Malgun Gothic" w:hAnsi="Times New Roman" w:cs="Times New Roman"/>
          <w:sz w:val="24"/>
          <w:szCs w:val="24"/>
          <w:lang w:eastAsia="ko-KR"/>
        </w:rPr>
        <w:t>125M</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led</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by</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Light</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Speed</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Global,</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valuing</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Suno</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at</w:t>
      </w:r>
      <w:r>
        <w:rPr>
          <w:rFonts w:ascii="Times New Roman" w:eastAsia="Malgun Gothic" w:hAnsi="Times New Roman" w:cs="Times New Roman"/>
          <w:sz w:val="24"/>
          <w:szCs w:val="24"/>
          <w:lang w:eastAsia="ko-KR"/>
        </w:rPr>
        <w:t xml:space="preserve"> $</w:t>
      </w:r>
      <w:r w:rsidRPr="005E0464">
        <w:rPr>
          <w:rFonts w:ascii="Times New Roman" w:eastAsia="Malgun Gothic" w:hAnsi="Times New Roman" w:cs="Times New Roman"/>
          <w:sz w:val="24"/>
          <w:szCs w:val="24"/>
          <w:lang w:eastAsia="ko-KR"/>
        </w:rPr>
        <w:t>900M post-money.</w:t>
      </w:r>
    </w:p>
    <w:p w14:paraId="309375CC" w14:textId="197407CB" w:rsidR="005E0464" w:rsidRPr="00AB0D9B" w:rsidRDefault="005E0464" w:rsidP="005E0464">
      <w:pPr>
        <w:pStyle w:val="ListParagraph"/>
        <w:numPr>
          <w:ilvl w:val="0"/>
          <w:numId w:val="19"/>
        </w:numPr>
        <w:rPr>
          <w:rFonts w:ascii="Times New Roman" w:eastAsia="Malgun Gothic" w:hAnsi="Times New Roman" w:cs="Times New Roman"/>
          <w:sz w:val="24"/>
          <w:szCs w:val="24"/>
          <w:lang w:eastAsia="ko-KR"/>
        </w:rPr>
      </w:pPr>
      <w:r w:rsidRPr="00AB0D9B">
        <w:rPr>
          <w:rFonts w:ascii="Times New Roman" w:eastAsia="Malgun Gothic" w:hAnsi="Times New Roman" w:cs="Times New Roman"/>
          <w:sz w:val="24"/>
          <w:szCs w:val="24"/>
          <w:lang w:eastAsia="ko-KR"/>
        </w:rPr>
        <w:t>Strategic Infusion (Q3 2024): Undisclosed amount from Sony Music and Universal Music Group for exclusive licensing deals.</w:t>
      </w:r>
    </w:p>
    <w:p w14:paraId="09DC2C8E" w14:textId="77777777" w:rsidR="009C6409" w:rsidRPr="005E0464" w:rsidRDefault="009C6409" w:rsidP="009C6409">
      <w:pPr>
        <w:rPr>
          <w:rFonts w:ascii="Times New Roman" w:eastAsia="Malgun Gothic" w:hAnsi="Times New Roman" w:cs="Times New Roman"/>
          <w:sz w:val="24"/>
          <w:szCs w:val="24"/>
          <w:lang w:val="en-CN" w:eastAsia="ko-KR"/>
        </w:rPr>
      </w:pPr>
    </w:p>
    <w:p w14:paraId="6CE6F9EF" w14:textId="77777777" w:rsidR="000F7FB8" w:rsidRDefault="00F13405" w:rsidP="000F7FB8">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Industry Context &amp; Growth: </w:t>
      </w:r>
    </w:p>
    <w:p w14:paraId="009B4611" w14:textId="14FA99B2" w:rsidR="000F7FB8" w:rsidRPr="000F7FB8" w:rsidRDefault="000F7FB8" w:rsidP="000F7FB8">
      <w:pPr>
        <w:rPr>
          <w:rFonts w:ascii="Times New Roman" w:eastAsia="Malgun Gothic" w:hAnsi="Times New Roman" w:cs="Times New Roman"/>
          <w:sz w:val="24"/>
          <w:szCs w:val="24"/>
          <w:lang w:eastAsia="ko-KR"/>
        </w:rPr>
      </w:pPr>
      <w:r w:rsidRPr="000F7FB8">
        <w:rPr>
          <w:rFonts w:ascii="Times New Roman" w:eastAsia="Malgun Gothic" w:hAnsi="Times New Roman" w:cs="Times New Roman"/>
          <w:sz w:val="24"/>
          <w:szCs w:val="24"/>
          <w:lang w:eastAsia="ko-KR"/>
        </w:rPr>
        <w:t>Market Dynamics:</w:t>
      </w:r>
    </w:p>
    <w:p w14:paraId="6C31097C" w14:textId="77777777" w:rsidR="0043526D" w:rsidRDefault="000F7FB8" w:rsidP="000F7FB8">
      <w:pPr>
        <w:pStyle w:val="ListParagraph"/>
        <w:numPr>
          <w:ilvl w:val="0"/>
          <w:numId w:val="20"/>
        </w:numPr>
        <w:rPr>
          <w:rFonts w:ascii="Times New Roman" w:eastAsia="Malgun Gothic" w:hAnsi="Times New Roman" w:cs="Times New Roman"/>
          <w:sz w:val="24"/>
          <w:szCs w:val="24"/>
          <w:lang w:eastAsia="ko-KR"/>
        </w:rPr>
      </w:pPr>
      <w:r w:rsidRPr="0043526D">
        <w:rPr>
          <w:rFonts w:ascii="Times New Roman" w:eastAsia="Malgun Gothic" w:hAnsi="Times New Roman" w:cs="Times New Roman"/>
          <w:sz w:val="24"/>
          <w:szCs w:val="24"/>
          <w:lang w:eastAsia="ko-KR"/>
        </w:rPr>
        <w:t>The global AI music market is projected to reach $12B by 2027, with Suno capturing 35% market share in consumer-facing tools.</w:t>
      </w:r>
    </w:p>
    <w:p w14:paraId="0981B6C9" w14:textId="28D771AF" w:rsidR="000F7FB8" w:rsidRPr="0043526D" w:rsidRDefault="000F7FB8" w:rsidP="000F7FB8">
      <w:pPr>
        <w:pStyle w:val="ListParagraph"/>
        <w:numPr>
          <w:ilvl w:val="0"/>
          <w:numId w:val="20"/>
        </w:numPr>
        <w:rPr>
          <w:rFonts w:ascii="Times New Roman" w:eastAsia="Malgun Gothic" w:hAnsi="Times New Roman" w:cs="Times New Roman"/>
          <w:sz w:val="24"/>
          <w:szCs w:val="24"/>
          <w:lang w:eastAsia="ko-KR"/>
        </w:rPr>
      </w:pPr>
      <w:r w:rsidRPr="0043526D">
        <w:rPr>
          <w:rFonts w:ascii="Times New Roman" w:eastAsia="Malgun Gothic" w:hAnsi="Times New Roman" w:cs="Times New Roman"/>
          <w:sz w:val="24"/>
          <w:szCs w:val="24"/>
          <w:lang w:eastAsia="ko-KR"/>
        </w:rPr>
        <w:t xml:space="preserve">Disruption: Suno reduces music production time from months (traditional) to </w:t>
      </w:r>
      <w:r w:rsidRPr="0043526D">
        <w:rPr>
          <w:rFonts w:ascii="Times New Roman" w:eastAsia="Malgun Gothic" w:hAnsi="Times New Roman" w:cs="Times New Roman"/>
          <w:sz w:val="24"/>
          <w:szCs w:val="24"/>
          <w:lang w:eastAsia="ko-KR"/>
        </w:rPr>
        <w:lastRenderedPageBreak/>
        <w:t>minutes, challenging studios and songwriters.</w:t>
      </w:r>
    </w:p>
    <w:p w14:paraId="3BD4E1BB" w14:textId="4517337B" w:rsidR="00992D86" w:rsidRDefault="000F7FB8" w:rsidP="00992D86">
      <w:pPr>
        <w:rPr>
          <w:rFonts w:ascii="Times New Roman" w:eastAsia="Malgun Gothic" w:hAnsi="Times New Roman" w:cs="Times New Roman"/>
          <w:sz w:val="24"/>
          <w:szCs w:val="24"/>
          <w:lang w:eastAsia="ko-KR"/>
        </w:rPr>
      </w:pPr>
      <w:r w:rsidRPr="000F7FB8">
        <w:rPr>
          <w:rFonts w:ascii="Times New Roman" w:eastAsia="Malgun Gothic" w:hAnsi="Times New Roman" w:cs="Times New Roman"/>
          <w:sz w:val="24"/>
          <w:szCs w:val="24"/>
          <w:lang w:eastAsia="ko-KR"/>
        </w:rPr>
        <w:t>Regulatory Challenges:</w:t>
      </w:r>
      <w:r w:rsidR="00992D86">
        <w:rPr>
          <w:rFonts w:ascii="Times New Roman" w:eastAsia="Malgun Gothic" w:hAnsi="Times New Roman" w:cs="Times New Roman"/>
          <w:sz w:val="24"/>
          <w:szCs w:val="24"/>
          <w:lang w:eastAsia="ko-KR"/>
        </w:rPr>
        <w:t xml:space="preserve"> </w:t>
      </w:r>
      <w:r w:rsidRPr="00992D86">
        <w:rPr>
          <w:rFonts w:ascii="Times New Roman" w:eastAsia="Malgun Gothic" w:hAnsi="Times New Roman" w:cs="Times New Roman"/>
          <w:sz w:val="24"/>
          <w:szCs w:val="24"/>
          <w:lang w:eastAsia="ko-KR"/>
        </w:rPr>
        <w:t>Copyright Litigation:</w:t>
      </w:r>
      <w:r w:rsidR="0043526D" w:rsidRPr="00992D86">
        <w:rPr>
          <w:rFonts w:ascii="Times New Roman" w:eastAsia="Malgun Gothic" w:hAnsi="Times New Roman" w:cs="Times New Roman"/>
          <w:sz w:val="24"/>
          <w:szCs w:val="24"/>
          <w:lang w:eastAsia="ko-KR"/>
        </w:rPr>
        <w:t xml:space="preserve"> </w:t>
      </w:r>
    </w:p>
    <w:p w14:paraId="285FDACC" w14:textId="668FF5C8" w:rsidR="0043526D" w:rsidRPr="00992D86" w:rsidRDefault="000F7FB8" w:rsidP="00992D86">
      <w:pPr>
        <w:pStyle w:val="ListParagraph"/>
        <w:numPr>
          <w:ilvl w:val="0"/>
          <w:numId w:val="23"/>
        </w:numPr>
        <w:rPr>
          <w:rFonts w:ascii="Times New Roman" w:eastAsia="Malgun Gothic" w:hAnsi="Times New Roman" w:cs="Times New Roman"/>
          <w:sz w:val="24"/>
          <w:szCs w:val="24"/>
          <w:lang w:eastAsia="ko-KR"/>
        </w:rPr>
      </w:pPr>
      <w:r w:rsidRPr="00992D86">
        <w:rPr>
          <w:rFonts w:ascii="Times New Roman" w:eastAsia="Malgun Gothic" w:hAnsi="Times New Roman" w:cs="Times New Roman"/>
          <w:sz w:val="24"/>
          <w:szCs w:val="24"/>
          <w:lang w:eastAsia="ko-KR"/>
        </w:rPr>
        <w:t>GEMA v. Suno (2025): German music rights body alleges Suno's AI replicates copyrighted tracks (e.g., Forever Young by Alphaville) without compensation.</w:t>
      </w:r>
    </w:p>
    <w:p w14:paraId="4F285662" w14:textId="59157CC1" w:rsidR="000F7FB8" w:rsidRPr="0043526D" w:rsidRDefault="000F7FB8" w:rsidP="000F7FB8">
      <w:pPr>
        <w:pStyle w:val="ListParagraph"/>
        <w:numPr>
          <w:ilvl w:val="0"/>
          <w:numId w:val="21"/>
        </w:numPr>
        <w:rPr>
          <w:rFonts w:ascii="Times New Roman" w:eastAsia="Malgun Gothic" w:hAnsi="Times New Roman" w:cs="Times New Roman"/>
          <w:sz w:val="24"/>
          <w:szCs w:val="24"/>
          <w:lang w:eastAsia="ko-KR"/>
        </w:rPr>
      </w:pPr>
      <w:r w:rsidRPr="0043526D">
        <w:rPr>
          <w:rFonts w:ascii="Times New Roman" w:eastAsia="Malgun Gothic" w:hAnsi="Times New Roman" w:cs="Times New Roman"/>
          <w:sz w:val="24"/>
          <w:szCs w:val="24"/>
          <w:lang w:eastAsia="ko-KR"/>
        </w:rPr>
        <w:t>RIAA Lawsuits (2024): Claims Suno's training data includes pirated songs, seeking $150K per infringement.</w:t>
      </w:r>
    </w:p>
    <w:p w14:paraId="5986D59A" w14:textId="77777777" w:rsidR="000F7FB8" w:rsidRPr="000F7FB8" w:rsidRDefault="000F7FB8" w:rsidP="000F7FB8">
      <w:pPr>
        <w:rPr>
          <w:rFonts w:ascii="Times New Roman" w:eastAsia="Malgun Gothic" w:hAnsi="Times New Roman" w:cs="Times New Roman"/>
          <w:sz w:val="24"/>
          <w:szCs w:val="24"/>
          <w:lang w:eastAsia="ko-KR"/>
        </w:rPr>
      </w:pPr>
      <w:r w:rsidRPr="000F7FB8">
        <w:rPr>
          <w:rFonts w:ascii="Times New Roman" w:eastAsia="Malgun Gothic" w:hAnsi="Times New Roman" w:cs="Times New Roman"/>
          <w:sz w:val="24"/>
          <w:szCs w:val="24"/>
          <w:lang w:eastAsia="ko-KR"/>
        </w:rPr>
        <w:t>Strategic Partnerships:</w:t>
      </w:r>
    </w:p>
    <w:p w14:paraId="142D3A0C" w14:textId="77777777" w:rsidR="005B203F" w:rsidRDefault="000F7FB8" w:rsidP="000F7FB8">
      <w:pPr>
        <w:pStyle w:val="ListParagraph"/>
        <w:numPr>
          <w:ilvl w:val="0"/>
          <w:numId w:val="22"/>
        </w:numPr>
        <w:rPr>
          <w:rFonts w:ascii="Times New Roman" w:eastAsia="Malgun Gothic" w:hAnsi="Times New Roman" w:cs="Times New Roman"/>
          <w:sz w:val="24"/>
          <w:szCs w:val="24"/>
          <w:lang w:eastAsia="ko-KR"/>
        </w:rPr>
      </w:pPr>
      <w:r w:rsidRPr="005B203F">
        <w:rPr>
          <w:rFonts w:ascii="Times New Roman" w:eastAsia="Malgun Gothic" w:hAnsi="Times New Roman" w:cs="Times New Roman"/>
          <w:sz w:val="24"/>
          <w:szCs w:val="24"/>
          <w:lang w:eastAsia="ko-KR"/>
        </w:rPr>
        <w:t>Collaborated with Taylor Swift's team to release AI-remixed tracks under Creative Commons licenses.</w:t>
      </w:r>
    </w:p>
    <w:p w14:paraId="0E30BEEF" w14:textId="2C2B4CC7" w:rsidR="000F7FB8" w:rsidRPr="005B203F" w:rsidRDefault="000F7FB8" w:rsidP="000F7FB8">
      <w:pPr>
        <w:pStyle w:val="ListParagraph"/>
        <w:numPr>
          <w:ilvl w:val="0"/>
          <w:numId w:val="22"/>
        </w:numPr>
        <w:rPr>
          <w:rFonts w:ascii="Times New Roman" w:eastAsia="Malgun Gothic" w:hAnsi="Times New Roman" w:cs="Times New Roman"/>
          <w:sz w:val="24"/>
          <w:szCs w:val="24"/>
          <w:lang w:eastAsia="ko-KR"/>
        </w:rPr>
      </w:pPr>
      <w:r w:rsidRPr="005B203F">
        <w:rPr>
          <w:rFonts w:ascii="Times New Roman" w:eastAsia="Malgun Gothic" w:hAnsi="Times New Roman" w:cs="Times New Roman"/>
          <w:sz w:val="24"/>
          <w:szCs w:val="24"/>
          <w:lang w:eastAsia="ko-KR"/>
        </w:rPr>
        <w:t>Integrated with Adobe Premiere for AI-generated background scores in video editing.</w:t>
      </w:r>
    </w:p>
    <w:p w14:paraId="27D52041" w14:textId="7F199F20" w:rsidR="00F13405" w:rsidRPr="00E9037E" w:rsidRDefault="00F13405" w:rsidP="000F7FB8">
      <w:pPr>
        <w:rPr>
          <w:rFonts w:ascii="Times New Roman" w:eastAsia="Malgun Gothic" w:hAnsi="Times New Roman" w:cs="Times New Roman"/>
          <w:sz w:val="24"/>
          <w:szCs w:val="24"/>
          <w:lang w:eastAsia="ko-KR"/>
        </w:rPr>
      </w:pPr>
    </w:p>
    <w:p w14:paraId="3234F066" w14:textId="07DDEFEA" w:rsidR="00A21C22" w:rsidRDefault="00F13405" w:rsidP="00992D86">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Opinion: </w:t>
      </w:r>
    </w:p>
    <w:p w14:paraId="78C7A17A" w14:textId="7515EF6E" w:rsidR="00992D86" w:rsidRPr="00992D86" w:rsidRDefault="00992D86" w:rsidP="00992D86">
      <w:pPr>
        <w:rPr>
          <w:rFonts w:ascii="Times New Roman" w:eastAsia="Malgun Gothic" w:hAnsi="Times New Roman" w:cs="Times New Roman"/>
          <w:sz w:val="24"/>
          <w:szCs w:val="24"/>
          <w:lang w:val="en-CN"/>
        </w:rPr>
      </w:pPr>
      <w:r w:rsidRPr="00992D86">
        <w:rPr>
          <w:rFonts w:ascii="Times New Roman" w:eastAsia="Malgun Gothic" w:hAnsi="Times New Roman" w:cs="Times New Roman"/>
          <w:sz w:val="24"/>
          <w:szCs w:val="24"/>
          <w:lang w:val="en-CN"/>
        </w:rPr>
        <w:t>Strengths:</w:t>
      </w:r>
    </w:p>
    <w:p w14:paraId="4AAF4968" w14:textId="77777777" w:rsidR="005945E2" w:rsidRDefault="00992D86" w:rsidP="00992D86">
      <w:pPr>
        <w:pStyle w:val="ListParagraph"/>
        <w:numPr>
          <w:ilvl w:val="0"/>
          <w:numId w:val="24"/>
        </w:numPr>
        <w:rPr>
          <w:rFonts w:ascii="Times New Roman" w:eastAsia="Malgun Gothic" w:hAnsi="Times New Roman" w:cs="Times New Roman"/>
          <w:sz w:val="24"/>
          <w:szCs w:val="24"/>
          <w:lang w:val="en-CN"/>
        </w:rPr>
      </w:pPr>
      <w:r w:rsidRPr="00F622BB">
        <w:rPr>
          <w:rFonts w:ascii="Times New Roman" w:eastAsia="Malgun Gothic" w:hAnsi="Times New Roman" w:cs="Times New Roman"/>
          <w:sz w:val="24"/>
          <w:szCs w:val="24"/>
          <w:lang w:val="en-CN"/>
        </w:rPr>
        <w:t>Democratization: Enabled 12-year-olds to compose symphonies and small businesses to create jingles cost-effectively.</w:t>
      </w:r>
    </w:p>
    <w:p w14:paraId="47BACB0E" w14:textId="324FB43A" w:rsidR="00992D86" w:rsidRPr="005945E2" w:rsidRDefault="00992D86" w:rsidP="00992D86">
      <w:pPr>
        <w:pStyle w:val="ListParagraph"/>
        <w:numPr>
          <w:ilvl w:val="0"/>
          <w:numId w:val="24"/>
        </w:numPr>
        <w:rPr>
          <w:rFonts w:ascii="Times New Roman" w:eastAsia="Malgun Gothic" w:hAnsi="Times New Roman" w:cs="Times New Roman"/>
          <w:sz w:val="24"/>
          <w:szCs w:val="24"/>
          <w:lang w:val="en-CN"/>
        </w:rPr>
      </w:pPr>
      <w:r w:rsidRPr="005945E2">
        <w:rPr>
          <w:rFonts w:ascii="Times New Roman" w:eastAsia="Malgun Gothic" w:hAnsi="Times New Roman" w:cs="Times New Roman"/>
          <w:sz w:val="24"/>
          <w:szCs w:val="24"/>
          <w:lang w:val="en-CN"/>
        </w:rPr>
        <w:t>Technical Innovation: Chirp V4’s “emotion detection” algorithm adjusts tempo/dynamics based on lyrical sentiment.</w:t>
      </w:r>
    </w:p>
    <w:p w14:paraId="640CA5A3" w14:textId="12E63628" w:rsidR="00992D86" w:rsidRPr="00992D86" w:rsidRDefault="00992D86" w:rsidP="00992D86">
      <w:pPr>
        <w:rPr>
          <w:rFonts w:ascii="Times New Roman" w:eastAsia="Malgun Gothic" w:hAnsi="Times New Roman" w:cs="Times New Roman"/>
          <w:sz w:val="24"/>
          <w:szCs w:val="24"/>
          <w:lang w:val="en-CN"/>
        </w:rPr>
      </w:pPr>
      <w:r w:rsidRPr="00992D86">
        <w:rPr>
          <w:rFonts w:ascii="Times New Roman" w:eastAsia="Malgun Gothic" w:hAnsi="Times New Roman" w:cs="Times New Roman"/>
          <w:sz w:val="24"/>
          <w:szCs w:val="24"/>
          <w:lang w:val="en-CN"/>
        </w:rPr>
        <w:t>Risks:</w:t>
      </w:r>
    </w:p>
    <w:p w14:paraId="09CBC820" w14:textId="77777777" w:rsidR="009A0E56" w:rsidRDefault="00992D86" w:rsidP="00992D86">
      <w:pPr>
        <w:pStyle w:val="ListParagraph"/>
        <w:numPr>
          <w:ilvl w:val="0"/>
          <w:numId w:val="25"/>
        </w:numPr>
        <w:rPr>
          <w:rFonts w:ascii="Times New Roman" w:eastAsia="Malgun Gothic" w:hAnsi="Times New Roman" w:cs="Times New Roman"/>
          <w:sz w:val="24"/>
          <w:szCs w:val="24"/>
          <w:lang w:val="en-CN"/>
        </w:rPr>
      </w:pPr>
      <w:r w:rsidRPr="00891DE9">
        <w:rPr>
          <w:rFonts w:ascii="Times New Roman" w:eastAsia="Malgun Gothic" w:hAnsi="Times New Roman" w:cs="Times New Roman"/>
          <w:sz w:val="24"/>
          <w:szCs w:val="24"/>
          <w:lang w:val="en-CN"/>
        </w:rPr>
        <w:t>Legal Uncertainty: Potential $2B+ liability from ongoing copyright disputes.</w:t>
      </w:r>
    </w:p>
    <w:p w14:paraId="5AE17BF9" w14:textId="501C4324" w:rsidR="00992D86" w:rsidRPr="009A0E56" w:rsidRDefault="00992D86" w:rsidP="00992D86">
      <w:pPr>
        <w:pStyle w:val="ListParagraph"/>
        <w:numPr>
          <w:ilvl w:val="0"/>
          <w:numId w:val="25"/>
        </w:numPr>
        <w:rPr>
          <w:rFonts w:ascii="Times New Roman" w:eastAsia="Malgun Gothic" w:hAnsi="Times New Roman" w:cs="Times New Roman"/>
          <w:sz w:val="24"/>
          <w:szCs w:val="24"/>
          <w:lang w:val="en-CN"/>
        </w:rPr>
      </w:pPr>
      <w:r w:rsidRPr="009A0E56">
        <w:rPr>
          <w:rFonts w:ascii="Times New Roman" w:eastAsia="Malgun Gothic" w:hAnsi="Times New Roman" w:cs="Times New Roman"/>
          <w:sz w:val="24"/>
          <w:szCs w:val="24"/>
          <w:lang w:val="en-CN"/>
        </w:rPr>
        <w:t>Creative Limitations: Struggles with complex arrangements (e.g., 12-piece orchestras) and cultural authenticity.</w:t>
      </w:r>
    </w:p>
    <w:p w14:paraId="175DF3AC" w14:textId="4F0F7024" w:rsidR="00992D86" w:rsidRPr="00992D86" w:rsidRDefault="00992D86" w:rsidP="00992D86">
      <w:pPr>
        <w:rPr>
          <w:rFonts w:ascii="Times New Roman" w:eastAsia="Malgun Gothic" w:hAnsi="Times New Roman" w:cs="Times New Roman"/>
          <w:sz w:val="24"/>
          <w:szCs w:val="24"/>
          <w:lang w:val="en-CN"/>
        </w:rPr>
      </w:pPr>
      <w:r w:rsidRPr="00992D86">
        <w:rPr>
          <w:rFonts w:ascii="Times New Roman" w:eastAsia="Malgun Gothic" w:hAnsi="Times New Roman" w:cs="Times New Roman"/>
          <w:sz w:val="24"/>
          <w:szCs w:val="24"/>
          <w:lang w:val="en-CN"/>
        </w:rPr>
        <w:t>Future Trajectory:</w:t>
      </w:r>
    </w:p>
    <w:p w14:paraId="5992BE20" w14:textId="77777777" w:rsidR="00363222" w:rsidRDefault="00992D86" w:rsidP="00992D86">
      <w:pPr>
        <w:pStyle w:val="ListParagraph"/>
        <w:numPr>
          <w:ilvl w:val="0"/>
          <w:numId w:val="26"/>
        </w:numPr>
        <w:rPr>
          <w:rFonts w:ascii="Times New Roman" w:eastAsia="Malgun Gothic" w:hAnsi="Times New Roman" w:cs="Times New Roman"/>
          <w:sz w:val="24"/>
          <w:szCs w:val="24"/>
          <w:lang w:val="en-CN"/>
        </w:rPr>
      </w:pPr>
      <w:r w:rsidRPr="00E773FC">
        <w:rPr>
          <w:rFonts w:ascii="Times New Roman" w:eastAsia="Malgun Gothic" w:hAnsi="Times New Roman" w:cs="Times New Roman"/>
          <w:sz w:val="24"/>
          <w:szCs w:val="24"/>
          <w:lang w:val="en-CN"/>
        </w:rPr>
        <w:t>Multimodal Expansion: Integrating AI-generated music with visual storytelling (AI films/AR games).</w:t>
      </w:r>
    </w:p>
    <w:p w14:paraId="4211801A" w14:textId="4763CC4C" w:rsidR="00607F36" w:rsidRPr="0083550E" w:rsidRDefault="00992D86" w:rsidP="00FA44E1">
      <w:pPr>
        <w:pStyle w:val="ListParagraph"/>
        <w:numPr>
          <w:ilvl w:val="0"/>
          <w:numId w:val="26"/>
        </w:numPr>
        <w:rPr>
          <w:rFonts w:ascii="Times New Roman" w:eastAsia="Malgun Gothic" w:hAnsi="Times New Roman" w:cs="Times New Roman"/>
          <w:sz w:val="24"/>
          <w:szCs w:val="24"/>
          <w:lang w:val="en-CN"/>
        </w:rPr>
      </w:pPr>
      <w:r w:rsidRPr="00363222">
        <w:rPr>
          <w:rFonts w:ascii="Times New Roman" w:eastAsia="Malgun Gothic" w:hAnsi="Times New Roman" w:cs="Times New Roman"/>
          <w:sz w:val="24"/>
          <w:szCs w:val="24"/>
          <w:lang w:val="en-CN"/>
        </w:rPr>
        <w:t>Ethical Framework: Advocating for “AI music royalties” to compensate artists, similar to Spotify’s model.</w:t>
      </w:r>
    </w:p>
    <w:sectPr w:rsidR="00607F36" w:rsidRPr="0083550E" w:rsidSect="005A2E8F">
      <w:headerReference w:type="default" r:id="rId7"/>
      <w:footerReference w:type="even" r:id="rId8"/>
      <w:footerReference w:type="default" r:id="rId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62021" w14:textId="77777777" w:rsidR="009B7EDE" w:rsidRDefault="009B7EDE" w:rsidP="003640D0">
      <w:r>
        <w:separator/>
      </w:r>
    </w:p>
  </w:endnote>
  <w:endnote w:type="continuationSeparator" w:id="0">
    <w:p w14:paraId="6B02739E" w14:textId="77777777" w:rsidR="009B7EDE" w:rsidRDefault="009B7EDE" w:rsidP="003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707575"/>
      <w:docPartObj>
        <w:docPartGallery w:val="Page Numbers (Bottom of Page)"/>
        <w:docPartUnique/>
      </w:docPartObj>
    </w:sdtPr>
    <w:sdtEndPr>
      <w:rPr>
        <w:rStyle w:val="PageNumber"/>
      </w:rPr>
    </w:sdtEndPr>
    <w:sdtContent>
      <w:p w14:paraId="348AD2CD" w14:textId="5DBE7971" w:rsidR="003210DF" w:rsidRDefault="003210DF" w:rsidP="001A46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6C381" w14:textId="77777777" w:rsidR="003210DF" w:rsidRDefault="0032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592501"/>
      <w:docPartObj>
        <w:docPartGallery w:val="Page Numbers (Bottom of Page)"/>
        <w:docPartUnique/>
      </w:docPartObj>
    </w:sdtPr>
    <w:sdtEndPr>
      <w:rPr>
        <w:rStyle w:val="PageNumber"/>
        <w:rFonts w:ascii="Times New Roman" w:hAnsi="Times New Roman" w:cs="Times New Roman"/>
      </w:rPr>
    </w:sdtEndPr>
    <w:sdtContent>
      <w:p w14:paraId="42B85167" w14:textId="12680C7B" w:rsidR="003210DF" w:rsidRPr="003210DF" w:rsidRDefault="003210DF" w:rsidP="003210DF">
        <w:pPr>
          <w:pStyle w:val="Footer"/>
          <w:jc w:val="center"/>
          <w:rPr>
            <w:rFonts w:ascii="Times New Roman" w:hAnsi="Times New Roman" w:cs="Times New Roman"/>
          </w:rPr>
        </w:pPr>
        <w:r w:rsidRPr="003210DF">
          <w:rPr>
            <w:rStyle w:val="PageNumber"/>
            <w:rFonts w:ascii="Times New Roman" w:hAnsi="Times New Roman" w:cs="Times New Roman"/>
          </w:rPr>
          <w:fldChar w:fldCharType="begin"/>
        </w:r>
        <w:r w:rsidRPr="003210DF">
          <w:rPr>
            <w:rStyle w:val="PageNumber"/>
            <w:rFonts w:ascii="Times New Roman" w:hAnsi="Times New Roman" w:cs="Times New Roman"/>
          </w:rPr>
          <w:instrText xml:space="preserve"> PAGE </w:instrText>
        </w:r>
        <w:r w:rsidRPr="003210DF">
          <w:rPr>
            <w:rStyle w:val="PageNumber"/>
            <w:rFonts w:ascii="Times New Roman" w:hAnsi="Times New Roman" w:cs="Times New Roman"/>
          </w:rPr>
          <w:fldChar w:fldCharType="separate"/>
        </w:r>
        <w:r w:rsidRPr="003210DF">
          <w:rPr>
            <w:rStyle w:val="PageNumber"/>
            <w:rFonts w:ascii="Times New Roman" w:hAnsi="Times New Roman" w:cs="Times New Roman"/>
          </w:rPr>
          <w:t>1</w:t>
        </w:r>
        <w:r w:rsidRPr="003210DF">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B16D" w14:textId="77777777" w:rsidR="009B7EDE" w:rsidRDefault="009B7EDE" w:rsidP="003640D0">
      <w:r>
        <w:separator/>
      </w:r>
    </w:p>
  </w:footnote>
  <w:footnote w:type="continuationSeparator" w:id="0">
    <w:p w14:paraId="24E803B4" w14:textId="77777777" w:rsidR="009B7EDE" w:rsidRDefault="009B7EDE" w:rsidP="0036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D077" w14:textId="28D5264F" w:rsidR="003640D0" w:rsidRPr="004B4800" w:rsidRDefault="003640D0" w:rsidP="00304DA7">
    <w:pPr>
      <w:pBdr>
        <w:bottom w:val="single" w:sz="4" w:space="1" w:color="auto"/>
      </w:pBdr>
      <w:jc w:val="center"/>
      <w:rPr>
        <w:rFonts w:ascii="Times New Roman" w:eastAsia="Malgun Gothic" w:hAnsi="Times New Roman" w:cs="Times New Roman"/>
        <w:b/>
        <w:bCs/>
        <w:lang w:eastAsia="ko-KR"/>
      </w:rPr>
    </w:pPr>
    <w:r w:rsidRPr="004B4800">
      <w:rPr>
        <w:rFonts w:ascii="Times New Roman" w:eastAsia="Malgun Gothic" w:hAnsi="Times New Roman" w:cs="Times New Roman"/>
        <w:b/>
        <w:bCs/>
        <w:lang w:eastAsia="ko-KR"/>
      </w:rPr>
      <w:t>Startup Weekly Brief (2025/</w:t>
    </w:r>
    <w:r w:rsidR="00304DA7" w:rsidRPr="004B4800">
      <w:rPr>
        <w:rFonts w:ascii="Times New Roman" w:eastAsia="Malgun Gothic" w:hAnsi="Times New Roman" w:cs="Times New Roman"/>
        <w:b/>
        <w:bCs/>
        <w:lang w:eastAsia="ko-KR"/>
      </w:rPr>
      <w:t>0</w:t>
    </w:r>
    <w:r w:rsidR="001C4309">
      <w:rPr>
        <w:rFonts w:ascii="Times New Roman" w:eastAsia="Malgun Gothic" w:hAnsi="Times New Roman" w:cs="Times New Roman"/>
        <w:b/>
        <w:bCs/>
        <w:lang w:eastAsia="ko-KR"/>
      </w:rPr>
      <w:t>6</w:t>
    </w:r>
    <w:r w:rsidRPr="004B4800">
      <w:rPr>
        <w:rFonts w:ascii="Times New Roman" w:eastAsia="Malgun Gothic" w:hAnsi="Times New Roman" w:cs="Times New Roman"/>
        <w:b/>
        <w:bCs/>
        <w:lang w:eastAsia="ko-KR"/>
      </w:rPr>
      <w:t>/</w:t>
    </w:r>
    <w:r w:rsidR="001C4309">
      <w:rPr>
        <w:rFonts w:ascii="Times New Roman" w:eastAsia="Malgun Gothic" w:hAnsi="Times New Roman" w:cs="Times New Roman"/>
        <w:b/>
        <w:bCs/>
        <w:lang w:eastAsia="ko-KR"/>
      </w:rPr>
      <w:t>05</w:t>
    </w:r>
    <w:r w:rsidRPr="004B4800">
      <w:rPr>
        <w:rFonts w:ascii="Times New Roman" w:eastAsia="Malgun Gothic" w:hAnsi="Times New Roman" w:cs="Times New Roman"/>
        <w:b/>
        <w:bCs/>
        <w:lang w:eastAsia="ko-KR"/>
      </w:rPr>
      <w:t xml:space="preserve">)   </w:t>
    </w:r>
    <w:r w:rsidR="00304DA7" w:rsidRPr="004B4800">
      <w:rPr>
        <w:rFonts w:ascii="Times New Roman" w:eastAsia="Malgun Gothic" w:hAnsi="Times New Roman" w:cs="Times New Roman"/>
        <w:b/>
        <w:bCs/>
        <w:lang w:eastAsia="ko-KR"/>
      </w:rPr>
      <w:t xml:space="preserve">            </w:t>
    </w:r>
    <w:r w:rsidRPr="004B4800">
      <w:rPr>
        <w:rFonts w:ascii="Times New Roman" w:eastAsia="Malgun Gothic" w:hAnsi="Times New Roman" w:cs="Times New Roman"/>
        <w:b/>
        <w:bCs/>
        <w:lang w:eastAsia="ko-KR"/>
      </w:rPr>
      <w:t>Name</w:t>
    </w:r>
    <w:r w:rsidRPr="004B4800">
      <w:rPr>
        <w:rFonts w:ascii="Times New Roman" w:eastAsia="Malgun Gothic" w:hAnsi="Times New Roman" w:cs="Times New Roman"/>
        <w:lang w:eastAsia="ko-KR"/>
      </w:rPr>
      <w:t xml:space="preserve">: </w:t>
    </w:r>
    <w:r w:rsidR="002F6A78" w:rsidRPr="000E53B9">
      <w:rPr>
        <w:rFonts w:ascii="KaiTi" w:eastAsia="KaiTi" w:hAnsi="KaiTi" w:cs="Times New Roman" w:hint="eastAsia"/>
      </w:rPr>
      <w:t>任凯</w:t>
    </w:r>
    <w:r w:rsidRPr="004B4800">
      <w:rPr>
        <w:rFonts w:ascii="Times New Roman" w:eastAsia="Malgun Gothic" w:hAnsi="Times New Roman" w:cs="Times New Roman"/>
      </w:rPr>
      <w:t xml:space="preserve"> </w:t>
    </w:r>
    <w:r w:rsidRPr="004B4800">
      <w:rPr>
        <w:rFonts w:ascii="Times New Roman" w:eastAsia="Malgun Gothic" w:hAnsi="Times New Roman" w:cs="Times New Roman"/>
        <w:lang w:eastAsia="ko-KR"/>
      </w:rPr>
      <w:t>(Student ID: 2401212437)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3E"/>
    <w:multiLevelType w:val="hybridMultilevel"/>
    <w:tmpl w:val="68644DCA"/>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0168F"/>
    <w:multiLevelType w:val="hybridMultilevel"/>
    <w:tmpl w:val="2D94E218"/>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444E3"/>
    <w:multiLevelType w:val="hybridMultilevel"/>
    <w:tmpl w:val="4D8ED436"/>
    <w:lvl w:ilvl="0" w:tplc="3BC67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3076"/>
    <w:multiLevelType w:val="hybridMultilevel"/>
    <w:tmpl w:val="B09E13B2"/>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77322"/>
    <w:multiLevelType w:val="hybridMultilevel"/>
    <w:tmpl w:val="814CD754"/>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9475631"/>
    <w:multiLevelType w:val="multilevel"/>
    <w:tmpl w:val="967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03C1C"/>
    <w:multiLevelType w:val="hybridMultilevel"/>
    <w:tmpl w:val="037C2506"/>
    <w:lvl w:ilvl="0" w:tplc="5C28E22A">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10B4D"/>
    <w:multiLevelType w:val="hybridMultilevel"/>
    <w:tmpl w:val="0786F116"/>
    <w:lvl w:ilvl="0" w:tplc="09521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A30999"/>
    <w:multiLevelType w:val="hybridMultilevel"/>
    <w:tmpl w:val="E5663340"/>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B5EB7"/>
    <w:multiLevelType w:val="hybridMultilevel"/>
    <w:tmpl w:val="BCAEEBA8"/>
    <w:lvl w:ilvl="0" w:tplc="F9108B0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E7D97"/>
    <w:multiLevelType w:val="hybridMultilevel"/>
    <w:tmpl w:val="A8DCA8FA"/>
    <w:lvl w:ilvl="0" w:tplc="7DEE8960">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20B81"/>
    <w:multiLevelType w:val="hybridMultilevel"/>
    <w:tmpl w:val="D7AA2482"/>
    <w:lvl w:ilvl="0" w:tplc="D7C8C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6329D"/>
    <w:multiLevelType w:val="hybridMultilevel"/>
    <w:tmpl w:val="E34ED7B4"/>
    <w:lvl w:ilvl="0" w:tplc="EFBE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D27FF"/>
    <w:multiLevelType w:val="hybridMultilevel"/>
    <w:tmpl w:val="420C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5734F1"/>
    <w:multiLevelType w:val="hybridMultilevel"/>
    <w:tmpl w:val="8BE67672"/>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02038"/>
    <w:multiLevelType w:val="hybridMultilevel"/>
    <w:tmpl w:val="7146FD0C"/>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B449B3"/>
    <w:multiLevelType w:val="hybridMultilevel"/>
    <w:tmpl w:val="31F86D92"/>
    <w:lvl w:ilvl="0" w:tplc="F6CED0DC">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B4F36"/>
    <w:multiLevelType w:val="hybridMultilevel"/>
    <w:tmpl w:val="158CDE30"/>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C6B7E"/>
    <w:multiLevelType w:val="hybridMultilevel"/>
    <w:tmpl w:val="01E4FE00"/>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52307"/>
    <w:multiLevelType w:val="hybridMultilevel"/>
    <w:tmpl w:val="8064F858"/>
    <w:lvl w:ilvl="0" w:tplc="325C4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14C01"/>
    <w:multiLevelType w:val="hybridMultilevel"/>
    <w:tmpl w:val="34A87D0A"/>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B2BFF"/>
    <w:multiLevelType w:val="hybridMultilevel"/>
    <w:tmpl w:val="37D2BCA4"/>
    <w:lvl w:ilvl="0" w:tplc="536CBFA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17CB0"/>
    <w:multiLevelType w:val="hybridMultilevel"/>
    <w:tmpl w:val="726E52C0"/>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F34E2"/>
    <w:multiLevelType w:val="hybridMultilevel"/>
    <w:tmpl w:val="80EA3A2A"/>
    <w:lvl w:ilvl="0" w:tplc="5A98D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353141">
    <w:abstractNumId w:val="9"/>
  </w:num>
  <w:num w:numId="2" w16cid:durableId="516698746">
    <w:abstractNumId w:val="5"/>
  </w:num>
  <w:num w:numId="3" w16cid:durableId="1841845466">
    <w:abstractNumId w:val="14"/>
  </w:num>
  <w:num w:numId="4" w16cid:durableId="2028293285">
    <w:abstractNumId w:val="21"/>
  </w:num>
  <w:num w:numId="5" w16cid:durableId="523787407">
    <w:abstractNumId w:val="2"/>
  </w:num>
  <w:num w:numId="6" w16cid:durableId="643461988">
    <w:abstractNumId w:val="8"/>
  </w:num>
  <w:num w:numId="7" w16cid:durableId="1887527930">
    <w:abstractNumId w:val="25"/>
  </w:num>
  <w:num w:numId="8" w16cid:durableId="802429384">
    <w:abstractNumId w:val="15"/>
  </w:num>
  <w:num w:numId="9" w16cid:durableId="1048456247">
    <w:abstractNumId w:val="13"/>
  </w:num>
  <w:num w:numId="10" w16cid:durableId="29570060">
    <w:abstractNumId w:val="18"/>
  </w:num>
  <w:num w:numId="11" w16cid:durableId="667295279">
    <w:abstractNumId w:val="23"/>
  </w:num>
  <w:num w:numId="12" w16cid:durableId="731776810">
    <w:abstractNumId w:val="6"/>
  </w:num>
  <w:num w:numId="13" w16cid:durableId="348143681">
    <w:abstractNumId w:val="7"/>
  </w:num>
  <w:num w:numId="14" w16cid:durableId="406462293">
    <w:abstractNumId w:val="11"/>
  </w:num>
  <w:num w:numId="15" w16cid:durableId="492180502">
    <w:abstractNumId w:val="12"/>
  </w:num>
  <w:num w:numId="16" w16cid:durableId="1759669652">
    <w:abstractNumId w:val="3"/>
  </w:num>
  <w:num w:numId="17" w16cid:durableId="72826676">
    <w:abstractNumId w:val="22"/>
  </w:num>
  <w:num w:numId="18" w16cid:durableId="770275455">
    <w:abstractNumId w:val="19"/>
  </w:num>
  <w:num w:numId="19" w16cid:durableId="872885282">
    <w:abstractNumId w:val="16"/>
  </w:num>
  <w:num w:numId="20" w16cid:durableId="329870816">
    <w:abstractNumId w:val="24"/>
  </w:num>
  <w:num w:numId="21" w16cid:durableId="1656374785">
    <w:abstractNumId w:val="20"/>
  </w:num>
  <w:num w:numId="22" w16cid:durableId="199518043">
    <w:abstractNumId w:val="17"/>
  </w:num>
  <w:num w:numId="23" w16cid:durableId="2079211143">
    <w:abstractNumId w:val="1"/>
  </w:num>
  <w:num w:numId="24" w16cid:durableId="1161315430">
    <w:abstractNumId w:val="10"/>
  </w:num>
  <w:num w:numId="25" w16cid:durableId="40132424">
    <w:abstractNumId w:val="4"/>
  </w:num>
  <w:num w:numId="26" w16cid:durableId="210001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007EC2"/>
    <w:rsid w:val="0001248D"/>
    <w:rsid w:val="00025B50"/>
    <w:rsid w:val="00026763"/>
    <w:rsid w:val="00041A39"/>
    <w:rsid w:val="00042A23"/>
    <w:rsid w:val="00052ABE"/>
    <w:rsid w:val="0007117A"/>
    <w:rsid w:val="00074834"/>
    <w:rsid w:val="000A00EA"/>
    <w:rsid w:val="000A1728"/>
    <w:rsid w:val="000A706F"/>
    <w:rsid w:val="000A776A"/>
    <w:rsid w:val="000A786A"/>
    <w:rsid w:val="000B5084"/>
    <w:rsid w:val="000C1981"/>
    <w:rsid w:val="000C3B3B"/>
    <w:rsid w:val="000D7B0B"/>
    <w:rsid w:val="000E22EB"/>
    <w:rsid w:val="000E36ED"/>
    <w:rsid w:val="000E53B9"/>
    <w:rsid w:val="000E7284"/>
    <w:rsid w:val="000F7FB8"/>
    <w:rsid w:val="001026BF"/>
    <w:rsid w:val="001058D0"/>
    <w:rsid w:val="00106EBE"/>
    <w:rsid w:val="00121F86"/>
    <w:rsid w:val="001300E6"/>
    <w:rsid w:val="00135717"/>
    <w:rsid w:val="00136E89"/>
    <w:rsid w:val="00141B33"/>
    <w:rsid w:val="0014358B"/>
    <w:rsid w:val="00143EAE"/>
    <w:rsid w:val="00167748"/>
    <w:rsid w:val="0018180E"/>
    <w:rsid w:val="00186442"/>
    <w:rsid w:val="001A4231"/>
    <w:rsid w:val="001A5FD1"/>
    <w:rsid w:val="001A62C1"/>
    <w:rsid w:val="001B72C5"/>
    <w:rsid w:val="001C4309"/>
    <w:rsid w:val="00215E41"/>
    <w:rsid w:val="002163E9"/>
    <w:rsid w:val="0021747A"/>
    <w:rsid w:val="00220806"/>
    <w:rsid w:val="00221AB7"/>
    <w:rsid w:val="00226E2D"/>
    <w:rsid w:val="00231F26"/>
    <w:rsid w:val="00235D69"/>
    <w:rsid w:val="00236990"/>
    <w:rsid w:val="00241E12"/>
    <w:rsid w:val="00241F23"/>
    <w:rsid w:val="00251F40"/>
    <w:rsid w:val="00266370"/>
    <w:rsid w:val="00280814"/>
    <w:rsid w:val="00291A0C"/>
    <w:rsid w:val="002B6203"/>
    <w:rsid w:val="002B70C0"/>
    <w:rsid w:val="002B7B0A"/>
    <w:rsid w:val="002D5731"/>
    <w:rsid w:val="002E67CE"/>
    <w:rsid w:val="002F6962"/>
    <w:rsid w:val="002F6A78"/>
    <w:rsid w:val="00302C54"/>
    <w:rsid w:val="00304DA7"/>
    <w:rsid w:val="00307D46"/>
    <w:rsid w:val="003210DF"/>
    <w:rsid w:val="00321283"/>
    <w:rsid w:val="003212E7"/>
    <w:rsid w:val="0032737C"/>
    <w:rsid w:val="00335DBC"/>
    <w:rsid w:val="00337009"/>
    <w:rsid w:val="0035252E"/>
    <w:rsid w:val="003526D9"/>
    <w:rsid w:val="00353EDD"/>
    <w:rsid w:val="00360FE2"/>
    <w:rsid w:val="00363222"/>
    <w:rsid w:val="003640D0"/>
    <w:rsid w:val="003657AF"/>
    <w:rsid w:val="003742E4"/>
    <w:rsid w:val="00376213"/>
    <w:rsid w:val="00376D9D"/>
    <w:rsid w:val="00381221"/>
    <w:rsid w:val="00384129"/>
    <w:rsid w:val="003B51B7"/>
    <w:rsid w:val="003C4B50"/>
    <w:rsid w:val="003C546B"/>
    <w:rsid w:val="003C7F14"/>
    <w:rsid w:val="003D15B8"/>
    <w:rsid w:val="003E0073"/>
    <w:rsid w:val="003E0095"/>
    <w:rsid w:val="003E7026"/>
    <w:rsid w:val="00410039"/>
    <w:rsid w:val="004126F0"/>
    <w:rsid w:val="00420A50"/>
    <w:rsid w:val="004226F5"/>
    <w:rsid w:val="00423D27"/>
    <w:rsid w:val="004315D9"/>
    <w:rsid w:val="0043526D"/>
    <w:rsid w:val="004547CE"/>
    <w:rsid w:val="0046420C"/>
    <w:rsid w:val="00470ACD"/>
    <w:rsid w:val="004922E3"/>
    <w:rsid w:val="004A2C27"/>
    <w:rsid w:val="004A70B7"/>
    <w:rsid w:val="004B4800"/>
    <w:rsid w:val="004C2EA7"/>
    <w:rsid w:val="004C7F8D"/>
    <w:rsid w:val="004D731F"/>
    <w:rsid w:val="004D7DFA"/>
    <w:rsid w:val="004F0E22"/>
    <w:rsid w:val="00500FCF"/>
    <w:rsid w:val="00506B26"/>
    <w:rsid w:val="00514C9F"/>
    <w:rsid w:val="00524A27"/>
    <w:rsid w:val="00525206"/>
    <w:rsid w:val="005256CE"/>
    <w:rsid w:val="00534B9E"/>
    <w:rsid w:val="005351DE"/>
    <w:rsid w:val="00536BD9"/>
    <w:rsid w:val="0054170D"/>
    <w:rsid w:val="00546784"/>
    <w:rsid w:val="00557AC4"/>
    <w:rsid w:val="00572025"/>
    <w:rsid w:val="00572356"/>
    <w:rsid w:val="00585A3B"/>
    <w:rsid w:val="005945E2"/>
    <w:rsid w:val="005A2E8F"/>
    <w:rsid w:val="005A72E7"/>
    <w:rsid w:val="005A746F"/>
    <w:rsid w:val="005B203F"/>
    <w:rsid w:val="005B55FF"/>
    <w:rsid w:val="005D159C"/>
    <w:rsid w:val="005D696A"/>
    <w:rsid w:val="005D6B7E"/>
    <w:rsid w:val="005D6F5F"/>
    <w:rsid w:val="005E0464"/>
    <w:rsid w:val="005E4FB3"/>
    <w:rsid w:val="005E5799"/>
    <w:rsid w:val="0060198D"/>
    <w:rsid w:val="00601E57"/>
    <w:rsid w:val="00604B5B"/>
    <w:rsid w:val="00607F36"/>
    <w:rsid w:val="00612A10"/>
    <w:rsid w:val="00613436"/>
    <w:rsid w:val="00615F6D"/>
    <w:rsid w:val="00624B2F"/>
    <w:rsid w:val="006345FB"/>
    <w:rsid w:val="00637336"/>
    <w:rsid w:val="00644A3A"/>
    <w:rsid w:val="00647EC4"/>
    <w:rsid w:val="006504D6"/>
    <w:rsid w:val="00656BA0"/>
    <w:rsid w:val="006634C6"/>
    <w:rsid w:val="0068297B"/>
    <w:rsid w:val="00690FF3"/>
    <w:rsid w:val="00694E46"/>
    <w:rsid w:val="006A179B"/>
    <w:rsid w:val="006A3E11"/>
    <w:rsid w:val="006B6235"/>
    <w:rsid w:val="006C6122"/>
    <w:rsid w:val="006E0EEC"/>
    <w:rsid w:val="006E42C8"/>
    <w:rsid w:val="006E44C7"/>
    <w:rsid w:val="00704593"/>
    <w:rsid w:val="007250FE"/>
    <w:rsid w:val="007272AE"/>
    <w:rsid w:val="007326EA"/>
    <w:rsid w:val="007337FA"/>
    <w:rsid w:val="00741367"/>
    <w:rsid w:val="00751067"/>
    <w:rsid w:val="0076521B"/>
    <w:rsid w:val="00771E8D"/>
    <w:rsid w:val="00773E61"/>
    <w:rsid w:val="00792D74"/>
    <w:rsid w:val="00796185"/>
    <w:rsid w:val="007C2B35"/>
    <w:rsid w:val="007D22C2"/>
    <w:rsid w:val="007E30FE"/>
    <w:rsid w:val="007E6817"/>
    <w:rsid w:val="007F096A"/>
    <w:rsid w:val="008138FE"/>
    <w:rsid w:val="00831F21"/>
    <w:rsid w:val="00831FCF"/>
    <w:rsid w:val="0083550E"/>
    <w:rsid w:val="00862A76"/>
    <w:rsid w:val="0087709C"/>
    <w:rsid w:val="00891DE9"/>
    <w:rsid w:val="00895F63"/>
    <w:rsid w:val="008A0443"/>
    <w:rsid w:val="008A0482"/>
    <w:rsid w:val="008A4ECD"/>
    <w:rsid w:val="008B52CC"/>
    <w:rsid w:val="008B5362"/>
    <w:rsid w:val="008B6339"/>
    <w:rsid w:val="008B6EE4"/>
    <w:rsid w:val="008B7DC4"/>
    <w:rsid w:val="008F066D"/>
    <w:rsid w:val="008F305A"/>
    <w:rsid w:val="008F78D3"/>
    <w:rsid w:val="0093156B"/>
    <w:rsid w:val="00934430"/>
    <w:rsid w:val="00935748"/>
    <w:rsid w:val="00940A19"/>
    <w:rsid w:val="00945E81"/>
    <w:rsid w:val="00951AF1"/>
    <w:rsid w:val="00965F19"/>
    <w:rsid w:val="0097254B"/>
    <w:rsid w:val="00980F9A"/>
    <w:rsid w:val="00992AEB"/>
    <w:rsid w:val="00992D86"/>
    <w:rsid w:val="009A0E56"/>
    <w:rsid w:val="009A7021"/>
    <w:rsid w:val="009B20BA"/>
    <w:rsid w:val="009B7EDE"/>
    <w:rsid w:val="009C3C4A"/>
    <w:rsid w:val="009C5010"/>
    <w:rsid w:val="009C6409"/>
    <w:rsid w:val="009D542E"/>
    <w:rsid w:val="009F4584"/>
    <w:rsid w:val="009F7967"/>
    <w:rsid w:val="00A01DC6"/>
    <w:rsid w:val="00A21C22"/>
    <w:rsid w:val="00A27E1C"/>
    <w:rsid w:val="00A34815"/>
    <w:rsid w:val="00A37A84"/>
    <w:rsid w:val="00A46B0D"/>
    <w:rsid w:val="00A50B98"/>
    <w:rsid w:val="00A57AD5"/>
    <w:rsid w:val="00A623C0"/>
    <w:rsid w:val="00A62600"/>
    <w:rsid w:val="00A63739"/>
    <w:rsid w:val="00A64131"/>
    <w:rsid w:val="00A66EA0"/>
    <w:rsid w:val="00A736C1"/>
    <w:rsid w:val="00A74062"/>
    <w:rsid w:val="00A74596"/>
    <w:rsid w:val="00A826B3"/>
    <w:rsid w:val="00A83265"/>
    <w:rsid w:val="00A950CA"/>
    <w:rsid w:val="00A95300"/>
    <w:rsid w:val="00AB0D9B"/>
    <w:rsid w:val="00AB1658"/>
    <w:rsid w:val="00AB7D9D"/>
    <w:rsid w:val="00AC21B7"/>
    <w:rsid w:val="00AD4338"/>
    <w:rsid w:val="00AE3067"/>
    <w:rsid w:val="00AE372A"/>
    <w:rsid w:val="00B0236C"/>
    <w:rsid w:val="00B05E93"/>
    <w:rsid w:val="00B15F98"/>
    <w:rsid w:val="00B21384"/>
    <w:rsid w:val="00B22E30"/>
    <w:rsid w:val="00B278EA"/>
    <w:rsid w:val="00B27EB1"/>
    <w:rsid w:val="00B352A7"/>
    <w:rsid w:val="00B55C45"/>
    <w:rsid w:val="00B65328"/>
    <w:rsid w:val="00B73799"/>
    <w:rsid w:val="00B77979"/>
    <w:rsid w:val="00B85FC5"/>
    <w:rsid w:val="00B910F4"/>
    <w:rsid w:val="00B920B6"/>
    <w:rsid w:val="00BA0EC9"/>
    <w:rsid w:val="00BA39C7"/>
    <w:rsid w:val="00BA6856"/>
    <w:rsid w:val="00BB0173"/>
    <w:rsid w:val="00BC48A1"/>
    <w:rsid w:val="00BD6DD7"/>
    <w:rsid w:val="00BF07FB"/>
    <w:rsid w:val="00C14526"/>
    <w:rsid w:val="00C16AB6"/>
    <w:rsid w:val="00C35FC4"/>
    <w:rsid w:val="00C44207"/>
    <w:rsid w:val="00C4426F"/>
    <w:rsid w:val="00C44A13"/>
    <w:rsid w:val="00C46105"/>
    <w:rsid w:val="00C50785"/>
    <w:rsid w:val="00C54C03"/>
    <w:rsid w:val="00C56ABB"/>
    <w:rsid w:val="00C5702D"/>
    <w:rsid w:val="00C62E42"/>
    <w:rsid w:val="00C70D0A"/>
    <w:rsid w:val="00C71D41"/>
    <w:rsid w:val="00C80656"/>
    <w:rsid w:val="00C83ECA"/>
    <w:rsid w:val="00CA1D3B"/>
    <w:rsid w:val="00CB2A62"/>
    <w:rsid w:val="00CB5894"/>
    <w:rsid w:val="00CB6F0B"/>
    <w:rsid w:val="00CC2F4B"/>
    <w:rsid w:val="00CC63A2"/>
    <w:rsid w:val="00CD27E8"/>
    <w:rsid w:val="00CE01C3"/>
    <w:rsid w:val="00CE6621"/>
    <w:rsid w:val="00CF7393"/>
    <w:rsid w:val="00D02BF0"/>
    <w:rsid w:val="00D20835"/>
    <w:rsid w:val="00D25DDD"/>
    <w:rsid w:val="00D27497"/>
    <w:rsid w:val="00D32346"/>
    <w:rsid w:val="00D33E7D"/>
    <w:rsid w:val="00D3652D"/>
    <w:rsid w:val="00D3741D"/>
    <w:rsid w:val="00D476F5"/>
    <w:rsid w:val="00D57CBA"/>
    <w:rsid w:val="00D66642"/>
    <w:rsid w:val="00D8338F"/>
    <w:rsid w:val="00DB2C18"/>
    <w:rsid w:val="00DC004E"/>
    <w:rsid w:val="00DD2E87"/>
    <w:rsid w:val="00DD6546"/>
    <w:rsid w:val="00DD7CAA"/>
    <w:rsid w:val="00DE6AA6"/>
    <w:rsid w:val="00DF1B5A"/>
    <w:rsid w:val="00E104D0"/>
    <w:rsid w:val="00E167AD"/>
    <w:rsid w:val="00E24770"/>
    <w:rsid w:val="00E27523"/>
    <w:rsid w:val="00E339AA"/>
    <w:rsid w:val="00E416F5"/>
    <w:rsid w:val="00E63363"/>
    <w:rsid w:val="00E712CD"/>
    <w:rsid w:val="00E767BD"/>
    <w:rsid w:val="00E773FC"/>
    <w:rsid w:val="00E8539C"/>
    <w:rsid w:val="00E8684C"/>
    <w:rsid w:val="00E86BBA"/>
    <w:rsid w:val="00E87A2B"/>
    <w:rsid w:val="00E9037E"/>
    <w:rsid w:val="00EA1469"/>
    <w:rsid w:val="00EA46ED"/>
    <w:rsid w:val="00EA711E"/>
    <w:rsid w:val="00EC0D32"/>
    <w:rsid w:val="00EC3458"/>
    <w:rsid w:val="00ED2DF9"/>
    <w:rsid w:val="00ED32C8"/>
    <w:rsid w:val="00ED7467"/>
    <w:rsid w:val="00EE1C66"/>
    <w:rsid w:val="00EE7B41"/>
    <w:rsid w:val="00EF19D4"/>
    <w:rsid w:val="00EF52FA"/>
    <w:rsid w:val="00F12DF1"/>
    <w:rsid w:val="00F13405"/>
    <w:rsid w:val="00F20771"/>
    <w:rsid w:val="00F228B4"/>
    <w:rsid w:val="00F238AE"/>
    <w:rsid w:val="00F268DD"/>
    <w:rsid w:val="00F334B8"/>
    <w:rsid w:val="00F34911"/>
    <w:rsid w:val="00F54E3A"/>
    <w:rsid w:val="00F622BB"/>
    <w:rsid w:val="00F64C07"/>
    <w:rsid w:val="00F71BAF"/>
    <w:rsid w:val="00F85518"/>
    <w:rsid w:val="00F879E9"/>
    <w:rsid w:val="00F87CA8"/>
    <w:rsid w:val="00F906CA"/>
    <w:rsid w:val="00FA1A6E"/>
    <w:rsid w:val="00FA44E1"/>
    <w:rsid w:val="00FA4822"/>
    <w:rsid w:val="00FB0349"/>
    <w:rsid w:val="00FD4839"/>
    <w:rsid w:val="00FD531A"/>
    <w:rsid w:val="00FD780A"/>
    <w:rsid w:val="00FD788F"/>
    <w:rsid w:val="00FE2630"/>
    <w:rsid w:val="00FE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 w:type="paragraph" w:styleId="Header">
    <w:name w:val="header"/>
    <w:basedOn w:val="Normal"/>
    <w:link w:val="HeaderChar"/>
    <w:uiPriority w:val="99"/>
    <w:unhideWhenUsed/>
    <w:rsid w:val="003640D0"/>
    <w:pPr>
      <w:tabs>
        <w:tab w:val="center" w:pos="4680"/>
        <w:tab w:val="right" w:pos="9360"/>
      </w:tabs>
    </w:pPr>
  </w:style>
  <w:style w:type="character" w:customStyle="1" w:styleId="HeaderChar">
    <w:name w:val="Header Char"/>
    <w:basedOn w:val="DefaultParagraphFont"/>
    <w:link w:val="Header"/>
    <w:uiPriority w:val="99"/>
    <w:rsid w:val="003640D0"/>
  </w:style>
  <w:style w:type="paragraph" w:styleId="Footer">
    <w:name w:val="footer"/>
    <w:basedOn w:val="Normal"/>
    <w:link w:val="FooterChar"/>
    <w:uiPriority w:val="99"/>
    <w:unhideWhenUsed/>
    <w:rsid w:val="003640D0"/>
    <w:pPr>
      <w:tabs>
        <w:tab w:val="center" w:pos="4680"/>
        <w:tab w:val="right" w:pos="9360"/>
      </w:tabs>
    </w:pPr>
  </w:style>
  <w:style w:type="character" w:customStyle="1" w:styleId="FooterChar">
    <w:name w:val="Footer Char"/>
    <w:basedOn w:val="DefaultParagraphFont"/>
    <w:link w:val="Footer"/>
    <w:uiPriority w:val="99"/>
    <w:rsid w:val="003640D0"/>
  </w:style>
  <w:style w:type="character" w:styleId="PageNumber">
    <w:name w:val="page number"/>
    <w:basedOn w:val="DefaultParagraphFont"/>
    <w:uiPriority w:val="99"/>
    <w:semiHidden/>
    <w:unhideWhenUsed/>
    <w:rsid w:val="003210DF"/>
  </w:style>
  <w:style w:type="character" w:styleId="Hyperlink">
    <w:name w:val="Hyperlink"/>
    <w:basedOn w:val="DefaultParagraphFont"/>
    <w:uiPriority w:val="99"/>
    <w:unhideWhenUsed/>
    <w:rsid w:val="004126F0"/>
    <w:rPr>
      <w:color w:val="0563C1" w:themeColor="hyperlink"/>
      <w:u w:val="single"/>
    </w:rPr>
  </w:style>
  <w:style w:type="character" w:styleId="UnresolvedMention">
    <w:name w:val="Unresolved Mention"/>
    <w:basedOn w:val="DefaultParagraphFont"/>
    <w:uiPriority w:val="99"/>
    <w:semiHidden/>
    <w:unhideWhenUsed/>
    <w:rsid w:val="004126F0"/>
    <w:rPr>
      <w:color w:val="605E5C"/>
      <w:shd w:val="clear" w:color="auto" w:fill="E1DFDD"/>
    </w:rPr>
  </w:style>
  <w:style w:type="paragraph" w:customStyle="1" w:styleId="md-end-block">
    <w:name w:val="md-end-block"/>
    <w:basedOn w:val="Normal"/>
    <w:rsid w:val="00266370"/>
    <w:pPr>
      <w:widowControl/>
      <w:spacing w:before="100" w:beforeAutospacing="1" w:after="100" w:afterAutospacing="1"/>
      <w:jc w:val="left"/>
    </w:pPr>
    <w:rPr>
      <w:rFonts w:ascii="Times New Roman" w:eastAsia="Times New Roman" w:hAnsi="Times New Roman" w:cs="Times New Roman"/>
      <w:kern w:val="0"/>
      <w:sz w:val="24"/>
      <w:szCs w:val="24"/>
      <w:lang w:val="en-CN"/>
      <w14:ligatures w14:val="none"/>
    </w:rPr>
  </w:style>
  <w:style w:type="character" w:customStyle="1" w:styleId="md-link">
    <w:name w:val="md-link"/>
    <w:basedOn w:val="DefaultParagraphFont"/>
    <w:rsid w:val="0026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693">
      <w:bodyDiv w:val="1"/>
      <w:marLeft w:val="0"/>
      <w:marRight w:val="0"/>
      <w:marTop w:val="0"/>
      <w:marBottom w:val="0"/>
      <w:divBdr>
        <w:top w:val="none" w:sz="0" w:space="0" w:color="auto"/>
        <w:left w:val="none" w:sz="0" w:space="0" w:color="auto"/>
        <w:bottom w:val="none" w:sz="0" w:space="0" w:color="auto"/>
        <w:right w:val="none" w:sz="0" w:space="0" w:color="auto"/>
      </w:divBdr>
    </w:div>
    <w:div w:id="258416914">
      <w:bodyDiv w:val="1"/>
      <w:marLeft w:val="0"/>
      <w:marRight w:val="0"/>
      <w:marTop w:val="0"/>
      <w:marBottom w:val="0"/>
      <w:divBdr>
        <w:top w:val="none" w:sz="0" w:space="0" w:color="auto"/>
        <w:left w:val="none" w:sz="0" w:space="0" w:color="auto"/>
        <w:bottom w:val="none" w:sz="0" w:space="0" w:color="auto"/>
        <w:right w:val="none" w:sz="0" w:space="0" w:color="auto"/>
      </w:divBdr>
    </w:div>
    <w:div w:id="311640565">
      <w:bodyDiv w:val="1"/>
      <w:marLeft w:val="0"/>
      <w:marRight w:val="0"/>
      <w:marTop w:val="0"/>
      <w:marBottom w:val="0"/>
      <w:divBdr>
        <w:top w:val="none" w:sz="0" w:space="0" w:color="auto"/>
        <w:left w:val="none" w:sz="0" w:space="0" w:color="auto"/>
        <w:bottom w:val="none" w:sz="0" w:space="0" w:color="auto"/>
        <w:right w:val="none" w:sz="0" w:space="0" w:color="auto"/>
      </w:divBdr>
      <w:divsChild>
        <w:div w:id="923878988">
          <w:marLeft w:val="0"/>
          <w:marRight w:val="0"/>
          <w:marTop w:val="0"/>
          <w:marBottom w:val="0"/>
          <w:divBdr>
            <w:top w:val="none" w:sz="0" w:space="0" w:color="auto"/>
            <w:left w:val="none" w:sz="0" w:space="0" w:color="auto"/>
            <w:bottom w:val="none" w:sz="0" w:space="0" w:color="auto"/>
            <w:right w:val="none" w:sz="0" w:space="0" w:color="auto"/>
          </w:divBdr>
          <w:divsChild>
            <w:div w:id="1876380759">
              <w:marLeft w:val="0"/>
              <w:marRight w:val="0"/>
              <w:marTop w:val="0"/>
              <w:marBottom w:val="0"/>
              <w:divBdr>
                <w:top w:val="none" w:sz="0" w:space="0" w:color="auto"/>
                <w:left w:val="none" w:sz="0" w:space="0" w:color="auto"/>
                <w:bottom w:val="none" w:sz="0" w:space="0" w:color="auto"/>
                <w:right w:val="none" w:sz="0" w:space="0" w:color="auto"/>
              </w:divBdr>
              <w:divsChild>
                <w:div w:id="73821268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313685440">
      <w:bodyDiv w:val="1"/>
      <w:marLeft w:val="0"/>
      <w:marRight w:val="0"/>
      <w:marTop w:val="0"/>
      <w:marBottom w:val="0"/>
      <w:divBdr>
        <w:top w:val="none" w:sz="0" w:space="0" w:color="auto"/>
        <w:left w:val="none" w:sz="0" w:space="0" w:color="auto"/>
        <w:bottom w:val="none" w:sz="0" w:space="0" w:color="auto"/>
        <w:right w:val="none" w:sz="0" w:space="0" w:color="auto"/>
      </w:divBdr>
    </w:div>
    <w:div w:id="349651195">
      <w:bodyDiv w:val="1"/>
      <w:marLeft w:val="0"/>
      <w:marRight w:val="0"/>
      <w:marTop w:val="0"/>
      <w:marBottom w:val="0"/>
      <w:divBdr>
        <w:top w:val="none" w:sz="0" w:space="0" w:color="auto"/>
        <w:left w:val="none" w:sz="0" w:space="0" w:color="auto"/>
        <w:bottom w:val="none" w:sz="0" w:space="0" w:color="auto"/>
        <w:right w:val="none" w:sz="0" w:space="0" w:color="auto"/>
      </w:divBdr>
    </w:div>
    <w:div w:id="454249534">
      <w:bodyDiv w:val="1"/>
      <w:marLeft w:val="0"/>
      <w:marRight w:val="0"/>
      <w:marTop w:val="0"/>
      <w:marBottom w:val="0"/>
      <w:divBdr>
        <w:top w:val="none" w:sz="0" w:space="0" w:color="auto"/>
        <w:left w:val="none" w:sz="0" w:space="0" w:color="auto"/>
        <w:bottom w:val="none" w:sz="0" w:space="0" w:color="auto"/>
        <w:right w:val="none" w:sz="0" w:space="0" w:color="auto"/>
      </w:divBdr>
    </w:div>
    <w:div w:id="501744460">
      <w:bodyDiv w:val="1"/>
      <w:marLeft w:val="0"/>
      <w:marRight w:val="0"/>
      <w:marTop w:val="0"/>
      <w:marBottom w:val="0"/>
      <w:divBdr>
        <w:top w:val="none" w:sz="0" w:space="0" w:color="auto"/>
        <w:left w:val="none" w:sz="0" w:space="0" w:color="auto"/>
        <w:bottom w:val="none" w:sz="0" w:space="0" w:color="auto"/>
        <w:right w:val="none" w:sz="0" w:space="0" w:color="auto"/>
      </w:divBdr>
    </w:div>
    <w:div w:id="648827833">
      <w:bodyDiv w:val="1"/>
      <w:marLeft w:val="0"/>
      <w:marRight w:val="0"/>
      <w:marTop w:val="0"/>
      <w:marBottom w:val="0"/>
      <w:divBdr>
        <w:top w:val="none" w:sz="0" w:space="0" w:color="auto"/>
        <w:left w:val="none" w:sz="0" w:space="0" w:color="auto"/>
        <w:bottom w:val="none" w:sz="0" w:space="0" w:color="auto"/>
        <w:right w:val="none" w:sz="0" w:space="0" w:color="auto"/>
      </w:divBdr>
    </w:div>
    <w:div w:id="743993656">
      <w:bodyDiv w:val="1"/>
      <w:marLeft w:val="0"/>
      <w:marRight w:val="0"/>
      <w:marTop w:val="0"/>
      <w:marBottom w:val="0"/>
      <w:divBdr>
        <w:top w:val="none" w:sz="0" w:space="0" w:color="auto"/>
        <w:left w:val="none" w:sz="0" w:space="0" w:color="auto"/>
        <w:bottom w:val="none" w:sz="0" w:space="0" w:color="auto"/>
        <w:right w:val="none" w:sz="0" w:space="0" w:color="auto"/>
      </w:divBdr>
    </w:div>
    <w:div w:id="949161657">
      <w:bodyDiv w:val="1"/>
      <w:marLeft w:val="0"/>
      <w:marRight w:val="0"/>
      <w:marTop w:val="0"/>
      <w:marBottom w:val="0"/>
      <w:divBdr>
        <w:top w:val="none" w:sz="0" w:space="0" w:color="auto"/>
        <w:left w:val="none" w:sz="0" w:space="0" w:color="auto"/>
        <w:bottom w:val="none" w:sz="0" w:space="0" w:color="auto"/>
        <w:right w:val="none" w:sz="0" w:space="0" w:color="auto"/>
      </w:divBdr>
    </w:div>
    <w:div w:id="1300182460">
      <w:bodyDiv w:val="1"/>
      <w:marLeft w:val="0"/>
      <w:marRight w:val="0"/>
      <w:marTop w:val="0"/>
      <w:marBottom w:val="0"/>
      <w:divBdr>
        <w:top w:val="none" w:sz="0" w:space="0" w:color="auto"/>
        <w:left w:val="none" w:sz="0" w:space="0" w:color="auto"/>
        <w:bottom w:val="none" w:sz="0" w:space="0" w:color="auto"/>
        <w:right w:val="none" w:sz="0" w:space="0" w:color="auto"/>
      </w:divBdr>
    </w:div>
    <w:div w:id="1309944805">
      <w:bodyDiv w:val="1"/>
      <w:marLeft w:val="0"/>
      <w:marRight w:val="0"/>
      <w:marTop w:val="0"/>
      <w:marBottom w:val="0"/>
      <w:divBdr>
        <w:top w:val="none" w:sz="0" w:space="0" w:color="auto"/>
        <w:left w:val="none" w:sz="0" w:space="0" w:color="auto"/>
        <w:bottom w:val="none" w:sz="0" w:space="0" w:color="auto"/>
        <w:right w:val="none" w:sz="0" w:space="0" w:color="auto"/>
      </w:divBdr>
    </w:div>
    <w:div w:id="1396002006">
      <w:bodyDiv w:val="1"/>
      <w:marLeft w:val="0"/>
      <w:marRight w:val="0"/>
      <w:marTop w:val="0"/>
      <w:marBottom w:val="0"/>
      <w:divBdr>
        <w:top w:val="none" w:sz="0" w:space="0" w:color="auto"/>
        <w:left w:val="none" w:sz="0" w:space="0" w:color="auto"/>
        <w:bottom w:val="none" w:sz="0" w:space="0" w:color="auto"/>
        <w:right w:val="none" w:sz="0" w:space="0" w:color="auto"/>
      </w:divBdr>
    </w:div>
    <w:div w:id="1640957518">
      <w:bodyDiv w:val="1"/>
      <w:marLeft w:val="0"/>
      <w:marRight w:val="0"/>
      <w:marTop w:val="0"/>
      <w:marBottom w:val="0"/>
      <w:divBdr>
        <w:top w:val="none" w:sz="0" w:space="0" w:color="auto"/>
        <w:left w:val="none" w:sz="0" w:space="0" w:color="auto"/>
        <w:bottom w:val="none" w:sz="0" w:space="0" w:color="auto"/>
        <w:right w:val="none" w:sz="0" w:space="0" w:color="auto"/>
      </w:divBdr>
    </w:div>
    <w:div w:id="1669745876">
      <w:bodyDiv w:val="1"/>
      <w:marLeft w:val="0"/>
      <w:marRight w:val="0"/>
      <w:marTop w:val="0"/>
      <w:marBottom w:val="0"/>
      <w:divBdr>
        <w:top w:val="none" w:sz="0" w:space="0" w:color="auto"/>
        <w:left w:val="none" w:sz="0" w:space="0" w:color="auto"/>
        <w:bottom w:val="none" w:sz="0" w:space="0" w:color="auto"/>
        <w:right w:val="none" w:sz="0" w:space="0" w:color="auto"/>
      </w:divBdr>
    </w:div>
    <w:div w:id="1730415752">
      <w:bodyDiv w:val="1"/>
      <w:marLeft w:val="0"/>
      <w:marRight w:val="0"/>
      <w:marTop w:val="0"/>
      <w:marBottom w:val="0"/>
      <w:divBdr>
        <w:top w:val="none" w:sz="0" w:space="0" w:color="auto"/>
        <w:left w:val="none" w:sz="0" w:space="0" w:color="auto"/>
        <w:bottom w:val="none" w:sz="0" w:space="0" w:color="auto"/>
        <w:right w:val="none" w:sz="0" w:space="0" w:color="auto"/>
      </w:divBdr>
    </w:div>
    <w:div w:id="20384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380</cp:revision>
  <dcterms:created xsi:type="dcterms:W3CDTF">2025-04-29T08:10:00Z</dcterms:created>
  <dcterms:modified xsi:type="dcterms:W3CDTF">2025-06-04T15:03:00Z</dcterms:modified>
</cp:coreProperties>
</file>